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A" w:rsidRPr="00775190" w:rsidRDefault="00185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FC2ABC" w:rsidRPr="0012216B" w:rsidRDefault="0012216B" w:rsidP="00FC2ABC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5" w:color="auto"/>
              </w:pBdr>
              <w:shd w:val="clear" w:color="auto" w:fill="E6E6E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F631D" w:rsidRPr="0012216B">
              <w:rPr>
                <w:rFonts w:ascii="Times New Roman" w:hAnsi="Times New Roman" w:cs="Times New Roman"/>
              </w:rPr>
              <w:t xml:space="preserve"> </w:t>
            </w:r>
            <w:r w:rsidR="00FC2ABC" w:rsidRPr="0012216B">
              <w:rPr>
                <w:rFonts w:ascii="Times New Roman" w:hAnsi="Times New Roman" w:cs="Times New Roman"/>
              </w:rPr>
              <w:t xml:space="preserve">проекту постановления администрации города Алатыря </w:t>
            </w:r>
            <w:r w:rsidR="00FC2ABC" w:rsidRPr="004B1CD6">
              <w:rPr>
                <w:rFonts w:ascii="Times New Roman" w:hAnsi="Times New Roman" w:cs="Times New Roman"/>
              </w:rPr>
              <w:t>Чувашской Республики «</w:t>
            </w:r>
            <w:r w:rsidR="004B1CD6" w:rsidRPr="004B1CD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Республики»</w:t>
            </w:r>
            <w:r w:rsidR="00FC2ABC" w:rsidRPr="004B1CD6">
              <w:rPr>
                <w:rFonts w:ascii="Times New Roman" w:hAnsi="Times New Roman" w:cs="Times New Roman"/>
              </w:rPr>
              <w:t>.</w:t>
            </w:r>
          </w:p>
          <w:p w:rsidR="001853BA" w:rsidRPr="00775251" w:rsidRDefault="001853BA" w:rsidP="00B6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FC2ABC" w:rsidRPr="00DC008C">
                <w:rPr>
                  <w:rStyle w:val="a4"/>
                  <w:lang w:val="en-US"/>
                </w:rPr>
                <w:t>galatr</w:t>
              </w:r>
              <w:r w:rsidR="00FC2ABC" w:rsidRPr="00DC008C">
                <w:rPr>
                  <w:rStyle w:val="a4"/>
                </w:rPr>
                <w:t>_</w:t>
              </w:r>
              <w:r w:rsidR="00FC2ABC" w:rsidRPr="00DC008C">
                <w:rPr>
                  <w:rStyle w:val="a4"/>
                  <w:lang w:val="en-US"/>
                </w:rPr>
                <w:t>economy</w:t>
              </w:r>
              <w:r w:rsidR="00FC2ABC" w:rsidRPr="00DC008C">
                <w:rPr>
                  <w:rStyle w:val="a4"/>
                </w:rPr>
                <w:t>3@</w:t>
              </w:r>
              <w:r w:rsidR="00FC2ABC" w:rsidRPr="00DC008C">
                <w:rPr>
                  <w:rStyle w:val="a4"/>
                  <w:lang w:val="en-US"/>
                </w:rPr>
                <w:t>cap</w:t>
              </w:r>
              <w:r w:rsidR="00FC2ABC" w:rsidRPr="00DC008C">
                <w:rPr>
                  <w:rStyle w:val="a4"/>
                </w:rPr>
                <w:t>.</w:t>
              </w:r>
              <w:r w:rsidR="00FC2ABC" w:rsidRPr="00DC008C">
                <w:rPr>
                  <w:rStyle w:val="a4"/>
                  <w:lang w:val="en-US"/>
                </w:rPr>
                <w:t>ru</w:t>
              </w:r>
            </w:hyperlink>
            <w:r w:rsidR="001D51E7" w:rsidRPr="001D51E7">
              <w:t xml:space="preserve">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E75BB" w:rsidRPr="00DE75B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D51E7" w:rsidRPr="00F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BB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B60A3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 w:rsidR="00DE75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E7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D51E7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775251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На решение какой проблемы и задач, на Ваш взгляд, направлен предлагаемый проект постановления? </w:t>
            </w:r>
            <w:r w:rsidR="002F2595"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Актуальна ли </w:t>
            </w: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 xml:space="preserve">данная </w:t>
            </w:r>
            <w:r w:rsidR="002F2595" w:rsidRPr="000F631D">
              <w:rPr>
                <w:rFonts w:ascii="Times New Roman" w:hAnsi="Times New Roman"/>
                <w:i/>
                <w:sz w:val="24"/>
                <w:szCs w:val="24"/>
              </w:rPr>
              <w:t>проблема сегодня?</w:t>
            </w:r>
          </w:p>
          <w:p w:rsidR="002F2595" w:rsidRPr="0017773E" w:rsidRDefault="002F2595" w:rsidP="00EB6BA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31D">
              <w:rPr>
                <w:rFonts w:ascii="Times New Roman" w:hAnsi="Times New Roman"/>
                <w:i/>
                <w:sz w:val="24"/>
                <w:szCs w:val="24"/>
              </w:rPr>
              <w:t>Считаете ли Вы, что нормы проекта постановления не соответствует или противоречит иным действующим нормативным правовым актам? Укажите нормы и реквизиты нормативных правовых актов.</w:t>
            </w:r>
          </w:p>
          <w:p w:rsidR="002F2595" w:rsidRPr="0017773E" w:rsidRDefault="002F2595" w:rsidP="00EB6BA3">
            <w:p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Считаете ли Вы нормы, устанавливаемые проектом постановления избыточными? Обоснуйте.</w:t>
            </w:r>
          </w:p>
          <w:p w:rsidR="000F631D" w:rsidRPr="000F631D" w:rsidRDefault="000F631D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Считаете ли вы, что нормы проекта постановления в представленной редакции не достаточно обоснованы и (или) технически не выполнимы? Укажите такие нормы. </w:t>
            </w:r>
          </w:p>
          <w:p w:rsidR="002F2595" w:rsidRPr="0017773E" w:rsidRDefault="002F2595" w:rsidP="00EB6BA3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0F631D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принятие норм проекта постановления повлечет за собой существенные материальные издержки предприятий? Оцените такие издержки.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631D" w:rsidRPr="0017773E" w:rsidTr="002F2595">
        <w:tc>
          <w:tcPr>
            <w:tcW w:w="9571" w:type="dxa"/>
          </w:tcPr>
          <w:p w:rsidR="000F631D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Какой переходный период необходим, по Вашему мнению, для вступления в силу норм проекта постановления?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полезные результаты ожидаются в случае принятия проекта постановления? Какими данными можно будет подтвердить проявление таких результатов?</w:t>
            </w:r>
          </w:p>
          <w:p w:rsidR="00EB6BA3" w:rsidRPr="00EB6BA3" w:rsidRDefault="00EB6BA3" w:rsidP="00EB6B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негативнее результаты ожидаются в случае принятия проекта постановления?</w:t>
            </w: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6BA3" w:rsidRPr="0017773E" w:rsidTr="002F2595">
        <w:tc>
          <w:tcPr>
            <w:tcW w:w="9571" w:type="dxa"/>
          </w:tcPr>
          <w:p w:rsidR="00EB6BA3" w:rsidRDefault="00EB6BA3" w:rsidP="00EB6BA3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 по проекту постановления.</w:t>
            </w: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BA3" w:rsidRDefault="00EB6BA3" w:rsidP="00EB6BA3">
            <w:pPr>
              <w:pStyle w:val="a5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53BA" w:rsidRDefault="001853BA"/>
    <w:p w:rsidR="00EB6BA3" w:rsidRDefault="00EB6BA3"/>
    <w:sectPr w:rsidR="00EB6BA3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5762"/>
    <w:multiLevelType w:val="hybridMultilevel"/>
    <w:tmpl w:val="E97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6368"/>
    <w:rsid w:val="000F631D"/>
    <w:rsid w:val="0012216B"/>
    <w:rsid w:val="001374AF"/>
    <w:rsid w:val="001853BA"/>
    <w:rsid w:val="001D51E7"/>
    <w:rsid w:val="002D0057"/>
    <w:rsid w:val="002F2595"/>
    <w:rsid w:val="00325CA5"/>
    <w:rsid w:val="00334EE6"/>
    <w:rsid w:val="004308B9"/>
    <w:rsid w:val="004B1CD6"/>
    <w:rsid w:val="005376DF"/>
    <w:rsid w:val="00555E69"/>
    <w:rsid w:val="005653F5"/>
    <w:rsid w:val="0069583E"/>
    <w:rsid w:val="00741A1B"/>
    <w:rsid w:val="00775190"/>
    <w:rsid w:val="00786BBD"/>
    <w:rsid w:val="007A4876"/>
    <w:rsid w:val="007B11FC"/>
    <w:rsid w:val="00802FD3"/>
    <w:rsid w:val="00853F0C"/>
    <w:rsid w:val="00874993"/>
    <w:rsid w:val="00944112"/>
    <w:rsid w:val="009850AB"/>
    <w:rsid w:val="00A003FC"/>
    <w:rsid w:val="00A66F63"/>
    <w:rsid w:val="00AE284A"/>
    <w:rsid w:val="00B30C6B"/>
    <w:rsid w:val="00B60A33"/>
    <w:rsid w:val="00B60CD2"/>
    <w:rsid w:val="00B9169B"/>
    <w:rsid w:val="00B9515D"/>
    <w:rsid w:val="00BA3826"/>
    <w:rsid w:val="00C0339B"/>
    <w:rsid w:val="00D55852"/>
    <w:rsid w:val="00DD270A"/>
    <w:rsid w:val="00DE75BB"/>
    <w:rsid w:val="00E95FE9"/>
    <w:rsid w:val="00EB6BA3"/>
    <w:rsid w:val="00EC7898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972F-DDF7-4728-9031-F9D410C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25</cp:revision>
  <cp:lastPrinted>2022-06-21T11:15:00Z</cp:lastPrinted>
  <dcterms:created xsi:type="dcterms:W3CDTF">2018-11-21T07:50:00Z</dcterms:created>
  <dcterms:modified xsi:type="dcterms:W3CDTF">2022-06-21T11:15:00Z</dcterms:modified>
</cp:coreProperties>
</file>