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75" w:rsidRPr="00102C75" w:rsidRDefault="00102C75" w:rsidP="00102C7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widowControl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102C75" w:rsidRPr="00102C75" w:rsidRDefault="00102C75" w:rsidP="00102C75">
      <w:pPr>
        <w:widowControl w:val="0"/>
        <w:spacing w:after="0" w:line="240" w:lineRule="auto"/>
        <w:ind w:hanging="1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КАБИНЕТА МИНИСТРОВ ЧУВАШСКОЙ РЕСПУБЛИКИ</w:t>
      </w: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C75" w:rsidRPr="00102C75" w:rsidRDefault="00102C75" w:rsidP="00102C75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2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внесении изменений в некоторые </w:t>
      </w:r>
    </w:p>
    <w:p w:rsidR="00102C75" w:rsidRPr="00102C75" w:rsidRDefault="00102C75" w:rsidP="00102C75">
      <w:pPr>
        <w:tabs>
          <w:tab w:val="left" w:pos="4820"/>
        </w:tabs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02C7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постановления Кабинета Министров Чувашской Республики</w:t>
      </w:r>
    </w:p>
    <w:p w:rsidR="00102C75" w:rsidRPr="00271D9B" w:rsidRDefault="00102C75" w:rsidP="00102C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6"/>
          <w:szCs w:val="26"/>
          <w:lang w:eastAsia="ru-RU"/>
        </w:rPr>
      </w:pPr>
    </w:p>
    <w:p w:rsidR="00102C75" w:rsidRPr="00102C75" w:rsidRDefault="00102C75" w:rsidP="00102C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 Министров Чувашской Республики </w:t>
      </w:r>
      <w:proofErr w:type="gramStart"/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т:</w:t>
      </w:r>
    </w:p>
    <w:p w:rsidR="00102C75" w:rsidRDefault="00102C75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C75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следующие постановления Кабинета Министров Чувашской Республики:</w:t>
      </w:r>
    </w:p>
    <w:p w:rsidR="004056F9" w:rsidRDefault="004056F9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8D" w:rsidRDefault="004056F9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8 июня 1995 г. № 152 «О памятнике природы «</w:t>
      </w:r>
      <w:proofErr w:type="spellStart"/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Каенсар</w:t>
      </w:r>
      <w:proofErr w:type="spellEnd"/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</w:t>
      </w:r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истров Чувашской Республики от 8 ноября 2006 г. № 280, от </w:t>
      </w: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9 октября 2013 г. № 412, от 12 сентября 2018 г.</w:t>
      </w:r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361, от 10 июня 2020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309):</w:t>
      </w:r>
    </w:p>
    <w:p w:rsidR="00267611" w:rsidRDefault="0062488D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</w:t>
      </w:r>
      <w:r w:rsidR="004056F9"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аницах</w:t>
      </w:r>
      <w:r w:rsidR="004056F9"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режим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56F9"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охраны территории памятника природы регионального значения «</w:t>
      </w:r>
      <w:proofErr w:type="spellStart"/>
      <w:r w:rsidR="004056F9"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Каенсар</w:t>
      </w:r>
      <w:proofErr w:type="spellEnd"/>
      <w:r w:rsidR="004056F9"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енного указанным постановлением: </w:t>
      </w:r>
    </w:p>
    <w:p w:rsidR="00C1619C" w:rsidRDefault="00267611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 w:rsidR="00C1619C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шестой изложить в следующей редакции:</w:t>
      </w:r>
    </w:p>
    <w:p w:rsidR="00267611" w:rsidRDefault="00C1619C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67611" w:rsidRPr="002676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 дорог, трубопроводов, линий электропередачи и прочих коммуникаций</w:t>
      </w:r>
      <w:r w:rsidR="00A91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2530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="000768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строительство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4056F9" w:rsidRPr="004056F9" w:rsidRDefault="0062488D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двенадцатый изложить в следующей редакции</w:t>
      </w:r>
      <w:r w:rsidR="004056F9"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67611" w:rsidRPr="004056F9" w:rsidRDefault="004056F9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056F9" w:rsidRPr="004056F9" w:rsidRDefault="004056F9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4056F9" w:rsidRDefault="004056F9" w:rsidP="004056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случаях, преду</w:t>
      </w:r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смотренных статьей 3</w:t>
      </w:r>
      <w:r w:rsidR="0062488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056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</w:t>
      </w:r>
      <w:proofErr w:type="gramEnd"/>
    </w:p>
    <w:p w:rsidR="004056F9" w:rsidRDefault="004056F9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4 марта 1996 года № 84 «О создании государственных природных заказников регионального значения» (с изменениями, внесенными постановлениями Кабинета Министров Чувашской Республики от 1 декабря 2003 г. № 289, от 26 сентября 2013 г. № 387, от 25 марта 2015 г. № 96, от 23 ноября 2016 г.        № 485, от 12 сентября 2018 г. № 361, от 10 июня 2020 г. № 309):</w:t>
      </w:r>
      <w:proofErr w:type="gramEnd"/>
    </w:p>
    <w:p w:rsidR="0025278C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V Положения об </w:t>
      </w:r>
      <w:proofErr w:type="spellStart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Алатырском</w:t>
      </w:r>
      <w:proofErr w:type="spellEnd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государственном природном заказнике регионального значения, утвержденного указанным постановлением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  <w:proofErr w:type="gramEnd"/>
    </w:p>
    <w:p w:rsidR="0025278C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V Положения о государственном природном за</w:t>
      </w:r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омиковская</w:t>
      </w:r>
      <w:proofErr w:type="spellEnd"/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колония серых цапель»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63735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</w:t>
      </w:r>
      <w:proofErr w:type="gramStart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целью эксплуатации и ремонта линейных объектов и коммуникаций</w:t>
      </w:r>
      <w:proofErr w:type="gramStart"/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62488D" w:rsidRPr="0062488D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3924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25278C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остепненный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склон»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постановлением:</w:t>
      </w:r>
    </w:p>
    <w:p w:rsidR="0025278C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62488D" w:rsidRPr="0062488D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</w:t>
      </w:r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ях, предусмотренных статьей 3</w:t>
      </w:r>
      <w:r w:rsidR="003924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</w:t>
      </w:r>
      <w:proofErr w:type="gramEnd"/>
    </w:p>
    <w:p w:rsidR="0025278C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Козловском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«Ковыльная степь»</w:t>
      </w:r>
      <w:r w:rsidR="0062488D"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63735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392479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479">
        <w:rPr>
          <w:rFonts w:ascii="Times New Roman" w:hAnsi="Times New Roman" w:cs="Times New Roman"/>
          <w:sz w:val="26"/>
          <w:szCs w:val="26"/>
        </w:rPr>
        <w:t>в</w:t>
      </w:r>
      <w:r w:rsidRPr="00392479">
        <w:rPr>
          <w:sz w:val="26"/>
          <w:szCs w:val="26"/>
        </w:rPr>
        <w:t xml:space="preserve"> 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92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392479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коммуникаций»;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62488D" w:rsidRPr="0062488D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</w:t>
      </w:r>
      <w:r w:rsidR="00263E1D"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абзацем следующего содержания: </w:t>
      </w:r>
    </w:p>
    <w:p w:rsidR="004056F9" w:rsidRDefault="0062488D" w:rsidP="00624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263E1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2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4056F9" w:rsidRDefault="004056F9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от 3 апреля 1996 г. № 119 «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государственного природного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казника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степной склон»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13 сентября 2013 г. № 376, от 25 марта 2015 г. № 96, от 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2016 г. № 485, от 12 сентября 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2018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361, от 10 июня 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309):</w:t>
      </w:r>
      <w:proofErr w:type="gramEnd"/>
    </w:p>
    <w:p w:rsidR="0025278C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степной склон»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25278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hAnsi="Times New Roman" w:cs="Times New Roman"/>
          <w:sz w:val="26"/>
          <w:szCs w:val="26"/>
        </w:rPr>
        <w:t>в</w:t>
      </w:r>
      <w:r>
        <w:t xml:space="preserve"> 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4056F9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263E1D" w:rsidRDefault="00263E1D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2527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от 15 декабря 1996 г. № 291 «О создании государственных природных заказников регионального значения» (с изменениями, внесенными постановлениями </w:t>
      </w:r>
      <w:r w:rsidRPr="0025278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lastRenderedPageBreak/>
        <w:t>Кабинета Министров Чувашской Республики от 13 сентября 2013 г. № 376, от 25 марта 2015 г. № 96, от 23 ноября 2016 г. № 485, от 12 сентября 2018 г. № 361, от 10 июня 2020 г. № 309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  <w:proofErr w:type="gramEnd"/>
    </w:p>
    <w:p w:rsidR="0093149B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заказнике регионального значения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63735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93149B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Мочкасинский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 w:rsidR="0063735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263E1D" w:rsidRPr="00263E1D" w:rsidRDefault="00942AC8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</w:t>
      </w:r>
      <w:r w:rsidR="00263E1D"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263E1D" w:rsidRPr="00263E1D" w:rsidRDefault="00263E1D" w:rsidP="0026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случаях, предусмотренн</w:t>
      </w:r>
      <w:r w:rsid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статьей 3</w:t>
      </w:r>
      <w:r w:rsidR="00942AC8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26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263E1D" w:rsidRDefault="00263E1D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 31 марта 1999 г. № 88 «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особо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 природных территорий»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26 октября 2007 г. № 272, от 1 июля 2010 г. № 201, от 13 ноября 2013 г. № 452, от 25 марта 2015 г. № 96, от 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2016 г. № 485, от 12 сентября 2018 г. № 361, от 10 июня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309):</w:t>
      </w:r>
      <w:proofErr w:type="gramEnd"/>
    </w:p>
    <w:p w:rsidR="0093149B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заказнике регионального значе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 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Водолеевский</w:t>
      </w:r>
      <w:proofErr w:type="spellEnd"/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1), утвержд</w:t>
      </w:r>
      <w:r w:rsidR="0063735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37359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дополнить абзацем семна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дцатым следующего содержания: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семнадцатый считать абзацем восе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мнадцатым;   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D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637359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охраны территории памятника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природы регионального значения «Озеро Аль»</w:t>
      </w:r>
      <w:r w:rsidRPr="00942AC8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6)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указанным 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C1619C" w:rsidRDefault="00C1619C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восьмой изложить в следующей редакции: </w:t>
      </w:r>
    </w:p>
    <w:p w:rsidR="00834087" w:rsidRDefault="00834087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0341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строительство»;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четырна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дцаты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42AC8" w:rsidRP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42AC8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абзацами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 </w:t>
      </w:r>
    </w:p>
    <w:p w:rsidR="0093149B" w:rsidRPr="0093149B" w:rsidRDefault="00942AC8" w:rsidP="0093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3149B"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параметры разрешенного строительства, реконструкции объектов капитального строительства:</w:t>
      </w:r>
    </w:p>
    <w:p w:rsidR="0093149B" w:rsidRPr="0093149B" w:rsidRDefault="0093149B" w:rsidP="0093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предельные (максимальные) размеры земельных участков - 4 x 4 м; предельная (максимальная) площадь земельных участков - 16 м</w:t>
      </w:r>
      <w:proofErr w:type="gramStart"/>
      <w:r w:rsidRPr="0093149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End"/>
      <w:r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149B" w:rsidRPr="0093149B" w:rsidRDefault="0093149B" w:rsidP="0093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- 5 м;</w:t>
      </w:r>
    </w:p>
    <w:p w:rsidR="0093149B" w:rsidRPr="0093149B" w:rsidRDefault="0093149B" w:rsidP="0093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предельная высота зданий, строений, сооружений от уровня земли до верхней отметки - конька скатной кровли - до 5 м;</w:t>
      </w:r>
    </w:p>
    <w:p w:rsidR="0093149B" w:rsidRDefault="0093149B" w:rsidP="0093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процент застройки в границах земельного участка - до 75%.</w:t>
      </w:r>
    </w:p>
    <w:p w:rsidR="00263E1D" w:rsidRDefault="00942AC8" w:rsidP="00942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случаях, предусмотренных </w:t>
      </w:r>
      <w:r w:rsid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3</w:t>
      </w:r>
      <w:r w:rsidR="00A643F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D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42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263E1D" w:rsidRDefault="00263E1D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6) от 1 декабря 2003 г. № 289 «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особо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 природных территорий»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26 сентября 2013 г. № 388, от 25 марта 2015 г. № 96, от 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2016 г. № 485, от 12 сентября 2018 г. № 361, от 10 июня 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309):</w:t>
      </w:r>
    </w:p>
    <w:p w:rsidR="0093149B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разделе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1), утвержденного указанным поста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новлением:</w:t>
      </w:r>
    </w:p>
    <w:p w:rsidR="0093149B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93149B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охраны территории памятника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природы регионального значения «Склон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Чарду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93149B" w:rsidRP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 2)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указанным постановле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</w:t>
      </w:r>
      <w:r w:rsidR="0093149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619C" w:rsidRDefault="00C1619C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шестой изложить в следующей редакции:</w:t>
      </w:r>
    </w:p>
    <w:p w:rsidR="00834087" w:rsidRDefault="00834087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0341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строительство»;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двенадцатый изложить в следующей редакции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коммуникаций»;</w:t>
      </w:r>
    </w:p>
    <w:p w:rsidR="00A643F2" w:rsidRPr="00A643F2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263E1D" w:rsidRDefault="00A643F2" w:rsidP="00A6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A5669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643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263E1D" w:rsidRDefault="00263E1D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 декабря 2005 г. № 342 «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особо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 природных территорий»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11 мая 2006 г. № 116, от 26 сентября 2013 г. № 389, от 25 марта 2015 г. № 96, от 23 ноября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г. № 485, от 12 сентября 2018 г. № 361, от 10 июня 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309):</w:t>
      </w:r>
      <w:proofErr w:type="gramEnd"/>
    </w:p>
    <w:p w:rsidR="00C22F21" w:rsidRPr="00A56693" w:rsidRDefault="00C22F21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2 слово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айоне»</w:t>
      </w:r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заменить слов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«муниципальном</w:t>
      </w:r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3149B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сурковый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постановлением:</w:t>
      </w:r>
    </w:p>
    <w:p w:rsidR="0093149B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hAnsi="Times New Roman" w:cs="Times New Roman"/>
          <w:sz w:val="26"/>
          <w:szCs w:val="26"/>
        </w:rPr>
        <w:lastRenderedPageBreak/>
        <w:t>в</w:t>
      </w:r>
      <w:r>
        <w:t xml:space="preserve"> 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</w:t>
      </w:r>
      <w:proofErr w:type="gramEnd"/>
    </w:p>
    <w:p w:rsidR="00EE280D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охраны территории памятника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природы регионального значения «Озеро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Кошкинское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E280D"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№2)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указанным 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E24DD" w:rsidRDefault="003E24DD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изложить в следующей редакции:</w:t>
      </w:r>
    </w:p>
    <w:p w:rsidR="003E24DD" w:rsidRDefault="003E24DD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памятника природы регионального значения </w:t>
      </w:r>
      <w:r w:rsid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3E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Озеро </w:t>
      </w:r>
      <w:proofErr w:type="spellStart"/>
      <w:r w:rsidRPr="003E24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Кошкинское</w:t>
      </w:r>
      <w:proofErr w:type="spellEnd"/>
      <w:r w:rsid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E2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памятник природы): Чувашская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спублика, Красноармейский муниципальный округ</w:t>
      </w:r>
      <w:r w:rsid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22F21"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Большая </w:t>
      </w:r>
      <w:proofErr w:type="spellStart"/>
      <w:r w:rsidR="00C22F21"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Шатьма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C97299" w:rsidRDefault="00C97299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двенадцатый изложить в следующей редакции:</w:t>
      </w:r>
    </w:p>
    <w:p w:rsidR="00834087" w:rsidRDefault="00834087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0341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строительство»;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восемнадцатый изложить в следующей редакции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  <w:proofErr w:type="gramEnd"/>
    </w:p>
    <w:p w:rsidR="004E4CE4" w:rsidRDefault="000341C4" w:rsidP="00FB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22F2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</w:t>
      </w:r>
      <w:r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характеристик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позиции «1.» 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памятнике природы регионального значения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зеро </w:t>
      </w:r>
      <w:proofErr w:type="spellStart"/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ошкинское</w:t>
      </w:r>
      <w:proofErr w:type="spellEnd"/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C3F4A" w:rsidRPr="008C3F4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C3F4A" w:rsidRPr="008C3F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</w:t>
      </w:r>
      <w:r w:rsidR="007D459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Описания местоположения границ государственного природного заказника регионального значения</w:t>
      </w:r>
      <w:r w:rsid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«Озеро </w:t>
      </w:r>
      <w:proofErr w:type="spellStart"/>
      <w:r w:rsid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Кошкинское</w:t>
      </w:r>
      <w:proofErr w:type="spellEnd"/>
      <w:r w:rsid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к границам и режиму особой охраны территории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памятника природы регионального значения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Озеро </w:t>
      </w:r>
      <w:proofErr w:type="spellStart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Кошкинское</w:t>
      </w:r>
      <w:proofErr w:type="spellEnd"/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слова «</w:t>
      </w:r>
      <w:proofErr w:type="spellStart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Большешатьминского</w:t>
      </w:r>
      <w:proofErr w:type="spellEnd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«села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Большая </w:t>
      </w:r>
      <w:proofErr w:type="spellStart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Шатьма</w:t>
      </w:r>
      <w:proofErr w:type="spellEnd"/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Красноармейск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а»;</w:t>
      </w:r>
      <w:proofErr w:type="gramEnd"/>
    </w:p>
    <w:p w:rsidR="00EE280D" w:rsidRDefault="0028034F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границах</w:t>
      </w:r>
      <w:r w:rsidR="00A56693"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56693"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охраны территории памятника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природы регионального значения «Озеро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Кюльхири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E280D"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80D"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</w:t>
      </w:r>
      <w:r w:rsid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280D"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="00A56693"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указанным постановлением</w:t>
      </w:r>
      <w:r w:rsid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E4CE4" w:rsidRDefault="004E4CE4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первый изложить в следующей редакции:</w:t>
      </w:r>
    </w:p>
    <w:p w:rsidR="004E4CE4" w:rsidRDefault="004E4CE4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Местонахождение памятника природы регионального значения 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Озеро </w:t>
      </w:r>
      <w:proofErr w:type="spellStart"/>
      <w:r w:rsidRP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Кюльхири</w:t>
      </w:r>
      <w:proofErr w:type="spellEnd"/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памятник природы): Чувашская Республика, Красноармейский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село </w:t>
      </w:r>
      <w:proofErr w:type="spellStart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Караево</w:t>
      </w:r>
      <w:proofErr w:type="spellEnd"/>
      <w:r w:rsidRPr="004E4C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97299" w:rsidRDefault="00C97299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двенадцатый изложить в следующей редакции:</w:t>
      </w:r>
    </w:p>
    <w:p w:rsidR="00834087" w:rsidRDefault="00834087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0341C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строительство»;</w:t>
      </w:r>
    </w:p>
    <w:p w:rsidR="0028034F" w:rsidRDefault="0028034F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</w:t>
      </w:r>
      <w:r w:rsidR="00A56693"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восемнадцатый изложить в следующей редакции: 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56693" w:rsidRPr="00A56693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263E1D" w:rsidRDefault="00A56693" w:rsidP="00A566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381C9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66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FB7C19" w:rsidRDefault="000341C4" w:rsidP="007D4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графе «Описание характеристик» позиции «1.»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памятнике природы</w:t>
      </w:r>
      <w:r w:rsid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регионального значения «Озеро </w:t>
      </w:r>
      <w:proofErr w:type="spellStart"/>
      <w:r w:rsidR="00C65477" w:rsidRP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Кюльхири</w:t>
      </w:r>
      <w:proofErr w:type="spellEnd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раздела 1 Описания местоположения границ государственного природного заказника регионального значения «Озеро </w:t>
      </w:r>
      <w:proofErr w:type="spellStart"/>
      <w:r w:rsidR="00C65477" w:rsidRP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Кюльхири</w:t>
      </w:r>
      <w:proofErr w:type="spellEnd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приложения к границам и режиму особой охраны территории памятника природы регионального значения «Озеро </w:t>
      </w:r>
      <w:proofErr w:type="spellStart"/>
      <w:r w:rsidR="00C65477" w:rsidRP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>Кюльхири</w:t>
      </w:r>
      <w:proofErr w:type="spellEnd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слова «</w:t>
      </w:r>
      <w:proofErr w:type="spellStart"/>
      <w:r w:rsidR="00C65477" w:rsidRP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Караевского</w:t>
      </w:r>
      <w:proofErr w:type="spellEnd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района» заменить словами «села </w:t>
      </w:r>
      <w:proofErr w:type="spellStart"/>
      <w:r w:rsid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Караево</w:t>
      </w:r>
      <w:proofErr w:type="spellEnd"/>
      <w:r w:rsidR="00FB7C19" w:rsidRPr="00FB7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муниципального округа»;</w:t>
      </w:r>
      <w:proofErr w:type="gramEnd"/>
    </w:p>
    <w:p w:rsidR="007D459E" w:rsidRDefault="007D459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36E" w:rsidRP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) от 21 февраля 2006 г. № 25 «Об утверждении типовых положений об особо охраняемых природных территориях регионального значения» (с изменениями, внесенными постановлениями Кабинета Министров Чувашской Республики от 10 сентября 2009 г. № 291, от 30 мая 2013 г. № 202, от 23 июля    2014 г. № 249, от 22 апреля 2015 г. № 135, от 26 июля 2017 г. № 289, от 12 сентября 2018</w:t>
      </w:r>
      <w:proofErr w:type="gramEnd"/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361, от 27 марта 2019 г. № 88, от 10 июня 2020 г. № 309):</w:t>
      </w:r>
    </w:p>
    <w:p w:rsidR="00EE280D" w:rsidRDefault="00EE280D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Типовом положении о государственных природных заказниках регионального значения в Чувашской Республике,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постановлением:</w:t>
      </w:r>
    </w:p>
    <w:p w:rsidR="00EE536E" w:rsidRP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4.4 раздела IV дополнить абзацем следующего содержания: </w:t>
      </w:r>
    </w:p>
    <w:p w:rsidR="00EE536E" w:rsidRP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случаях, предусмотренных статьей 31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D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</w:t>
      </w:r>
      <w:proofErr w:type="gramEnd"/>
    </w:p>
    <w:p w:rsid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 раздела 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536E" w:rsidRP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четырнадцатым 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следующего содержания: </w:t>
      </w:r>
    </w:p>
    <w:p w:rsidR="00EE536E" w:rsidRP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536E" w:rsidRDefault="00EE536E" w:rsidP="00EE5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263E1D" w:rsidRDefault="00263E1D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2F9" w:rsidRPr="00C512F9" w:rsidRDefault="00C512F9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9) от 8 ноября 2006 г. № 280 «Об особо охраняемых природных территориях» (с изменениями, внесенными постановлениями Кабинета Министров Чувашской Республики от 26 сентября 2013 г. № 390, от 12 сентября 2018 г. № 361, от 10 июня 2020 г. № 309):</w:t>
      </w:r>
    </w:p>
    <w:p w:rsidR="00C512F9" w:rsidRDefault="00C512F9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и режиме особой охраны территории памятника природы регионального значения «Озеро Сосновое с прилегающими лесами», утвержденного указанным постановлением: </w:t>
      </w:r>
    </w:p>
    <w:p w:rsidR="00C97299" w:rsidRDefault="00C97299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шестой изложить в следующей редакции:</w:t>
      </w:r>
    </w:p>
    <w:p w:rsidR="00834087" w:rsidRDefault="00834087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C65477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на строительство</w:t>
      </w:r>
      <w:r w:rsidR="003D7F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280D" w:rsidRDefault="00EE280D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двенадцатый изложить в следующей редакции:</w:t>
      </w:r>
    </w:p>
    <w:p w:rsidR="00C512F9" w:rsidRPr="00C512F9" w:rsidRDefault="00C512F9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12F9" w:rsidRPr="00C512F9" w:rsidRDefault="00C512F9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C512F9" w:rsidRDefault="00C512F9" w:rsidP="00C512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     </w:t>
      </w:r>
      <w:proofErr w:type="gramEnd"/>
    </w:p>
    <w:p w:rsidR="00C512F9" w:rsidRDefault="00C512F9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10) от 27 декабря 2006 г. № 329 «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особо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 природных территорий»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26 сентября 2013 г. № 391, от 25 марта 2015 г. № 96, от 28 октября 2015 г. № 384, от 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2016 г. № 485, от 12 сентября 2018 г. № 361, от 10 июня 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309):</w:t>
      </w:r>
      <w:proofErr w:type="gramEnd"/>
    </w:p>
    <w:p w:rsidR="00DE0097" w:rsidRPr="00381C99" w:rsidRDefault="00DE0097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 слова «</w:t>
      </w:r>
      <w:proofErr w:type="spellStart"/>
      <w:r w:rsidRPr="00DE009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Большешатьминского</w:t>
      </w:r>
      <w:proofErr w:type="spellEnd"/>
      <w:r w:rsidRPr="00DE00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4249E6" w:rsidRPr="0042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села Большая </w:t>
      </w:r>
      <w:proofErr w:type="spellStart"/>
      <w:r w:rsidR="004249E6" w:rsidRPr="004249E6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Шатьма</w:t>
      </w:r>
      <w:proofErr w:type="spellEnd"/>
      <w:r w:rsidR="004249E6" w:rsidRPr="00424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муниципального округа</w:t>
      </w:r>
      <w:r w:rsidR="004249E6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EE280D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proofErr w:type="spellStart"/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Бурундукск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1),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енного указанным постановлением: </w:t>
      </w:r>
    </w:p>
    <w:p w:rsidR="005674F0" w:rsidRDefault="005674F0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67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1.1 </w:t>
      </w:r>
      <w:r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proofErr w:type="spellStart"/>
      <w:r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Большешатьминского</w:t>
      </w:r>
      <w:proofErr w:type="spellEnd"/>
      <w:r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района» заменить словами «села Большая </w:t>
      </w:r>
      <w:proofErr w:type="spellStart"/>
      <w:r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Шатьма</w:t>
      </w:r>
      <w:proofErr w:type="spellEnd"/>
      <w:r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муниципального округа»;</w:t>
      </w:r>
      <w:proofErr w:type="gramEnd"/>
    </w:p>
    <w:p w:rsidR="00EE280D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686243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</w:t>
      </w:r>
      <w:proofErr w:type="gramEnd"/>
    </w:p>
    <w:p w:rsidR="005674F0" w:rsidRDefault="000341C4" w:rsidP="00567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графе «Описание характеристик» позиции «1.» </w:t>
      </w:r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государственном природном заказнике регионального значения «</w:t>
      </w:r>
      <w:proofErr w:type="spellStart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Бурундукский</w:t>
      </w:r>
      <w:proofErr w:type="spellEnd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раздела 1 Описания местоположения границ государственного природного заказника регионального значения «</w:t>
      </w:r>
      <w:proofErr w:type="spellStart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Бурундукский</w:t>
      </w:r>
      <w:proofErr w:type="spellEnd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»  приложения к Положению о государственном природном</w:t>
      </w:r>
      <w:r w:rsid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заказнике регионального значения «</w:t>
      </w:r>
      <w:proofErr w:type="spellStart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Бурундукский</w:t>
      </w:r>
      <w:proofErr w:type="spellEnd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»  слова «</w:t>
      </w:r>
      <w:proofErr w:type="spellStart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Большешатьминского</w:t>
      </w:r>
      <w:proofErr w:type="spellEnd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Красноармейского района» заменить словами «села Большая </w:t>
      </w:r>
      <w:proofErr w:type="spellStart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Шатьма</w:t>
      </w:r>
      <w:proofErr w:type="spellEnd"/>
      <w:r w:rsidR="005674F0" w:rsidRPr="00567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Красноармейского муниципального округа»;</w:t>
      </w:r>
      <w:proofErr w:type="gramEnd"/>
    </w:p>
    <w:p w:rsidR="00EE280D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«Правобережье реки Илеть»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постановлением:</w:t>
      </w:r>
    </w:p>
    <w:p w:rsidR="00EE280D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5.3: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381C99" w:rsidRPr="00381C99" w:rsidRDefault="00381C99" w:rsidP="00381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D23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1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263E1D" w:rsidRDefault="00263E1D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012C" w:rsidRPr="0050012C" w:rsidRDefault="0050012C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от 27 декабря 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г. № 338 </w:t>
      </w:r>
      <w:r w:rsid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типовых положений об особо охраняемых природных территориях регионального значения</w:t>
      </w:r>
      <w:r w:rsid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14 июня 2007 г. № 136, от 10 июня 2009 г. № 185, от 28 февраля 2013 г. № 72, от 23 июля 2014 г. № 249, от 12 сентября 2018 г. № 361, от 27 марта 2019</w:t>
      </w:r>
      <w:proofErr w:type="gramEnd"/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88, от 10 июня 2020 г. № 309):</w:t>
      </w:r>
    </w:p>
    <w:p w:rsidR="00EE280D" w:rsidRDefault="00EE280D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Типовом положении об </w:t>
      </w:r>
      <w:proofErr w:type="spellStart"/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этноприродных</w:t>
      </w:r>
      <w:proofErr w:type="spellEnd"/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парках Чувашской Республики (приложение № 1), </w:t>
      </w:r>
      <w:proofErr w:type="gramStart"/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утвержденного</w:t>
      </w:r>
      <w:proofErr w:type="gramEnd"/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указанным 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E280D" w:rsidRDefault="00EE280D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разделе IV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012C" w:rsidRPr="0050012C" w:rsidRDefault="0050012C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280D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седьмой пункта 4.3, изложить в следующей редакции:</w:t>
      </w:r>
    </w:p>
    <w:p w:rsidR="0050012C" w:rsidRPr="0050012C" w:rsidRDefault="0050012C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0012C" w:rsidRPr="0050012C" w:rsidRDefault="0050012C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4.6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50012C" w:rsidRPr="0050012C" w:rsidRDefault="0050012C" w:rsidP="005001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01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917194" w:rsidRDefault="0009089C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Типового положения о памятных природных</w:t>
      </w:r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3), утвержденного указанным постановлением:</w:t>
      </w:r>
    </w:p>
    <w:p w:rsidR="00193789" w:rsidRDefault="00193789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3.1:</w:t>
      </w:r>
    </w:p>
    <w:p w:rsidR="00193789" w:rsidRPr="00193789" w:rsidRDefault="00193789" w:rsidP="001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третий</w:t>
      </w:r>
      <w:r w:rsidRP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93789" w:rsidRDefault="00193789" w:rsidP="001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дорог, трубопроводов, линий электропередачи и прочих коммуникаций без разрешения на строительство</w:t>
      </w:r>
      <w:r w:rsidR="003D7F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089C" w:rsidRDefault="0009089C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девятый изложить в следующей редакции: </w:t>
      </w:r>
    </w:p>
    <w:p w:rsidR="0009089C" w:rsidRDefault="0009089C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инейных объектов и коммуникаций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9089C" w:rsidRDefault="0009089C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3.4 дополнить абзацем следующего содержания: </w:t>
      </w:r>
    </w:p>
    <w:p w:rsidR="00025B67" w:rsidRDefault="0009089C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EE536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09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</w:t>
      </w:r>
      <w:proofErr w:type="gramEnd"/>
    </w:p>
    <w:p w:rsidR="00917194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I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Типового положения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лесных генетических резерватах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 (прилож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№ 4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утвержде</w:t>
      </w:r>
      <w:r w:rsid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нного указанным постановлением</w:t>
      </w:r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4.1:</w:t>
      </w:r>
    </w:p>
    <w:p w:rsidR="00025B67" w:rsidRP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десятым следующего содержания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5B67" w:rsidRP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десятый считать абзацем одиннадцатым;  </w:t>
      </w:r>
    </w:p>
    <w:p w:rsidR="00025B67" w:rsidRP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4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дополнить абзацем следующего содержания: </w:t>
      </w:r>
    </w:p>
    <w:p w:rsidR="00942AC8" w:rsidRPr="0009089C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EE536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 </w:t>
      </w:r>
      <w:proofErr w:type="gramEnd"/>
    </w:p>
    <w:p w:rsidR="00025B67" w:rsidRPr="00025B67" w:rsidRDefault="00EE536E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917194" w:rsidRPr="009171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III</w:t>
      </w:r>
      <w:r w:rsidR="00025B67"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Типового положения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природных</w:t>
      </w:r>
      <w:r w:rsidR="00025B67"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наследия народов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5</w:t>
      </w:r>
      <w:r w:rsidR="00025B67"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утвержденного указанным постановлением: </w:t>
      </w:r>
      <w:proofErr w:type="gramEnd"/>
    </w:p>
    <w:p w:rsidR="00193789" w:rsidRDefault="00193789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3.1:</w:t>
      </w:r>
    </w:p>
    <w:p w:rsidR="00193789" w:rsidRPr="00193789" w:rsidRDefault="00193789" w:rsidP="001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193789" w:rsidRDefault="00193789" w:rsidP="001937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«строительство дорог, трубопроводов, линий электропередачи и прочих коммуникаций без разрешения на строительство</w:t>
      </w:r>
      <w:r w:rsidR="003D7F3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E536E" w:rsidRDefault="00EE536E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четвертый изложить в следующей редакции </w:t>
      </w:r>
    </w:p>
    <w:p w:rsidR="00025B67" w:rsidRP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25B67" w:rsidRPr="00025B67" w:rsidRDefault="00EE536E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</w:t>
      </w:r>
      <w:r w:rsidR="00025B67"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дополнить абзацем следующего содержания: </w:t>
      </w:r>
    </w:p>
    <w:p w:rsidR="00025B67" w:rsidRDefault="00025B67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 w:rsidR="00EE536E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 w:rsidR="00EE536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025B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 </w:t>
      </w:r>
      <w:proofErr w:type="gramEnd"/>
    </w:p>
    <w:p w:rsidR="00C512F9" w:rsidRDefault="00C512F9" w:rsidP="00025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12) от 15 августа 2007 № 203 «Вопросы особо охраняемых природных территорий» (с изменениями, внесенными постановлениями Кабинета Министров Чувашской Республики от 11 сентября 2013 г. № 356, от 25 марта 2015 г. №  96, от 28 октября 2015 г. № 384, от 23 ноября 2016 г. № 485, от 10 июня 2020 г. № 309):</w:t>
      </w:r>
    </w:p>
    <w:p w:rsidR="00917194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III  Положения об </w:t>
      </w:r>
      <w:proofErr w:type="spellStart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этноприродном</w:t>
      </w:r>
      <w:proofErr w:type="spellEnd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парке Чувашской Республики имени А.П.</w:t>
      </w:r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Айдака</w:t>
      </w:r>
      <w:proofErr w:type="spellEnd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2), утвержденного указанным постановлением</w:t>
      </w:r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3.3: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абзацем десятым следующего содержания: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десятый считать абзацем одиннадцатым;   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3.6 дополнить абзацем следующего содержания: </w:t>
      </w:r>
    </w:p>
    <w:p w:rsidR="00C512F9" w:rsidRPr="00025B67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случаях, предусмотренных статьей 31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986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.»;      </w:t>
      </w:r>
      <w:proofErr w:type="gramEnd"/>
    </w:p>
    <w:p w:rsidR="0050012C" w:rsidRDefault="0050012C" w:rsidP="00102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от 26 декабря 2007 г. № 359 </w:t>
      </w:r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создании особо </w:t>
      </w:r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охраняемых природных территорий»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 от 26 сентября 2013 г. № 392, от 25 марта 2015 г. № 96, от 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28 октября 2015 г. № 384, от 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2016 г. № 485, от 12 сентября 2018 г. № 361, от 10 июня 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 № 309):</w:t>
      </w:r>
      <w:proofErr w:type="gramEnd"/>
    </w:p>
    <w:p w:rsidR="00917194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казнике регионального значения «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йма реки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1), утвержд</w:t>
      </w:r>
      <w:r w:rsidR="00C512F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енного указанным постановлением</w:t>
      </w:r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12F9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5.3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9D23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5.8 дополнить абзацем следующего содержания: 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  <w:proofErr w:type="gramEnd"/>
    </w:p>
    <w:p w:rsidR="00917194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режим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особой охраны территории памятника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природы регионального значения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Илгышевский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 № 2)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енного указанным постановлением: </w:t>
      </w:r>
    </w:p>
    <w:p w:rsidR="00C97299" w:rsidRDefault="00C97299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шестой изложить в следующей редакции:</w:t>
      </w:r>
    </w:p>
    <w:p w:rsidR="00834087" w:rsidRDefault="00834087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193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</w:t>
      </w:r>
      <w:r w:rsidRPr="0083408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 на строительство»;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двенадцатый изложить в следующей редакции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9D23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C45E8" w:rsidRPr="008C45E8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263E1D" w:rsidRDefault="008C45E8" w:rsidP="008C4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>«В случа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ях, предусмотренных статьей 3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171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C45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</w:t>
      </w:r>
      <w:proofErr w:type="gramEnd"/>
    </w:p>
    <w:p w:rsidR="00181D68" w:rsidRPr="00341194" w:rsidRDefault="000B551F" w:rsidP="00181D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341194" w:rsidRDefault="0034119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hyperlink r:id="rId5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30 июня 2008 г. №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201 «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Вопросы особо охраняемых природных территорий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»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(с изменениями, внесенными </w:t>
      </w:r>
      <w:hyperlink r:id="rId6" w:history="1"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постановлениями Кабинета Министров Чувашской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Республики от 26 июня 2013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249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7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25 марта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96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8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28 октября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384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9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23 ноября 2016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485</w:t>
        </w:r>
      </w:hyperlink>
      <w:r w:rsidR="008005AF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от 12 сентября 2018 г. № 361, от 10 июня </w:t>
      </w:r>
      <w:r w:rsidR="008005AF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>2020 г. № 309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proofErr w:type="gramEnd"/>
    </w:p>
    <w:p w:rsidR="00917194" w:rsidRDefault="0034119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Сорминский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C51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нного указанным постановлением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C512F9" w:rsidRDefault="0034119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41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пункте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8005AF" w:rsidRDefault="008005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05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абзацем четырнадцатым следующего содержания: </w:t>
      </w:r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341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05AF" w:rsidRDefault="008005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05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0B551F" w:rsidRPr="000B551F" w:rsidRDefault="008005AF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E86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5.8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41194" w:rsidRPr="00341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0B551F" w:rsidRPr="001B3BD4" w:rsidRDefault="008005AF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1B3BD4" w:rsidRP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B3BD4" w:rsidRPr="001B3BD4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hyperlink r:id="rId10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23 июля 2009 г. №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235 «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Вопросы особо охраняемых природных территорий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» 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(с изменениями, внесенными </w:t>
      </w:r>
      <w:hyperlink r:id="rId11" w:history="1"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постановлениями Кабинета Министров Чувашской 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Республики от 26 июня 2013 г. № 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249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2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25 марта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96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 </w:t>
      </w:r>
      <w:hyperlink r:id="rId13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28 октября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384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4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23 ноября 2016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485</w:t>
        </w:r>
      </w:hyperlink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, от 12 сентября 2018 г. № 361, от 10  июня </w:t>
      </w:r>
      <w:r w:rsidR="008005AF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>2020 г. №</w:t>
      </w:r>
      <w:r w:rsidR="008005AF" w:rsidRPr="008005AF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309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proofErr w:type="gramEnd"/>
    </w:p>
    <w:p w:rsidR="00917194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 Положения о государственном природном за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казнике регионального значения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Кукшумский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C51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нного указанным постановлением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402A2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6402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5.3:</w:t>
      </w:r>
    </w:p>
    <w:p w:rsidR="008005AF" w:rsidRDefault="008005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05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005AF" w:rsidRDefault="008005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005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0B551F" w:rsidRPr="000B551F" w:rsidRDefault="008005AF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E86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5.8</w:t>
      </w:r>
      <w:r w:rsidR="006402A2" w:rsidRPr="006402A2">
        <w:t xml:space="preserve">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раздела V</w:t>
      </w:r>
      <w:r w:rsidR="00BC2B8B" w:rsidRPr="00BC2B8B">
        <w:t xml:space="preserve"> </w:t>
      </w:r>
      <w:r w:rsidR="00BC2B8B"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абзацем следующего содержания: </w:t>
      </w:r>
    </w:p>
    <w:p w:rsidR="000B551F" w:rsidRPr="001B3BD4" w:rsidRDefault="008005AF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1B3BD4" w:rsidRP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D695D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</w:t>
      </w:r>
      <w:r w:rsidR="00AA1102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от 30 апреля 2010 г.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125 «</w:t>
      </w:r>
      <w:r w:rsidR="001B3BD4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создании особо охраняемых природных территорий в Чувашс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кой Республике»</w:t>
      </w:r>
      <w:r w:rsidR="00A35FCD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изменениями, </w:t>
      </w:r>
      <w:r w:rsidR="001B3BD4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внесенными </w:t>
      </w:r>
      <w:hyperlink r:id="rId15" w:history="1">
        <w:r w:rsidR="001B3BD4" w:rsidRPr="00ED695D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постановлениями Кабинета Министров Чувашской Республики от 22 </w:t>
        </w:r>
        <w:r w:rsidR="00AA1102" w:rsidRPr="00ED695D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декабря 2010 г. №</w:t>
        </w:r>
        <w:r w:rsidR="001B3BD4" w:rsidRPr="00ED695D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472</w:t>
        </w:r>
      </w:hyperlink>
      <w:r w:rsidR="00AA1102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от 26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июня 2013 г. №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249, </w:t>
      </w:r>
      <w:hyperlink r:id="rId16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25 марта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96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7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28 октября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384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18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23 ноября 2016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485</w:t>
        </w:r>
      </w:hyperlink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>, от 12 сентября 2018 г. № 361</w:t>
      </w:r>
      <w:proofErr w:type="gramEnd"/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, от 10 июня </w:t>
      </w:r>
      <w:r w:rsidR="008005AF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>2020 г. №</w:t>
      </w:r>
      <w:r w:rsidR="008005AF" w:rsidRPr="008005AF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 309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</w:p>
    <w:p w:rsidR="006B05D4" w:rsidRDefault="006B05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абзаце четвертом пункта 1 слова «</w:t>
      </w:r>
      <w:proofErr w:type="spellStart"/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Красночетайского</w:t>
      </w:r>
      <w:proofErr w:type="spellEnd"/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словами «</w:t>
      </w:r>
      <w:proofErr w:type="spellStart"/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Красночетайского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района»;</w:t>
      </w:r>
    </w:p>
    <w:p w:rsidR="00917194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государственном природном заказни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ке регионального значения «Калининский»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ложение №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1), утвержд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C51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нного указанным постановлением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B05D4" w:rsidRDefault="006B05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абзаце пятом</w:t>
      </w:r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пункт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6B05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1.3 раздела I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слова «</w:t>
      </w:r>
      <w:proofErr w:type="spellStart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Вурнарского</w:t>
      </w:r>
      <w:proofErr w:type="spellEnd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словами «</w:t>
      </w:r>
      <w:proofErr w:type="spellStart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Вурнарского</w:t>
      </w:r>
      <w:proofErr w:type="spellEnd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="003F0AAF"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</w:t>
      </w:r>
      <w:r w:rsid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3F0AAF" w:rsidRDefault="003F0A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6402A2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402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Pr="006402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D695D" w:rsidRDefault="006402A2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семнадцатым</w:t>
      </w:r>
      <w:r w:rsidR="00ED695D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содержания:</w:t>
      </w:r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6402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D695D" w:rsidRDefault="00ED695D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</w:t>
      </w:r>
      <w:r w:rsidR="006402A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семнадцатый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считать абзацем </w:t>
      </w:r>
      <w:r w:rsidR="008762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семнадцатым;   </w:t>
      </w:r>
    </w:p>
    <w:p w:rsidR="000B551F" w:rsidRPr="000B551F" w:rsidRDefault="00BC2B8B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 5.8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0B551F" w:rsidRPr="001B3BD4" w:rsidRDefault="000B551F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917194" w:rsidRDefault="003F0A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государственном природном заказнике регионального значе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Бугуяновский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№</w:t>
      </w:r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2), утвержд</w:t>
      </w:r>
      <w:r w:rsidR="00C51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енного указанным постановлением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3F0AAF" w:rsidRDefault="003F0A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абзаце пятом пункта 1.3 раздела I слова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Ибресинского</w:t>
      </w:r>
      <w:proofErr w:type="spellEnd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заменить словами «</w:t>
      </w:r>
      <w:proofErr w:type="spellStart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Ибресинского</w:t>
      </w:r>
      <w:proofErr w:type="spellEnd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 и </w:t>
      </w:r>
      <w:proofErr w:type="spellStart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3F0AA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округа»;</w:t>
      </w:r>
    </w:p>
    <w:p w:rsidR="003F0AAF" w:rsidRDefault="003F0AA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зделе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C2B8B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D695D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сем</w:t>
      </w:r>
      <w:r w:rsidR="00ED695D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надцатым следующего содержания:</w:t>
      </w:r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D695D" w:rsidRDefault="00ED695D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</w:t>
      </w:r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семнадцатый 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считать абзацем </w:t>
      </w:r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семнадцатым; </w:t>
      </w:r>
    </w:p>
    <w:p w:rsidR="000B551F" w:rsidRPr="000B551F" w:rsidRDefault="00ED695D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 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</w:t>
      </w:r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C2B8B"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абзацем следующего содержания: </w:t>
      </w:r>
    </w:p>
    <w:p w:rsidR="000B551F" w:rsidRPr="001B3BD4" w:rsidRDefault="00ED695D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917194" w:rsidRDefault="00816B67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в 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государственном природном за</w:t>
      </w:r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казнике регионального значения «</w:t>
      </w:r>
      <w:proofErr w:type="spellStart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Кумашкинский</w:t>
      </w:r>
      <w:proofErr w:type="spellEnd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имени Ю.К.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Пастухова (приложение №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3), утвержд</w:t>
      </w:r>
      <w:r w:rsidR="00C512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енного указанным постановлением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16B67" w:rsidRDefault="00816B67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16B67" w:rsidRDefault="00816B67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16B67" w:rsidRDefault="00816B67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первом</w:t>
      </w: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Красночетайского</w:t>
      </w:r>
      <w:proofErr w:type="spellEnd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заменить словами «</w:t>
      </w:r>
      <w:proofErr w:type="spellStart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округа </w:t>
      </w:r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proofErr w:type="spellStart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Красночетайского</w:t>
      </w:r>
      <w:proofErr w:type="spellEnd"/>
      <w:r w:rsidRPr="00816B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а»;</w:t>
      </w:r>
    </w:p>
    <w:p w:rsidR="00816B67" w:rsidRDefault="000F7558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втором</w:t>
      </w:r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Магаринского</w:t>
      </w:r>
      <w:proofErr w:type="spellEnd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заменить словами «</w:t>
      </w:r>
      <w:proofErr w:type="spell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</w:p>
    <w:p w:rsidR="000F7558" w:rsidRDefault="000F7558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третьем</w:t>
      </w:r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Нижнекумашкинского</w:t>
      </w:r>
      <w:proofErr w:type="spellEnd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сельского поселения </w:t>
      </w:r>
      <w:proofErr w:type="spell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заменить словами «</w:t>
      </w:r>
      <w:proofErr w:type="spell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округа»;</w:t>
      </w:r>
    </w:p>
    <w:p w:rsidR="00816B67" w:rsidRDefault="00816B67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C2B8B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D695D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сем</w:t>
      </w:r>
      <w:r w:rsidR="00ED695D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надцатым следующего содержания:</w:t>
      </w:r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D695D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сем</w:t>
      </w:r>
      <w:r w:rsidR="00ED695D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надцатый считать абзацем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</w:t>
      </w:r>
      <w:r w:rsidR="00ED695D"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семнадцатым;   </w:t>
      </w:r>
    </w:p>
    <w:p w:rsidR="000B551F" w:rsidRPr="000B551F" w:rsidRDefault="00ED695D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5.8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C2B8B"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0B551F" w:rsidRDefault="00ED695D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0F7558" w:rsidRDefault="000341C4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графе «Описание характеристик» позиции «1.» </w:t>
      </w:r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государственном природном заказнике регионального значения «</w:t>
      </w:r>
      <w:proofErr w:type="spellStart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Кумашкинский</w:t>
      </w:r>
      <w:proofErr w:type="spellEnd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имени Ю.К. Пастухова раздела 1 Описания местоположения границ государственного природного заказника регионального значения «</w:t>
      </w:r>
      <w:proofErr w:type="spellStart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Кумашкинский</w:t>
      </w:r>
      <w:proofErr w:type="spellEnd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имени Ю.К. Пастухова приложения к Положению о государственном природном заказнике регионального значения «</w:t>
      </w:r>
      <w:proofErr w:type="spellStart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Кумашкинский</w:t>
      </w:r>
      <w:proofErr w:type="spellEnd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имени Ю.К. Пастухова слова «</w:t>
      </w:r>
      <w:proofErr w:type="spellStart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</w:t>
      </w:r>
      <w:proofErr w:type="spellStart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Красночетайского</w:t>
      </w:r>
      <w:proofErr w:type="spellEnd"/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районов» заменить словами «</w:t>
      </w:r>
      <w:proofErr w:type="spellStart"/>
      <w:r w:rsidR="000F7558" w:rsidRPr="000E5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="000F7558" w:rsidRPr="000E5DE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округа и </w:t>
      </w:r>
      <w:proofErr w:type="spellStart"/>
      <w:r w:rsid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Красночетайского</w:t>
      </w:r>
      <w:proofErr w:type="spellEnd"/>
      <w:r w:rsid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района</w:t>
      </w:r>
      <w:r w:rsidR="000F7558" w:rsidRPr="000F75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»;</w:t>
      </w:r>
      <w:proofErr w:type="gramEnd"/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17) от 14 сентября 2011 г. № 368  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образовании особо охраняемой природной территории</w:t>
      </w:r>
      <w:r w:rsidR="009171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</w:t>
      </w:r>
      <w:r w:rsidR="000A4EBD" w:rsidRPr="000A4EBD">
        <w:t xml:space="preserve"> </w:t>
      </w:r>
      <w:r w:rsidR="000A4EBD" w:rsidRP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26 июня 2013 г.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 249, </w:t>
      </w:r>
      <w:r w:rsidR="000A4EBD" w:rsidRP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28 октября 2015 г. № 384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10 июня 2020 г. № 309):</w:t>
      </w:r>
    </w:p>
    <w:p w:rsid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границах и режиме особой охраны территории памятника природы регионального значения «Дуб-</w:t>
      </w:r>
      <w:proofErr w:type="spell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Киреметь</w:t>
      </w:r>
      <w:proofErr w:type="spellEnd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утвержденного указанным постановлением:</w:t>
      </w:r>
    </w:p>
    <w:p w:rsidR="00C97299" w:rsidRDefault="00C97299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седьмой изложить в следующей редакции:</w:t>
      </w:r>
    </w:p>
    <w:p w:rsidR="00834087" w:rsidRDefault="00834087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9D0A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разрешения на строительство»;</w:t>
      </w:r>
    </w:p>
    <w:p w:rsidR="00986DFF" w:rsidRPr="00986DFF" w:rsidRDefault="000A4EBD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абзац тринадцатый </w:t>
      </w:r>
      <w:r w:rsidR="00986DFF"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изложить в следующей редакции: 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;»</w:t>
      </w:r>
      <w:proofErr w:type="gramEnd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 случаях, предусмотренных статьей 31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.»;      </w:t>
      </w:r>
      <w:proofErr w:type="gramEnd"/>
    </w:p>
    <w:p w:rsidR="00986DFF" w:rsidRPr="001B3BD4" w:rsidRDefault="00986DF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4EBD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18)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25 апреля 2012 г. 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162 «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создании государственного природного за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казника регионального значения «Яблоновка»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изменениями, внесенными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19" w:history="1">
        <w:r w:rsidR="001B3BD4" w:rsidRPr="003E2FFC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постановлениями Кабинета Министров Чувашской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Республики от 26 июня 2013 г. №</w:t>
        </w:r>
        <w:r w:rsidR="001B3BD4" w:rsidRPr="003E2FFC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249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hyperlink r:id="rId20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25 марта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96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21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28 октября 2015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384</w:t>
        </w:r>
      </w:hyperlink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22" w:history="1"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от 23 ноября 2016 г. №</w:t>
        </w:r>
        <w:r w:rsidR="001B3BD4" w:rsidRPr="001B3BD4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485</w:t>
        </w:r>
      </w:hyperlink>
      <w:r w:rsidR="00ED695D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 xml:space="preserve">от 12 сентября 2018 г. № 361, от 10 июня </w:t>
      </w:r>
      <w:r w:rsidR="00ED695D"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u w:val="none"/>
          <w:lang w:eastAsia="ru-RU"/>
        </w:rPr>
        <w:t>2020 г. № 309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):</w:t>
      </w:r>
      <w:proofErr w:type="gramEnd"/>
    </w:p>
    <w:p w:rsidR="000A4EBD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 Положения о государственном природном заказнике реги</w:t>
      </w:r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онального значения «Яблоновка»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енного указанным постановлением:</w:t>
      </w:r>
    </w:p>
    <w:p w:rsidR="00BC2B8B" w:rsidRDefault="00BC2B8B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C2B8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C2B8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5.3</w:t>
      </w:r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D695D" w:rsidRDefault="00ED695D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пятнадцатым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следующего содержания: </w:t>
      </w:r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D695D" w:rsidRDefault="00ED695D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пятнадцатый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считать абзацем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шестнадцатым</w:t>
      </w:r>
      <w:r w:rsidRPr="00ED695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;   </w:t>
      </w:r>
    </w:p>
    <w:p w:rsidR="000B551F" w:rsidRPr="000B551F" w:rsidRDefault="00ED695D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5.8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2548"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0B551F" w:rsidRPr="001B3BD4" w:rsidRDefault="00ED695D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1B3BD4" w:rsidRDefault="001B3BD4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19) от 12 июля 2013 г. № 275 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памятнике природы регионального значения 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Родник с. </w:t>
      </w:r>
      <w:proofErr w:type="spell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Байгулово</w:t>
      </w:r>
      <w:proofErr w:type="spellEnd"/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(с изменениями, внесенными постановлениями Кабинета Министров Чувашской Республики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A4EBD" w:rsidRP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28 октября 2015 г. № 384,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A4EBD" w:rsidRP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12 сентября 2018 г. № 361,</w:t>
      </w: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10 июня 2020 г. № 309):</w:t>
      </w:r>
    </w:p>
    <w:p w:rsid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границах и режиме особой охраны территории памятника природы регионального значения «Родник с. </w:t>
      </w:r>
      <w:proofErr w:type="spell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Байгулово</w:t>
      </w:r>
      <w:proofErr w:type="spellEnd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утвержденного указанным постановлением:</w:t>
      </w:r>
    </w:p>
    <w:p w:rsidR="00C97299" w:rsidRDefault="00C97299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седьмой изложить в следующей редакции:</w:t>
      </w:r>
    </w:p>
    <w:p w:rsidR="00834087" w:rsidRDefault="00834087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9D0AB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без </w:t>
      </w:r>
      <w:r w:rsidRPr="008340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разрешения на строительство»</w:t>
      </w:r>
      <w:r w:rsidR="003D7F3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6DFF" w:rsidRPr="00986DFF" w:rsidRDefault="000A4EBD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тринадцатый </w:t>
      </w:r>
      <w:r w:rsidR="00986DFF"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изложить в следующей редакции: 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;»</w:t>
      </w:r>
      <w:proofErr w:type="gramEnd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986DFF" w:rsidRP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986DFF" w:rsidRDefault="00986DFF" w:rsidP="00986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 случаях, предусмотренных статьей 31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Pr="00986D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.»;      </w:t>
      </w:r>
      <w:proofErr w:type="gramEnd"/>
    </w:p>
    <w:p w:rsidR="00986DFF" w:rsidRPr="001B3BD4" w:rsidRDefault="00986DFF" w:rsidP="001B3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A4EBD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</w:t>
      </w:r>
      <w:r w:rsidR="001B3BD4" w:rsidRPr="00E86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hyperlink r:id="rId23" w:history="1">
        <w:r w:rsidR="001B3BD4" w:rsidRPr="00E8692E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от 24 августа </w:t>
        </w:r>
        <w:r w:rsidR="00AA1102" w:rsidRPr="00E8692E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2017 г. №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336 «</w:t>
        </w:r>
        <w:r w:rsidR="001B3BD4" w:rsidRPr="00E8692E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О создании государственного природного за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казника регионального значения «</w:t>
        </w:r>
        <w:r w:rsidR="001B3BD4" w:rsidRPr="00E8692E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Заволжский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»</w:t>
        </w:r>
      </w:hyperlink>
      <w:r w:rsidR="003E2FFC" w:rsidRPr="003E2FFC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изменениями, внесенными постановлениями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hyperlink r:id="rId24" w:history="1">
        <w:r w:rsidR="003E2FFC" w:rsidRPr="003E2FFC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Кабинета Министров Чува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шской Республики от </w:t>
        </w:r>
        <w:r w:rsidR="00940719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12 сентября 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2018</w:t>
        </w:r>
        <w:r w:rsidR="00E8692E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г. 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№</w:t>
        </w:r>
        <w:r w:rsidR="003E2FFC" w:rsidRPr="003E2FFC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361</w:t>
        </w:r>
      </w:hyperlink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</w:t>
      </w:r>
      <w:hyperlink r:id="rId25" w:history="1">
        <w:r w:rsidR="00940719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от 21 октября 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>2019</w:t>
        </w:r>
        <w:r w:rsidR="00E8692E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г.</w:t>
        </w:r>
        <w:r w:rsidR="00AA1102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№</w:t>
        </w:r>
        <w:r w:rsidR="003E2FFC" w:rsidRPr="003E2FFC">
          <w:rPr>
            <w:rStyle w:val="a3"/>
            <w:rFonts w:ascii="Times New Roman" w:eastAsia="Times New Roman" w:hAnsi="Times New Roman" w:cs="Times New Roman"/>
            <w:color w:val="000000" w:themeColor="text1"/>
            <w:sz w:val="26"/>
            <w:szCs w:val="26"/>
            <w:u w:val="none"/>
            <w:lang w:eastAsia="ru-RU"/>
          </w:rPr>
          <w:t xml:space="preserve"> 424</w:t>
        </w:r>
      </w:hyperlink>
      <w:r w:rsidR="0094071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10 июня 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2020</w:t>
      </w:r>
      <w:r w:rsidR="00E86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г.</w:t>
      </w:r>
      <w:r w:rsidR="00AA11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№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309)</w:t>
      </w:r>
      <w:r w:rsid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0A4EBD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 Положения о государственном природном заказнике регионального значения 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Заволжский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B3BD4" w:rsidRPr="001B3B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утвержденного указанным постановлением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E72548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</w:p>
    <w:p w:rsidR="00E8692E" w:rsidRDefault="00E8692E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6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3E2FFC" w:rsidRDefault="003E2FFC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E8692E" w:rsidRDefault="00E8692E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869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0B551F" w:rsidRPr="000B551F" w:rsidRDefault="00E8692E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 5.7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2548"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0B551F" w:rsidRDefault="00E8692E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3E2FFC" w:rsidRDefault="003E2FFC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01B4B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21</w:t>
      </w:r>
      <w:r w:rsidR="003E2FFC" w:rsidRP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 </w:t>
      </w:r>
      <w:hyperlink r:id="rId26" w:history="1">
        <w:r w:rsidR="00AA1102" w:rsidRPr="000A4EBD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6"/>
            <w:szCs w:val="26"/>
            <w:u w:val="none"/>
            <w:lang w:eastAsia="ru-RU"/>
          </w:rPr>
          <w:t>от 29 декабря 2017 г. №</w:t>
        </w:r>
        <w:r w:rsidR="003E2FFC" w:rsidRPr="000A4EBD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6"/>
            <w:szCs w:val="26"/>
            <w:u w:val="none"/>
            <w:lang w:eastAsia="ru-RU"/>
          </w:rPr>
          <w:t xml:space="preserve"> 552 </w:t>
        </w:r>
        <w:r w:rsidR="000A4EBD" w:rsidRPr="000A4EBD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6"/>
            <w:szCs w:val="26"/>
            <w:u w:val="none"/>
            <w:lang w:eastAsia="ru-RU"/>
          </w:rPr>
          <w:t>«</w:t>
        </w:r>
        <w:r w:rsidR="003E2FFC" w:rsidRPr="000A4EBD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6"/>
            <w:szCs w:val="26"/>
            <w:u w:val="none"/>
            <w:lang w:eastAsia="ru-RU"/>
          </w:rPr>
          <w:t>О создании особо охраняемых природных территорий регионального значения</w:t>
        </w:r>
      </w:hyperlink>
      <w:r w:rsidR="000A4EBD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>»</w:t>
      </w:r>
      <w:r w:rsidR="003E2FFC" w:rsidRPr="000A4EBD">
        <w:rPr>
          <w:rFonts w:ascii="Arial" w:hAnsi="Arial" w:cs="Arial"/>
          <w:color w:val="2D2D2D"/>
          <w:spacing w:val="-2"/>
          <w:sz w:val="21"/>
          <w:szCs w:val="21"/>
          <w:shd w:val="clear" w:color="auto" w:fill="FFFFFF"/>
        </w:rPr>
        <w:t xml:space="preserve"> (</w:t>
      </w:r>
      <w:r w:rsidR="00AA1102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с изменениями, внесенными </w:t>
      </w:r>
      <w:proofErr w:type="gramStart"/>
      <w:r w:rsidR="00AA1102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п</w:t>
      </w:r>
      <w:proofErr w:type="gramEnd"/>
      <w:r w:rsidR="00806A59">
        <w:fldChar w:fldCharType="begin"/>
      </w:r>
      <w:r w:rsidR="00806A59">
        <w:instrText xml:space="preserve"> HYPERLINK "http://docs.cntd.ru/document/550183843" </w:instrText>
      </w:r>
      <w:r w:rsidR="00806A59">
        <w:fldChar w:fldCharType="separate"/>
      </w:r>
      <w:r w:rsidR="00AA1102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>остановлениями</w:t>
      </w:r>
      <w:r w:rsidR="003E2FFC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 xml:space="preserve"> Кабинета Министров Чува</w:t>
      </w:r>
      <w:r w:rsidR="00940719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 xml:space="preserve">шской Республики от 12 сентября </w:t>
      </w:r>
      <w:r w:rsidR="00D2490E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>2018</w:t>
      </w:r>
      <w:r w:rsidR="000A4EBD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 xml:space="preserve"> г.</w:t>
      </w:r>
      <w:r w:rsidR="00D2490E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 xml:space="preserve"> №</w:t>
      </w:r>
      <w:r w:rsidR="003E2FFC" w:rsidRPr="000A4EBD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t xml:space="preserve"> 361</w:t>
      </w:r>
      <w:r w:rsidR="00806A59">
        <w:rPr>
          <w:rStyle w:val="a3"/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u w:val="none"/>
          <w:lang w:eastAsia="ru-RU"/>
        </w:rPr>
        <w:fldChar w:fldCharType="end"/>
      </w:r>
      <w:r w:rsidR="003E2FFC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, от </w:t>
      </w:r>
      <w:r w:rsidR="00940719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10 июня </w:t>
      </w:r>
      <w:r w:rsidR="00D2490E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2020</w:t>
      </w:r>
      <w:r w:rsidR="000A4EBD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г.</w:t>
      </w:r>
      <w:r w:rsidR="00D2490E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№</w:t>
      </w:r>
      <w:r w:rsidR="003E2FFC" w:rsidRPr="000A4EBD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309):</w:t>
      </w:r>
    </w:p>
    <w:p w:rsidR="00E96733" w:rsidRDefault="00E96733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в абзаце втором пункта 1 слова «</w:t>
      </w:r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Порецкого и </w:t>
      </w:r>
      <w:proofErr w:type="spellStart"/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Шумерлинского</w:t>
      </w:r>
      <w:proofErr w:type="spellEnd"/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районов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» заменить словами «</w:t>
      </w:r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Порецкого район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а </w:t>
      </w:r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и </w:t>
      </w:r>
      <w:proofErr w:type="spellStart"/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Шумерлинского</w:t>
      </w:r>
      <w:proofErr w:type="spellEnd"/>
      <w:r w:rsidRPr="00E96733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»;</w:t>
      </w:r>
    </w:p>
    <w:p w:rsidR="000A4EBD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разделе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V Положения о государственном природном заказнике регионального значен</w:t>
      </w:r>
      <w:r w:rsidR="00D24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ия 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proofErr w:type="spellStart"/>
      <w:r w:rsidR="00D24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Шемалаковский</w:t>
      </w:r>
      <w:proofErr w:type="spellEnd"/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24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№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1), утвержд</w:t>
      </w:r>
      <w:r w:rsidR="000A4E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енного указанным постановлением:</w:t>
      </w:r>
    </w:p>
    <w:p w:rsidR="00E72548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B01B4B" w:rsidRDefault="00B01B4B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3E2FFC" w:rsidRDefault="003E2FFC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01B4B" w:rsidRPr="003E2FFC" w:rsidRDefault="00B01B4B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0B551F" w:rsidRPr="000B551F" w:rsidRDefault="00B01B4B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пункт 5.7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2548"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3E2FFC" w:rsidRDefault="00B01B4B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</w:t>
      </w:r>
      <w:r w:rsidR="000873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учаях, предусмотренных статьей 3</w:t>
      </w:r>
      <w:r w:rsidR="000873C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1257FF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Положен</w:t>
      </w:r>
      <w:r w:rsid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ии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государственном природном заказнике регионального значения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«Пойма реки Сура»</w:t>
      </w:r>
      <w:r w:rsidR="00D249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(приложение №</w:t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2), утвержденного указанным постановле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нием</w:t>
      </w:r>
      <w:r w:rsidR="00125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8C67DF" w:rsidRDefault="008C67DF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I:</w:t>
      </w:r>
    </w:p>
    <w:p w:rsidR="00E96733" w:rsidRDefault="008C67DF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 1.1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96733" w:rsidRDefault="008C67DF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абзаце первом </w:t>
      </w:r>
      <w:r w:rsidR="00E96733" w:rsidRP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слова «Порецкого и </w:t>
      </w:r>
      <w:proofErr w:type="spellStart"/>
      <w:r w:rsidR="00E96733" w:rsidRP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="00E96733" w:rsidRP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районов» заменить словами «Порецкого района и </w:t>
      </w:r>
      <w:proofErr w:type="spellStart"/>
      <w:r w:rsidR="00E96733" w:rsidRP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="00E96733" w:rsidRP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8C67DF" w:rsidRDefault="008C67DF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абзаце третьем слова «</w:t>
      </w:r>
      <w:proofErr w:type="spellStart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а» </w:t>
      </w:r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заменить словами «</w:t>
      </w:r>
      <w:proofErr w:type="spellStart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округа»;</w:t>
      </w:r>
    </w:p>
    <w:p w:rsidR="00E96733" w:rsidRDefault="00E96733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P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разделе V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E72548" w:rsidRDefault="00E72548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пункте</w:t>
      </w:r>
      <w:r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5.3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B01B4B" w:rsidRDefault="00B01B4B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дополнить абзацем четырнадцатым следующего содержания:</w:t>
      </w:r>
    </w:p>
    <w:p w:rsidR="003E2FFC" w:rsidRDefault="003E2FFC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B01B4B" w:rsidRDefault="00B01B4B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четырнадцатый считать абзацем пятнадцатым;   </w:t>
      </w:r>
    </w:p>
    <w:p w:rsidR="000B551F" w:rsidRPr="000B551F" w:rsidRDefault="00E72548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 5.7 </w:t>
      </w:r>
      <w:r w:rsidR="00B01B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абзацем следующего содержания: </w:t>
      </w:r>
    </w:p>
    <w:p w:rsidR="000B551F" w:rsidRDefault="00B01B4B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слу</w:t>
      </w:r>
      <w:r w:rsidR="000873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 w:rsidR="000873C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B551F" w:rsidRPr="000B551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»;      </w:t>
      </w:r>
      <w:proofErr w:type="gramEnd"/>
    </w:p>
    <w:p w:rsidR="008C67DF" w:rsidRDefault="008C67DF" w:rsidP="00686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графе «Описание характеристик» позиции «1.»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Сведений</w:t>
      </w:r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государственном природном заказнике регионального значения «Пойма реки Сура» раздела 1 Описания местоположения границ государственного природного заказника регионального значения «Пойма реки Сура» приложения к Положению о государственном природном заказнике регионального значения «Пойма реки Сура» слова «Порецкого и </w:t>
      </w:r>
      <w:proofErr w:type="spellStart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районов» заменить словами «Порецкого района и </w:t>
      </w:r>
      <w:proofErr w:type="spellStart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Шумерлинского</w:t>
      </w:r>
      <w:proofErr w:type="spellEnd"/>
      <w:r w:rsidRPr="008C67D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муниципального округа»;</w:t>
      </w:r>
      <w:proofErr w:type="gramEnd"/>
    </w:p>
    <w:p w:rsidR="00686243" w:rsidRPr="003E2FFC" w:rsidRDefault="00686243" w:rsidP="000B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257FF" w:rsidRDefault="00E72548" w:rsidP="0025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в границах</w:t>
      </w:r>
      <w:r w:rsidR="00252ED5"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режим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252ED5"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особой охраны территории памятника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природы регионального значения «</w:t>
      </w:r>
      <w:r w:rsid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Озеро Тени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257FF" w:rsidRPr="00125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257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(приложение №3)</w:t>
      </w:r>
      <w:r w:rsidR="00252ED5"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утвержденного указанным пос</w:t>
      </w:r>
      <w:r w:rsid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тановлением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C97299" w:rsidRDefault="00C97299" w:rsidP="0025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абзац седьмой </w:t>
      </w:r>
      <w:r w:rsidR="00806A5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834087" w:rsidRDefault="00834087" w:rsidP="0025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340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«строительство дорог, трубопроводов, линий электропередачи и прочих коммуникаций </w:t>
      </w:r>
      <w:r w:rsidR="00E9673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</w:t>
      </w:r>
      <w:r w:rsidRPr="0083408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разрешения на строительство»;</w:t>
      </w:r>
    </w:p>
    <w:p w:rsidR="00252ED5" w:rsidRPr="00252ED5" w:rsidRDefault="001257FF" w:rsidP="0025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абзац тринадцатый</w:t>
      </w:r>
      <w:r w:rsid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изложить в следующей редакции:</w:t>
      </w:r>
    </w:p>
    <w:p w:rsidR="00252ED5" w:rsidRPr="00252ED5" w:rsidRDefault="00252ED5" w:rsidP="0025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«рубка лесных насаждений для заготовки древесины, за исключением рубки при проведении санитарно-оздоровительных мероприятий, рубки ухода за лесом, рубки с целью разрубки, расчистки квартальных, пограничных просек, визиров, содержания дорог противопожарного назначения, прокладки противопожарных разрывов, устройства противопожарных минерализованных полос, а также рубки с целью эксплуатации и ремонта линейных объектов и коммуникаций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r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proofErr w:type="gramEnd"/>
      <w:r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252ED5" w:rsidRPr="00252ED5" w:rsidRDefault="00252ED5" w:rsidP="00252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дополнить абзацем следующего содержания: </w:t>
      </w:r>
    </w:p>
    <w:p w:rsidR="00341194" w:rsidRDefault="00252ED5" w:rsidP="003E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«В слу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чаях, предусмотренных статьей 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Pr="00252ED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особо охраняемых природных территориях», виды разрешенного использования земельных участков и предельные параметры разрешенного строительства, реконструкции объектов капитального строительства устанавливаются правилами землепользования и застройки</w:t>
      </w:r>
      <w:proofErr w:type="gramStart"/>
      <w:r w:rsidR="00E72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61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9D239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7E611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End"/>
    </w:p>
    <w:p w:rsidR="007D459E" w:rsidRDefault="00A35FCD" w:rsidP="007D459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="003E2FFC"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Pr="00A35F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через десять дней после дня его официального опубликования.</w:t>
      </w:r>
    </w:p>
    <w:p w:rsidR="007D459E" w:rsidRDefault="007D459E" w:rsidP="007D459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D459E" w:rsidRDefault="000926C1" w:rsidP="007D459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Кабинета Министров </w:t>
      </w:r>
    </w:p>
    <w:p w:rsidR="003E2FFC" w:rsidRPr="003E2FFC" w:rsidRDefault="003E2FFC" w:rsidP="007D459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E2F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Чувашской </w:t>
      </w:r>
      <w:r w:rsidR="0009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Республики                                                       </w:t>
      </w:r>
      <w:r w:rsidR="00A35FC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</w:t>
      </w:r>
      <w:r w:rsidR="000926C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О. Николаев </w:t>
      </w:r>
    </w:p>
    <w:p w:rsidR="002E5C81" w:rsidRDefault="002E5C81"/>
    <w:sectPr w:rsidR="002E5C81" w:rsidSect="007D459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75"/>
    <w:rsid w:val="00025B67"/>
    <w:rsid w:val="000341C4"/>
    <w:rsid w:val="00046D6C"/>
    <w:rsid w:val="00076813"/>
    <w:rsid w:val="000873CD"/>
    <w:rsid w:val="0009089C"/>
    <w:rsid w:val="000926C1"/>
    <w:rsid w:val="000A4EBD"/>
    <w:rsid w:val="000B551F"/>
    <w:rsid w:val="000C2861"/>
    <w:rsid w:val="000C7F01"/>
    <w:rsid w:val="000E5DEC"/>
    <w:rsid w:val="000F7558"/>
    <w:rsid w:val="00102C75"/>
    <w:rsid w:val="001257FF"/>
    <w:rsid w:val="00136BE3"/>
    <w:rsid w:val="001772D3"/>
    <w:rsid w:val="00181D68"/>
    <w:rsid w:val="00190773"/>
    <w:rsid w:val="00193789"/>
    <w:rsid w:val="001B3BD4"/>
    <w:rsid w:val="00242C93"/>
    <w:rsid w:val="0025278C"/>
    <w:rsid w:val="00252ED5"/>
    <w:rsid w:val="00263E1D"/>
    <w:rsid w:val="00267611"/>
    <w:rsid w:val="00271D9B"/>
    <w:rsid w:val="0028034F"/>
    <w:rsid w:val="002E2474"/>
    <w:rsid w:val="002E5C81"/>
    <w:rsid w:val="00341194"/>
    <w:rsid w:val="0034334A"/>
    <w:rsid w:val="00381C99"/>
    <w:rsid w:val="00392479"/>
    <w:rsid w:val="003A6A52"/>
    <w:rsid w:val="003D7DC1"/>
    <w:rsid w:val="003D7F3F"/>
    <w:rsid w:val="003E24DD"/>
    <w:rsid w:val="003E2FFC"/>
    <w:rsid w:val="003F0AAF"/>
    <w:rsid w:val="004056F9"/>
    <w:rsid w:val="004249E6"/>
    <w:rsid w:val="004932CE"/>
    <w:rsid w:val="004B72AA"/>
    <w:rsid w:val="004E4CE4"/>
    <w:rsid w:val="0050012C"/>
    <w:rsid w:val="005674F0"/>
    <w:rsid w:val="00585D1D"/>
    <w:rsid w:val="005E13AB"/>
    <w:rsid w:val="00607F31"/>
    <w:rsid w:val="006174AD"/>
    <w:rsid w:val="0062488D"/>
    <w:rsid w:val="00637359"/>
    <w:rsid w:val="006402A2"/>
    <w:rsid w:val="00643791"/>
    <w:rsid w:val="00686243"/>
    <w:rsid w:val="006B05D4"/>
    <w:rsid w:val="006F631E"/>
    <w:rsid w:val="007675AD"/>
    <w:rsid w:val="007708D8"/>
    <w:rsid w:val="007D459E"/>
    <w:rsid w:val="007E611E"/>
    <w:rsid w:val="008005AF"/>
    <w:rsid w:val="00806A59"/>
    <w:rsid w:val="0081341A"/>
    <w:rsid w:val="00816B67"/>
    <w:rsid w:val="00834087"/>
    <w:rsid w:val="008762B4"/>
    <w:rsid w:val="008C3F4A"/>
    <w:rsid w:val="008C45E8"/>
    <w:rsid w:val="008C67DF"/>
    <w:rsid w:val="009129F3"/>
    <w:rsid w:val="00917194"/>
    <w:rsid w:val="0093149B"/>
    <w:rsid w:val="00940719"/>
    <w:rsid w:val="00942AC8"/>
    <w:rsid w:val="00980982"/>
    <w:rsid w:val="00986DFF"/>
    <w:rsid w:val="009A71E9"/>
    <w:rsid w:val="009D0AB9"/>
    <w:rsid w:val="009D2392"/>
    <w:rsid w:val="00A35FCD"/>
    <w:rsid w:val="00A56693"/>
    <w:rsid w:val="00A643F2"/>
    <w:rsid w:val="00A807AC"/>
    <w:rsid w:val="00A91995"/>
    <w:rsid w:val="00AA1102"/>
    <w:rsid w:val="00AD500D"/>
    <w:rsid w:val="00AE2530"/>
    <w:rsid w:val="00AF1DA4"/>
    <w:rsid w:val="00B01B4B"/>
    <w:rsid w:val="00B61AFD"/>
    <w:rsid w:val="00B802B5"/>
    <w:rsid w:val="00BC2B8B"/>
    <w:rsid w:val="00BC5E69"/>
    <w:rsid w:val="00BF00FC"/>
    <w:rsid w:val="00C1619C"/>
    <w:rsid w:val="00C22F21"/>
    <w:rsid w:val="00C512F9"/>
    <w:rsid w:val="00C65477"/>
    <w:rsid w:val="00C97299"/>
    <w:rsid w:val="00D2490E"/>
    <w:rsid w:val="00DB2261"/>
    <w:rsid w:val="00DE0097"/>
    <w:rsid w:val="00E72548"/>
    <w:rsid w:val="00E8692E"/>
    <w:rsid w:val="00E96733"/>
    <w:rsid w:val="00ED44AD"/>
    <w:rsid w:val="00ED695D"/>
    <w:rsid w:val="00EE280D"/>
    <w:rsid w:val="00EE536E"/>
    <w:rsid w:val="00F62B9A"/>
    <w:rsid w:val="00FB7C19"/>
    <w:rsid w:val="00FD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F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A5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2FF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D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88331" TargetMode="External"/><Relationship Id="rId13" Type="http://schemas.openxmlformats.org/officeDocument/2006/relationships/hyperlink" Target="http://docs.cntd.ru/document/428688331" TargetMode="External"/><Relationship Id="rId18" Type="http://schemas.openxmlformats.org/officeDocument/2006/relationships/hyperlink" Target="http://docs.cntd.ru/document/444786770" TargetMode="External"/><Relationship Id="rId26" Type="http://schemas.openxmlformats.org/officeDocument/2006/relationships/hyperlink" Target="http://docs.cntd.ru/document/45038945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8688331" TargetMode="External"/><Relationship Id="rId7" Type="http://schemas.openxmlformats.org/officeDocument/2006/relationships/hyperlink" Target="http://docs.cntd.ru/document/424074014" TargetMode="External"/><Relationship Id="rId12" Type="http://schemas.openxmlformats.org/officeDocument/2006/relationships/hyperlink" Target="http://docs.cntd.ru/document/424074014" TargetMode="External"/><Relationship Id="rId17" Type="http://schemas.openxmlformats.org/officeDocument/2006/relationships/hyperlink" Target="http://docs.cntd.ru/document/428688331" TargetMode="External"/><Relationship Id="rId25" Type="http://schemas.openxmlformats.org/officeDocument/2006/relationships/hyperlink" Target="http://docs.cntd.ru/document/56157179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4074014" TargetMode="External"/><Relationship Id="rId20" Type="http://schemas.openxmlformats.org/officeDocument/2006/relationships/hyperlink" Target="http://docs.cntd.ru/document/4240740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0156845" TargetMode="External"/><Relationship Id="rId11" Type="http://schemas.openxmlformats.org/officeDocument/2006/relationships/hyperlink" Target="http://docs.cntd.ru/document/460156845" TargetMode="External"/><Relationship Id="rId24" Type="http://schemas.openxmlformats.org/officeDocument/2006/relationships/hyperlink" Target="http://docs.cntd.ru/document/550183843" TargetMode="External"/><Relationship Id="rId5" Type="http://schemas.openxmlformats.org/officeDocument/2006/relationships/hyperlink" Target="http://docs.cntd.ru/document/819056025" TargetMode="External"/><Relationship Id="rId15" Type="http://schemas.openxmlformats.org/officeDocument/2006/relationships/hyperlink" Target="http://docs.cntd.ru/document/473609681" TargetMode="External"/><Relationship Id="rId23" Type="http://schemas.openxmlformats.org/officeDocument/2006/relationships/hyperlink" Target="http://docs.cntd.ru/document/45032394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473605106" TargetMode="External"/><Relationship Id="rId19" Type="http://schemas.openxmlformats.org/officeDocument/2006/relationships/hyperlink" Target="http://docs.cntd.ru/document/460156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4786770" TargetMode="External"/><Relationship Id="rId14" Type="http://schemas.openxmlformats.org/officeDocument/2006/relationships/hyperlink" Target="http://docs.cntd.ru/document/444786770" TargetMode="External"/><Relationship Id="rId22" Type="http://schemas.openxmlformats.org/officeDocument/2006/relationships/hyperlink" Target="http://docs.cntd.ru/document/4447867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8347</Words>
  <Characters>47584</Characters>
  <Application>Microsoft Office Word</Application>
  <DocSecurity>4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3. Тимофеев АН</dc:creator>
  <cp:lastModifiedBy>Минприроды 3. Тимофеев АН</cp:lastModifiedBy>
  <cp:revision>2</cp:revision>
  <cp:lastPrinted>2021-06-18T11:56:00Z</cp:lastPrinted>
  <dcterms:created xsi:type="dcterms:W3CDTF">2021-06-18T12:04:00Z</dcterms:created>
  <dcterms:modified xsi:type="dcterms:W3CDTF">2021-06-18T12:04:00Z</dcterms:modified>
</cp:coreProperties>
</file>