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ind w:left="5670" w:hanging="0"/>
        <w:outlineLvl w:val="0"/>
        <w:rPr>
          <w:rFonts w:ascii="Times New Roman" w:hAnsi="Times New Roman"/>
          <w:sz w:val="26"/>
          <w:szCs w:val="26"/>
        </w:rPr>
      </w:pPr>
      <w:r>
        <w:rPr>
          <w:sz w:val="26"/>
          <w:szCs w:val="26"/>
        </w:rPr>
        <w:t>Утверждено</w:t>
      </w:r>
    </w:p>
    <w:p>
      <w:pPr>
        <w:pStyle w:val="Normal"/>
        <w:widowControl w:val="false"/>
        <w:ind w:left="5670" w:hanging="0"/>
        <w:rPr>
          <w:rFonts w:ascii="Times New Roman" w:hAnsi="Times New Roman"/>
          <w:sz w:val="26"/>
          <w:szCs w:val="26"/>
        </w:rPr>
      </w:pPr>
      <w:r>
        <w:rPr>
          <w:sz w:val="26"/>
          <w:szCs w:val="26"/>
        </w:rPr>
        <w:t xml:space="preserve">Решением </w:t>
      </w:r>
      <w:r>
        <w:rPr>
          <w:sz w:val="26"/>
          <w:szCs w:val="26"/>
          <w:lang w:val="ru-RU"/>
        </w:rPr>
        <w:t xml:space="preserve">Ядринского районного </w:t>
      </w:r>
      <w:r>
        <w:rPr>
          <w:sz w:val="26"/>
          <w:szCs w:val="26"/>
        </w:rPr>
        <w:t>Собрания депутатов</w:t>
      </w:r>
    </w:p>
    <w:p>
      <w:pPr>
        <w:pStyle w:val="Normal"/>
        <w:widowControl w:val="false"/>
        <w:ind w:left="5670" w:hanging="0"/>
        <w:rPr>
          <w:rFonts w:ascii="Times New Roman" w:hAnsi="Times New Roman"/>
          <w:sz w:val="26"/>
          <w:szCs w:val="26"/>
        </w:rPr>
      </w:pPr>
      <w:r>
        <w:rPr>
          <w:rFonts w:eastAsia="Times New Roman" w:cs="Times New Roman"/>
          <w:color w:val="auto"/>
          <w:kern w:val="0"/>
          <w:sz w:val="26"/>
          <w:szCs w:val="26"/>
          <w:lang w:val="ru-RU" w:eastAsia="ru-RU" w:bidi="ar-SA"/>
        </w:rPr>
        <w:t>Чувашской Республики</w:t>
      </w:r>
    </w:p>
    <w:p>
      <w:pPr>
        <w:pStyle w:val="Normal"/>
        <w:widowControl w:val="false"/>
        <w:ind w:left="5670" w:hanging="0"/>
        <w:rPr>
          <w:rFonts w:ascii="Times New Roman" w:hAnsi="Times New Roman"/>
          <w:sz w:val="26"/>
          <w:szCs w:val="26"/>
        </w:rPr>
      </w:pPr>
      <w:r>
        <w:rPr>
          <w:sz w:val="26"/>
          <w:szCs w:val="26"/>
        </w:rPr>
        <w:t>от ___.___.2021 № ____</w:t>
      </w:r>
    </w:p>
    <w:p>
      <w:pPr>
        <w:pStyle w:val="Normal"/>
        <w:widowControl w:val="false"/>
        <w:ind w:firstLine="540"/>
        <w:jc w:val="both"/>
        <w:rPr>
          <w:rFonts w:ascii="Times New Roman" w:hAnsi="Times New Roman"/>
          <w:sz w:val="26"/>
          <w:szCs w:val="26"/>
        </w:rPr>
      </w:pPr>
      <w:r>
        <w:rPr>
          <w:sz w:val="26"/>
          <w:szCs w:val="26"/>
        </w:rPr>
      </w:r>
    </w:p>
    <w:p>
      <w:pPr>
        <w:pStyle w:val="Normal"/>
        <w:widowControl w:val="false"/>
        <w:jc w:val="center"/>
        <w:rPr>
          <w:rFonts w:ascii="Times New Roman" w:hAnsi="Times New Roman"/>
          <w:b/>
          <w:b/>
          <w:bCs/>
          <w:sz w:val="26"/>
          <w:szCs w:val="26"/>
        </w:rPr>
      </w:pPr>
      <w:r>
        <w:rPr>
          <w:b/>
          <w:bCs/>
          <w:sz w:val="26"/>
          <w:szCs w:val="26"/>
        </w:rPr>
      </w:r>
      <w:bookmarkStart w:id="0" w:name="Par39"/>
      <w:bookmarkStart w:id="1" w:name="Par39"/>
      <w:bookmarkEnd w:id="1"/>
    </w:p>
    <w:p>
      <w:pPr>
        <w:pStyle w:val="Normal"/>
        <w:widowControl w:val="false"/>
        <w:jc w:val="center"/>
        <w:rPr>
          <w:rFonts w:ascii="Times New Roman" w:hAnsi="Times New Roman"/>
          <w:sz w:val="26"/>
          <w:szCs w:val="26"/>
        </w:rPr>
      </w:pPr>
      <w:r>
        <w:rPr>
          <w:b/>
          <w:bCs/>
          <w:sz w:val="26"/>
          <w:szCs w:val="26"/>
        </w:rPr>
        <w:t>ПОЛОЖЕНИЕ</w:t>
      </w:r>
    </w:p>
    <w:p>
      <w:pPr>
        <w:pStyle w:val="Normal"/>
        <w:widowControl w:val="false"/>
        <w:spacing w:before="0" w:after="0"/>
        <w:contextualSpacing/>
        <w:jc w:val="center"/>
        <w:rPr>
          <w:rFonts w:ascii="Times New Roman" w:hAnsi="Times New Roman"/>
          <w:sz w:val="26"/>
          <w:szCs w:val="26"/>
        </w:rPr>
      </w:pPr>
      <w:r>
        <w:rPr>
          <w:b/>
          <w:bCs/>
          <w:sz w:val="26"/>
          <w:szCs w:val="26"/>
        </w:rPr>
        <w:t xml:space="preserve">о муниципальном земельном контроле </w:t>
      </w:r>
    </w:p>
    <w:p>
      <w:pPr>
        <w:pStyle w:val="Normal"/>
        <w:widowControl w:val="false"/>
        <w:spacing w:before="0" w:after="0"/>
        <w:contextualSpacing/>
        <w:jc w:val="center"/>
        <w:rPr>
          <w:rFonts w:ascii="Times New Roman" w:hAnsi="Times New Roman"/>
          <w:b/>
          <w:b/>
          <w:sz w:val="26"/>
          <w:szCs w:val="26"/>
        </w:rPr>
      </w:pPr>
      <w:r>
        <w:rPr>
          <w:b/>
          <w:sz w:val="26"/>
          <w:szCs w:val="26"/>
        </w:rPr>
      </w:r>
    </w:p>
    <w:p>
      <w:pPr>
        <w:pStyle w:val="Normal"/>
        <w:widowControl w:val="false"/>
        <w:numPr>
          <w:ilvl w:val="0"/>
          <w:numId w:val="0"/>
        </w:numPr>
        <w:ind w:left="0" w:hanging="0"/>
        <w:jc w:val="center"/>
        <w:outlineLvl w:val="1"/>
        <w:rPr>
          <w:rFonts w:ascii="Times New Roman" w:hAnsi="Times New Roman"/>
          <w:sz w:val="26"/>
          <w:szCs w:val="26"/>
        </w:rPr>
      </w:pPr>
      <w:r>
        <w:rPr>
          <w:b/>
          <w:bCs/>
          <w:sz w:val="26"/>
          <w:szCs w:val="26"/>
        </w:rPr>
        <w:t>I. Общие положения</w:t>
      </w:r>
    </w:p>
    <w:p>
      <w:pPr>
        <w:pStyle w:val="Normal"/>
        <w:widowControl w:val="false"/>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t xml:space="preserve">1. Настоящее Положение устанавливает порядок организации и осуществления муниципального земельного контроля на территории </w:t>
      </w:r>
      <w:r>
        <w:rPr>
          <w:rFonts w:eastAsia="Times New Roman" w:cs="Times New Roman"/>
          <w:color w:val="auto"/>
          <w:kern w:val="0"/>
          <w:sz w:val="26"/>
          <w:szCs w:val="26"/>
          <w:lang w:val="ru-RU" w:eastAsia="ru-RU" w:bidi="ar-SA"/>
        </w:rPr>
        <w:t>Ядринского</w:t>
      </w:r>
      <w:r>
        <w:rPr>
          <w:sz w:val="26"/>
          <w:szCs w:val="26"/>
        </w:rPr>
        <w:t xml:space="preserve"> района Чувашской Республики (далее – муниципальный земельный контроль).</w:t>
      </w:r>
    </w:p>
    <w:p>
      <w:pPr>
        <w:pStyle w:val="Normal"/>
        <w:widowControl w:val="false"/>
        <w:ind w:firstLine="567"/>
        <w:jc w:val="both"/>
        <w:rPr>
          <w:rFonts w:ascii="Times New Roman" w:hAnsi="Times New Roman"/>
          <w:sz w:val="26"/>
          <w:szCs w:val="26"/>
        </w:rPr>
      </w:pPr>
      <w:r>
        <w:rPr>
          <w:sz w:val="26"/>
          <w:szCs w:val="26"/>
        </w:rPr>
        <w:t>2. 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муниципального земельного контроля (далее – объект контроля, контролируемые лица) применяются положения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 xml:space="preserve">3. Муниципальный земельный контроль осуществляется отделом </w:t>
      </w:r>
      <w:r>
        <w:rPr>
          <w:rFonts w:eastAsia="Times New Roman" w:cs="Times New Roman"/>
          <w:color w:val="auto"/>
          <w:kern w:val="0"/>
          <w:sz w:val="26"/>
          <w:szCs w:val="26"/>
          <w:lang w:val="ru-RU" w:eastAsia="ru-RU" w:bidi="ar-SA"/>
        </w:rPr>
        <w:t>имущественных и земельных отношений</w:t>
      </w:r>
      <w:r>
        <w:rPr>
          <w:sz w:val="26"/>
          <w:szCs w:val="26"/>
        </w:rPr>
        <w:t xml:space="preserve">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 xml:space="preserve"> (далее – контролирующий орган).</w:t>
      </w:r>
    </w:p>
    <w:p>
      <w:pPr>
        <w:pStyle w:val="Normal"/>
        <w:widowControl/>
        <w:suppressAutoHyphens w:val="true"/>
        <w:bidi w:val="0"/>
        <w:spacing w:lineRule="auto" w:line="240" w:before="0" w:after="0"/>
        <w:ind w:left="624" w:right="0" w:hanging="0"/>
        <w:jc w:val="both"/>
        <w:rPr>
          <w:rFonts w:ascii="Times New Roman" w:hAnsi="Times New Roman"/>
          <w:sz w:val="26"/>
          <w:szCs w:val="26"/>
        </w:rPr>
      </w:pPr>
      <w:r>
        <w:rPr>
          <w:sz w:val="26"/>
          <w:szCs w:val="26"/>
        </w:rPr>
        <w:t>4. </w:t>
      </w:r>
      <w:r>
        <w:rPr>
          <w:color w:val="22272F"/>
          <w:sz w:val="26"/>
          <w:szCs w:val="26"/>
        </w:rPr>
        <w:t>Предметом муниципального земельного контроля являются:</w:t>
      </w:r>
    </w:p>
    <w:p>
      <w:pPr>
        <w:pStyle w:val="Normal"/>
        <w:jc w:val="both"/>
        <w:rPr>
          <w:rFonts w:ascii="Times New Roman" w:hAnsi="Times New Roman"/>
          <w:sz w:val="26"/>
          <w:szCs w:val="26"/>
        </w:rPr>
      </w:pPr>
      <w:r>
        <w:rPr>
          <w:sz w:val="26"/>
          <w:szCs w:val="26"/>
        </w:rPr>
        <w:t>соблюдение юридическими лицами, индивидуальными предпринимателями, гражданами, органами местного самоуправления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pPr>
        <w:pStyle w:val="Normal"/>
        <w:jc w:val="both"/>
        <w:rPr>
          <w:rFonts w:ascii="Times New Roman" w:hAnsi="Times New Roman"/>
          <w:sz w:val="26"/>
          <w:szCs w:val="26"/>
        </w:rPr>
      </w:pPr>
      <w:r>
        <w:rPr>
          <w:sz w:val="26"/>
          <w:szCs w:val="26"/>
        </w:rPr>
        <w:t>соблюдение обязательных требований земельного законодательства при осуществлении органами местного самоуправления деятельности по распоряжению объектами земельных отношений, находящимися в муниципальной собственности.</w:t>
      </w:r>
    </w:p>
    <w:p>
      <w:pPr>
        <w:pStyle w:val="Normal"/>
        <w:jc w:val="both"/>
        <w:rPr>
          <w:rFonts w:ascii="Times New Roman" w:hAnsi="Times New Roman"/>
          <w:sz w:val="26"/>
          <w:szCs w:val="26"/>
        </w:rPr>
      </w:pPr>
      <w:r>
        <w:rPr>
          <w:sz w:val="26"/>
          <w:szCs w:val="26"/>
        </w:rPr>
        <w:t>Объектами муниципального земельного контроля являются объекты земельных отношений (земли, земельные участки или части земельных участков), а также деятельность органов местного самоуправления по распоряжению объектами земельных отношений, находящимися в муниципальной собственности.</w:t>
      </w:r>
    </w:p>
    <w:p>
      <w:pPr>
        <w:pStyle w:val="Normal"/>
        <w:widowControl w:val="false"/>
        <w:ind w:firstLine="567"/>
        <w:jc w:val="both"/>
        <w:rPr>
          <w:rFonts w:ascii="Times New Roman" w:hAnsi="Times New Roman"/>
          <w:sz w:val="26"/>
          <w:szCs w:val="26"/>
        </w:rPr>
      </w:pPr>
      <w:r>
        <w:rPr>
          <w:sz w:val="26"/>
          <w:szCs w:val="26"/>
        </w:rPr>
        <w:t>5. Учет объектов контроля осуществляется в соответствии с настоящим положением посредством:</w:t>
      </w:r>
    </w:p>
    <w:p>
      <w:pPr>
        <w:pStyle w:val="Normal"/>
        <w:widowControl w:val="false"/>
        <w:ind w:firstLine="567"/>
        <w:jc w:val="both"/>
        <w:rPr>
          <w:rFonts w:ascii="Times New Roman" w:hAnsi="Times New Roman"/>
          <w:sz w:val="26"/>
          <w:szCs w:val="26"/>
        </w:rPr>
      </w:pPr>
      <w:r>
        <w:rPr>
          <w:sz w:val="26"/>
          <w:szCs w:val="26"/>
        </w:rPr>
        <w:t>перечня объектов контроля, размещенном на официальном сайте в сети «Интернет»;</w:t>
      </w:r>
    </w:p>
    <w:p>
      <w:pPr>
        <w:pStyle w:val="Normal"/>
        <w:widowControl w:val="false"/>
        <w:ind w:firstLine="567"/>
        <w:jc w:val="both"/>
        <w:rPr>
          <w:rFonts w:ascii="Times New Roman" w:hAnsi="Times New Roman"/>
          <w:sz w:val="26"/>
          <w:szCs w:val="26"/>
        </w:rPr>
      </w:pPr>
      <w:r>
        <w:rPr>
          <w:sz w:val="26"/>
          <w:szCs w:val="26"/>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pPr>
        <w:pStyle w:val="Normal"/>
        <w:widowControl w:val="false"/>
        <w:ind w:firstLine="567"/>
        <w:jc w:val="both"/>
        <w:rPr>
          <w:rFonts w:ascii="Times New Roman" w:hAnsi="Times New Roman"/>
          <w:sz w:val="26"/>
          <w:szCs w:val="26"/>
        </w:rPr>
      </w:pPr>
      <w:r>
        <w:rPr>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pStyle w:val="Normal"/>
        <w:widowControl w:val="false"/>
        <w:ind w:firstLine="567"/>
        <w:jc w:val="both"/>
        <w:rPr>
          <w:rFonts w:ascii="Times New Roman" w:hAnsi="Times New Roman"/>
          <w:sz w:val="26"/>
          <w:szCs w:val="26"/>
        </w:rPr>
      </w:pPr>
      <w:r>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Normal"/>
        <w:widowControl w:val="false"/>
        <w:ind w:firstLine="567"/>
        <w:jc w:val="both"/>
        <w:rPr>
          <w:rFonts w:ascii="Times New Roman" w:hAnsi="Times New Roman"/>
          <w:sz w:val="26"/>
          <w:szCs w:val="26"/>
        </w:rPr>
      </w:pPr>
      <w:r>
        <w:rPr>
          <w:sz w:val="26"/>
          <w:szCs w:val="26"/>
        </w:rPr>
        <w:t>Перечень объектов контроля содержит следующую информацию:</w:t>
      </w:r>
    </w:p>
    <w:p>
      <w:pPr>
        <w:pStyle w:val="Normal"/>
        <w:widowControl w:val="false"/>
        <w:ind w:firstLine="567"/>
        <w:jc w:val="both"/>
        <w:rPr>
          <w:rFonts w:ascii="Times New Roman" w:hAnsi="Times New Roman"/>
          <w:sz w:val="26"/>
          <w:szCs w:val="26"/>
        </w:rPr>
      </w:pPr>
      <w:r>
        <w:rPr>
          <w:sz w:val="26"/>
          <w:szCs w:val="26"/>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Normal"/>
        <w:widowControl w:val="false"/>
        <w:ind w:firstLine="567"/>
        <w:jc w:val="both"/>
        <w:rPr>
          <w:rFonts w:ascii="Times New Roman" w:hAnsi="Times New Roman"/>
          <w:sz w:val="26"/>
          <w:szCs w:val="26"/>
        </w:rPr>
      </w:pPr>
      <w:r>
        <w:rPr>
          <w:sz w:val="26"/>
          <w:szCs w:val="26"/>
        </w:rPr>
        <w:t>2) основной государственный регистрационный номер;</w:t>
      </w:r>
    </w:p>
    <w:p>
      <w:pPr>
        <w:pStyle w:val="Normal"/>
        <w:widowControl w:val="false"/>
        <w:ind w:firstLine="567"/>
        <w:jc w:val="both"/>
        <w:rPr>
          <w:rFonts w:ascii="Times New Roman" w:hAnsi="Times New Roman"/>
          <w:sz w:val="26"/>
          <w:szCs w:val="26"/>
        </w:rPr>
      </w:pPr>
      <w:r>
        <w:rPr>
          <w:sz w:val="26"/>
          <w:szCs w:val="26"/>
        </w:rPr>
        <w:t>3) идентификационный номер налогоплательщика;</w:t>
      </w:r>
    </w:p>
    <w:p>
      <w:pPr>
        <w:pStyle w:val="Normal"/>
        <w:widowControl w:val="false"/>
        <w:ind w:firstLine="567"/>
        <w:jc w:val="both"/>
        <w:rPr>
          <w:rFonts w:ascii="Times New Roman" w:hAnsi="Times New Roman"/>
          <w:sz w:val="26"/>
          <w:szCs w:val="26"/>
        </w:rPr>
      </w:pPr>
      <w:r>
        <w:rPr>
          <w:sz w:val="26"/>
          <w:szCs w:val="26"/>
        </w:rPr>
        <w:t>4) наименование объекта контроля (при наличии);</w:t>
      </w:r>
    </w:p>
    <w:p>
      <w:pPr>
        <w:pStyle w:val="Normal"/>
        <w:widowControl w:val="false"/>
        <w:ind w:firstLine="567"/>
        <w:jc w:val="both"/>
        <w:rPr>
          <w:rFonts w:ascii="Times New Roman" w:hAnsi="Times New Roman"/>
          <w:sz w:val="26"/>
          <w:szCs w:val="26"/>
        </w:rPr>
      </w:pPr>
      <w:r>
        <w:rPr>
          <w:sz w:val="26"/>
          <w:szCs w:val="26"/>
        </w:rPr>
        <w:t>5) место нахождения объекта контроля;</w:t>
      </w:r>
    </w:p>
    <w:p>
      <w:pPr>
        <w:pStyle w:val="Normal"/>
        <w:widowControl w:val="false"/>
        <w:ind w:firstLine="567"/>
        <w:jc w:val="both"/>
        <w:rPr>
          <w:rFonts w:ascii="Times New Roman" w:hAnsi="Times New Roman"/>
          <w:sz w:val="26"/>
          <w:szCs w:val="26"/>
        </w:rPr>
      </w:pPr>
      <w:r>
        <w:rPr>
          <w:sz w:val="26"/>
          <w:szCs w:val="26"/>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pPr>
        <w:pStyle w:val="Normal"/>
        <w:widowControl w:val="false"/>
        <w:ind w:firstLine="567"/>
        <w:jc w:val="both"/>
        <w:rPr>
          <w:rFonts w:ascii="Times New Roman" w:hAnsi="Times New Roman"/>
          <w:sz w:val="26"/>
          <w:szCs w:val="26"/>
        </w:rPr>
      </w:pPr>
      <w:r>
        <w:rPr>
          <w:sz w:val="26"/>
          <w:szCs w:val="26"/>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pPr>
        <w:pStyle w:val="Normal"/>
        <w:widowControl w:val="false"/>
        <w:ind w:firstLine="567"/>
        <w:jc w:val="both"/>
        <w:rPr>
          <w:rFonts w:ascii="Times New Roman" w:hAnsi="Times New Roman"/>
          <w:sz w:val="26"/>
          <w:szCs w:val="26"/>
        </w:rPr>
      </w:pPr>
      <w:r>
        <w:rPr>
          <w:sz w:val="26"/>
          <w:szCs w:val="26"/>
        </w:rPr>
        <w:t>6. Муниципальный земельный контроль осуществляется посредством проведения:</w:t>
      </w:r>
    </w:p>
    <w:p>
      <w:pPr>
        <w:pStyle w:val="Normal"/>
        <w:widowControl w:val="false"/>
        <w:ind w:firstLine="567"/>
        <w:jc w:val="both"/>
        <w:rPr>
          <w:rFonts w:ascii="Times New Roman" w:hAnsi="Times New Roman"/>
          <w:sz w:val="26"/>
          <w:szCs w:val="26"/>
        </w:rPr>
      </w:pPr>
      <w:r>
        <w:rPr>
          <w:sz w:val="26"/>
          <w:szCs w:val="26"/>
        </w:rPr>
        <w:t>1) профилактических мероприятий;</w:t>
      </w:r>
    </w:p>
    <w:p>
      <w:pPr>
        <w:pStyle w:val="Normal"/>
        <w:widowControl w:val="false"/>
        <w:ind w:firstLine="567"/>
        <w:jc w:val="both"/>
        <w:rPr>
          <w:rFonts w:ascii="Times New Roman" w:hAnsi="Times New Roman"/>
          <w:sz w:val="26"/>
          <w:szCs w:val="26"/>
        </w:rPr>
      </w:pPr>
      <w:r>
        <w:rPr>
          <w:sz w:val="26"/>
          <w:szCs w:val="26"/>
        </w:rPr>
        <w:t>2) контрольных (надзорных) мероприятий со взаимодействием с контролируемым лицом;</w:t>
      </w:r>
    </w:p>
    <w:p>
      <w:pPr>
        <w:pStyle w:val="Normal"/>
        <w:widowControl w:val="false"/>
        <w:ind w:firstLine="567"/>
        <w:jc w:val="both"/>
        <w:rPr>
          <w:rFonts w:ascii="Times New Roman" w:hAnsi="Times New Roman"/>
          <w:sz w:val="26"/>
          <w:szCs w:val="26"/>
        </w:rPr>
      </w:pPr>
      <w:r>
        <w:rPr>
          <w:sz w:val="26"/>
          <w:szCs w:val="26"/>
        </w:rPr>
        <w:t>3) контрольных (надзорных) мероприятий без взаимодействия с контролируемым лицом.</w:t>
      </w:r>
    </w:p>
    <w:p>
      <w:pPr>
        <w:pStyle w:val="Normal"/>
        <w:widowControl w:val="false"/>
        <w:ind w:firstLine="567"/>
        <w:jc w:val="both"/>
        <w:rPr>
          <w:rFonts w:ascii="Times New Roman" w:hAnsi="Times New Roman"/>
          <w:sz w:val="26"/>
          <w:szCs w:val="26"/>
        </w:rPr>
      </w:pPr>
      <w:r>
        <w:rPr>
          <w:sz w:val="26"/>
          <w:szCs w:val="26"/>
        </w:rPr>
        <w:t>7. Муниципальный земельный контроль вправе осуществлять следующие должностные лица:</w:t>
      </w:r>
    </w:p>
    <w:p>
      <w:pPr>
        <w:pStyle w:val="Normal"/>
        <w:widowControl w:val="false"/>
        <w:ind w:firstLine="567"/>
        <w:jc w:val="both"/>
        <w:rPr>
          <w:rFonts w:ascii="Times New Roman" w:hAnsi="Times New Roman"/>
          <w:sz w:val="26"/>
          <w:szCs w:val="26"/>
        </w:rPr>
      </w:pPr>
      <w:r>
        <w:rPr>
          <w:sz w:val="26"/>
          <w:szCs w:val="26"/>
        </w:rPr>
        <w:t xml:space="preserve">1) начальника отдела </w:t>
      </w:r>
      <w:r>
        <w:rPr>
          <w:rFonts w:eastAsia="Times New Roman" w:cs="Times New Roman"/>
          <w:color w:val="auto"/>
          <w:kern w:val="0"/>
          <w:sz w:val="26"/>
          <w:szCs w:val="26"/>
          <w:lang w:val="ru-RU" w:eastAsia="ru-RU" w:bidi="ar-SA"/>
        </w:rPr>
        <w:t>имущественных и земельных отношений Ядринской районной администрации Чувашской Республики</w:t>
      </w:r>
      <w:r>
        <w:rPr>
          <w:sz w:val="26"/>
          <w:szCs w:val="26"/>
        </w:rPr>
        <w:t xml:space="preserve"> (далее также – инспектор);</w:t>
      </w:r>
    </w:p>
    <w:p>
      <w:pPr>
        <w:pStyle w:val="Normal"/>
        <w:widowControl w:val="false"/>
        <w:ind w:firstLine="567"/>
        <w:jc w:val="both"/>
        <w:rPr>
          <w:rFonts w:ascii="Times New Roman" w:hAnsi="Times New Roman"/>
          <w:sz w:val="26"/>
          <w:szCs w:val="26"/>
        </w:rPr>
      </w:pPr>
      <w:r>
        <w:rPr>
          <w:sz w:val="26"/>
          <w:szCs w:val="26"/>
        </w:rPr>
        <w:t xml:space="preserve">2) главный специалист — эксперт отдела </w:t>
      </w:r>
      <w:r>
        <w:rPr>
          <w:rFonts w:eastAsia="Times New Roman" w:cs="Times New Roman"/>
          <w:color w:val="auto"/>
          <w:kern w:val="0"/>
          <w:sz w:val="26"/>
          <w:szCs w:val="26"/>
          <w:lang w:val="ru-RU" w:eastAsia="ru-RU" w:bidi="ar-SA"/>
        </w:rPr>
        <w:t>имущественных и земельных отношений Ядринской районной администрации Чувашской Республики</w:t>
      </w:r>
      <w:r>
        <w:rPr>
          <w:sz w:val="26"/>
          <w:szCs w:val="26"/>
        </w:rPr>
        <w:t xml:space="preserve"> (далее также – инспектор).</w:t>
      </w:r>
    </w:p>
    <w:p>
      <w:pPr>
        <w:pStyle w:val="Normal"/>
        <w:widowControl w:val="false"/>
        <w:ind w:firstLine="567"/>
        <w:jc w:val="both"/>
        <w:rPr>
          <w:rFonts w:ascii="Times New Roman" w:hAnsi="Times New Roman"/>
          <w:sz w:val="26"/>
          <w:szCs w:val="26"/>
        </w:rPr>
      </w:pPr>
      <w:r>
        <w:rPr>
          <w:sz w:val="26"/>
          <w:szCs w:val="26"/>
        </w:rPr>
        <w:t xml:space="preserve">8. Принятие решений о проведении контрольных (надзорных) мероприятий осуществляет глава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w:t>
      </w:r>
    </w:p>
    <w:p>
      <w:pPr>
        <w:pStyle w:val="Normal"/>
        <w:widowControl w:val="false"/>
        <w:jc w:val="both"/>
        <w:rPr>
          <w:rFonts w:ascii="Times New Roman" w:hAnsi="Times New Roman"/>
          <w:sz w:val="26"/>
          <w:szCs w:val="26"/>
        </w:rPr>
      </w:pPr>
      <w:r>
        <w:rPr>
          <w:sz w:val="26"/>
          <w:szCs w:val="26"/>
        </w:rPr>
        <w:t xml:space="preserve"> </w:t>
      </w:r>
      <w:r>
        <w:rPr>
          <w:sz w:val="26"/>
          <w:szCs w:val="26"/>
        </w:rPr>
        <w:tab/>
      </w:r>
    </w:p>
    <w:p>
      <w:pPr>
        <w:pStyle w:val="Normal"/>
        <w:widowControl w:val="false"/>
        <w:jc w:val="center"/>
        <w:rPr>
          <w:rFonts w:ascii="Times New Roman" w:hAnsi="Times New Roman"/>
          <w:sz w:val="26"/>
          <w:szCs w:val="26"/>
        </w:rPr>
      </w:pPr>
      <w:r>
        <w:rPr>
          <w:b/>
          <w:sz w:val="26"/>
          <w:szCs w:val="26"/>
        </w:rPr>
        <w:t>II. Управление рисками причинения вреда (ущерба) охраняемым законом ценностям при осуществлении муниципального контроля</w:t>
      </w:r>
    </w:p>
    <w:p>
      <w:pPr>
        <w:pStyle w:val="Normal"/>
        <w:widowControl w:val="false"/>
        <w:jc w:val="center"/>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t>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Normal"/>
        <w:widowControl w:val="false"/>
        <w:ind w:firstLine="567"/>
        <w:jc w:val="both"/>
        <w:rPr>
          <w:rFonts w:ascii="Times New Roman" w:hAnsi="Times New Roman"/>
          <w:sz w:val="26"/>
          <w:szCs w:val="26"/>
        </w:rPr>
      </w:pPr>
      <w:r>
        <w:rPr>
          <w:sz w:val="26"/>
          <w:szCs w:val="26"/>
        </w:rPr>
        <w:t>2.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низкого риска (далее – категории риска).</w:t>
      </w:r>
    </w:p>
    <w:p>
      <w:pPr>
        <w:pStyle w:val="Normal"/>
        <w:widowControl w:val="false"/>
        <w:ind w:firstLine="567"/>
        <w:jc w:val="both"/>
        <w:rPr>
          <w:rFonts w:ascii="Times New Roman" w:hAnsi="Times New Roman"/>
          <w:sz w:val="26"/>
          <w:szCs w:val="26"/>
        </w:rPr>
      </w:pPr>
      <w:r>
        <w:rPr>
          <w:sz w:val="26"/>
          <w:szCs w:val="26"/>
        </w:rPr>
        <w:t>3. Критерии отнесения объектов контроля к категориям риска в рамках осуществления муниципального земельного контроля (надзора) указаны в приложении № 1 к настоящему Положению.</w:t>
      </w:r>
    </w:p>
    <w:p>
      <w:pPr>
        <w:pStyle w:val="Normal"/>
        <w:widowControl w:val="false"/>
        <w:ind w:firstLine="567"/>
        <w:jc w:val="both"/>
        <w:rPr>
          <w:rFonts w:ascii="Times New Roman" w:hAnsi="Times New Roman"/>
          <w:sz w:val="26"/>
          <w:szCs w:val="26"/>
        </w:rPr>
      </w:pPr>
      <w:r>
        <w:rPr>
          <w:sz w:val="26"/>
          <w:szCs w:val="26"/>
        </w:rPr>
        <w:t>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контролирующим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pPr>
        <w:pStyle w:val="Normal"/>
        <w:widowControl w:val="false"/>
        <w:ind w:firstLine="567"/>
        <w:jc w:val="both"/>
        <w:rPr>
          <w:rFonts w:ascii="Times New Roman" w:hAnsi="Times New Roman"/>
          <w:sz w:val="26"/>
          <w:szCs w:val="26"/>
        </w:rPr>
      </w:pPr>
      <w:r>
        <w:rPr>
          <w:sz w:val="26"/>
          <w:szCs w:val="26"/>
        </w:rPr>
        <w:t>5. Отнесение объекта контроля к одной из категорий риска осуществляется контролирующим органом на основе сопоставления его характеристик в соответствии с приложением к настоящему Положению.</w:t>
      </w:r>
    </w:p>
    <w:p>
      <w:pPr>
        <w:pStyle w:val="Normal"/>
        <w:widowControl w:val="false"/>
        <w:ind w:firstLine="567"/>
        <w:jc w:val="both"/>
        <w:rPr>
          <w:rFonts w:ascii="Times New Roman" w:hAnsi="Times New Roman"/>
          <w:sz w:val="26"/>
          <w:szCs w:val="26"/>
        </w:rPr>
      </w:pPr>
      <w:r>
        <w:rPr>
          <w:sz w:val="26"/>
          <w:szCs w:val="26"/>
        </w:rPr>
        <w:t>6. Контролирующим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Normal"/>
        <w:widowControl w:val="false"/>
        <w:ind w:firstLine="567"/>
        <w:jc w:val="both"/>
        <w:rPr>
          <w:rFonts w:ascii="Times New Roman" w:hAnsi="Times New Roman"/>
          <w:sz w:val="26"/>
          <w:szCs w:val="26"/>
        </w:rPr>
      </w:pPr>
      <w:r>
        <w:rPr>
          <w:sz w:val="26"/>
          <w:szCs w:val="26"/>
        </w:rPr>
        <w:t>7.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pPr>
        <w:pStyle w:val="Normal"/>
        <w:widowControl w:val="false"/>
        <w:ind w:firstLine="567"/>
        <w:jc w:val="both"/>
        <w:rPr>
          <w:rFonts w:ascii="Times New Roman" w:hAnsi="Times New Roman"/>
          <w:sz w:val="26"/>
          <w:szCs w:val="26"/>
        </w:rPr>
      </w:pPr>
      <w:r>
        <w:rPr>
          <w:sz w:val="26"/>
          <w:szCs w:val="26"/>
        </w:rPr>
        <w:t>8. В случае, если объект контроля не отнесен контролирующим органом к определенной категории риска, он считается отнесенным к категории низкого риска.</w:t>
      </w:r>
    </w:p>
    <w:p>
      <w:pPr>
        <w:pStyle w:val="Normal"/>
        <w:widowControl w:val="false"/>
        <w:ind w:firstLine="567"/>
        <w:jc w:val="both"/>
        <w:rPr>
          <w:rFonts w:ascii="Times New Roman" w:hAnsi="Times New Roman"/>
          <w:sz w:val="26"/>
          <w:szCs w:val="26"/>
        </w:rPr>
      </w:pPr>
      <w:r>
        <w:rPr>
          <w:sz w:val="26"/>
          <w:szCs w:val="26"/>
        </w:rPr>
        <w:t>9.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pPr>
        <w:pStyle w:val="Normal"/>
        <w:widowControl w:val="false"/>
        <w:ind w:firstLine="567"/>
        <w:jc w:val="both"/>
        <w:rPr>
          <w:rFonts w:ascii="Times New Roman" w:hAnsi="Times New Roman"/>
          <w:sz w:val="26"/>
          <w:szCs w:val="26"/>
        </w:rPr>
      </w:pPr>
      <w:r>
        <w:rPr>
          <w:sz w:val="26"/>
          <w:szCs w:val="26"/>
        </w:rPr>
        <w:t xml:space="preserve">10. Отнесение объектов контроля к категориям риска осуществляется решениями главы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w:t>
      </w:r>
    </w:p>
    <w:p>
      <w:pPr>
        <w:pStyle w:val="Normal"/>
        <w:widowControl w:val="false"/>
        <w:ind w:firstLine="567"/>
        <w:jc w:val="both"/>
        <w:rPr>
          <w:rFonts w:ascii="Times New Roman" w:hAnsi="Times New Roman"/>
          <w:sz w:val="26"/>
          <w:szCs w:val="26"/>
        </w:rPr>
      </w:pPr>
      <w:r>
        <w:rPr>
          <w:sz w:val="26"/>
          <w:szCs w:val="26"/>
        </w:rPr>
        <w:t>11. Контролируемые лица вправе подать в контролирующий орган заявление об изменении присвоенной ранее категории риска.</w:t>
      </w:r>
    </w:p>
    <w:p>
      <w:pPr>
        <w:pStyle w:val="Normal"/>
        <w:widowControl w:val="false"/>
        <w:ind w:firstLine="567"/>
        <w:jc w:val="both"/>
        <w:rPr>
          <w:rFonts w:ascii="Times New Roman" w:hAnsi="Times New Roman"/>
          <w:sz w:val="26"/>
          <w:szCs w:val="26"/>
        </w:rPr>
      </w:pPr>
      <w:r>
        <w:rPr>
          <w:sz w:val="26"/>
          <w:szCs w:val="26"/>
        </w:rPr>
        <w:t>12. По запросу контролируемого лица контролирующий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pPr>
        <w:pStyle w:val="Normal"/>
        <w:widowControl w:val="false"/>
        <w:jc w:val="both"/>
        <w:rPr>
          <w:rFonts w:ascii="Times New Roman" w:hAnsi="Times New Roman"/>
          <w:sz w:val="26"/>
          <w:szCs w:val="26"/>
        </w:rPr>
      </w:pPr>
      <w:r>
        <w:rPr>
          <w:sz w:val="26"/>
          <w:szCs w:val="26"/>
        </w:rPr>
      </w:r>
    </w:p>
    <w:p>
      <w:pPr>
        <w:pStyle w:val="Normal"/>
        <w:widowControl w:val="false"/>
        <w:jc w:val="center"/>
        <w:rPr>
          <w:rFonts w:ascii="Times New Roman" w:hAnsi="Times New Roman"/>
          <w:sz w:val="26"/>
          <w:szCs w:val="26"/>
        </w:rPr>
      </w:pPr>
      <w:r>
        <w:rPr>
          <w:b/>
          <w:sz w:val="26"/>
          <w:szCs w:val="26"/>
        </w:rPr>
        <w:t>III.</w:t>
        <w:tab/>
        <w:t>Профилактика рисков причинения вреда (ущерба) охраняемым законом ценностям</w:t>
      </w:r>
    </w:p>
    <w:p>
      <w:pPr>
        <w:pStyle w:val="Normal"/>
        <w:widowControl w:val="false"/>
        <w:jc w:val="center"/>
        <w:rPr>
          <w:rFonts w:ascii="Times New Roman" w:hAnsi="Times New Roman"/>
          <w:sz w:val="26"/>
          <w:szCs w:val="26"/>
        </w:rPr>
      </w:pPr>
      <w:r>
        <w:rPr>
          <w:sz w:val="26"/>
          <w:szCs w:val="26"/>
        </w:rPr>
      </w:r>
    </w:p>
    <w:p>
      <w:pPr>
        <w:pStyle w:val="Normal"/>
        <w:ind w:firstLine="540"/>
        <w:jc w:val="both"/>
        <w:rPr>
          <w:rFonts w:ascii="Times New Roman" w:hAnsi="Times New Roman"/>
          <w:sz w:val="26"/>
          <w:szCs w:val="26"/>
        </w:rPr>
      </w:pPr>
      <w:r>
        <w:rPr>
          <w:sz w:val="26"/>
          <w:szCs w:val="26"/>
        </w:rPr>
        <w:t>1. Профилактика рисков причинения вреда (ущерба) охраняемым законом ценностям направлена на достижение следующих основных целей:</w:t>
      </w:r>
    </w:p>
    <w:p>
      <w:pPr>
        <w:pStyle w:val="Normal"/>
        <w:ind w:firstLine="540"/>
        <w:jc w:val="both"/>
        <w:rPr>
          <w:rFonts w:ascii="Times New Roman" w:hAnsi="Times New Roman"/>
          <w:sz w:val="26"/>
          <w:szCs w:val="26"/>
        </w:rPr>
      </w:pPr>
      <w:r>
        <w:rPr>
          <w:sz w:val="26"/>
          <w:szCs w:val="26"/>
        </w:rPr>
        <w:t>1) стимулирование добросовестного соблюдения обязательных требований всеми контролируемыми лицами;</w:t>
      </w:r>
    </w:p>
    <w:p>
      <w:pPr>
        <w:pStyle w:val="Normal"/>
        <w:ind w:firstLine="540"/>
        <w:jc w:val="both"/>
        <w:rPr>
          <w:rFonts w:ascii="Times New Roman" w:hAnsi="Times New Roman"/>
          <w:sz w:val="26"/>
          <w:szCs w:val="26"/>
        </w:rPr>
      </w:pPr>
      <w:r>
        <w:rPr>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rmal"/>
        <w:ind w:firstLine="540"/>
        <w:jc w:val="both"/>
        <w:rPr>
          <w:rFonts w:ascii="Times New Roman" w:hAnsi="Times New Roman"/>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ind w:firstLine="540"/>
        <w:jc w:val="both"/>
        <w:rPr>
          <w:rFonts w:ascii="Times New Roman" w:hAnsi="Times New Roman"/>
          <w:sz w:val="26"/>
          <w:szCs w:val="26"/>
        </w:rPr>
      </w:pPr>
      <w:r>
        <w:rPr>
          <w:sz w:val="26"/>
          <w:szCs w:val="26"/>
        </w:rPr>
        <w:t xml:space="preserve">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главой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 xml:space="preserve">, прошедшей общественное обсуждение, и размещенной на официальном сайте </w:t>
      </w:r>
      <w:r>
        <w:rPr>
          <w:rFonts w:eastAsia="Times New Roman" w:cs="Times New Roman"/>
          <w:color w:val="auto"/>
          <w:kern w:val="0"/>
          <w:sz w:val="26"/>
          <w:szCs w:val="26"/>
          <w:lang w:val="ru-RU" w:eastAsia="ru-RU" w:bidi="ar-SA"/>
        </w:rPr>
        <w:t>Ядринского района Чувашской Республики</w:t>
      </w:r>
      <w:r>
        <w:rPr>
          <w:sz w:val="26"/>
          <w:szCs w:val="26"/>
        </w:rPr>
        <w:t xml:space="preserve"> в сети «Интернет».</w:t>
      </w:r>
    </w:p>
    <w:p>
      <w:pPr>
        <w:pStyle w:val="Normal"/>
        <w:ind w:firstLine="540"/>
        <w:jc w:val="both"/>
        <w:rPr>
          <w:rFonts w:ascii="Times New Roman" w:hAnsi="Times New Roman"/>
          <w:sz w:val="26"/>
          <w:szCs w:val="26"/>
        </w:rPr>
      </w:pPr>
      <w:r>
        <w:rPr>
          <w:sz w:val="26"/>
          <w:szCs w:val="26"/>
        </w:rPr>
        <w:t>3. Программа профилактики рисков причинения вреда утверждается ежегодно.</w:t>
      </w:r>
    </w:p>
    <w:p>
      <w:pPr>
        <w:pStyle w:val="Normal"/>
        <w:ind w:firstLine="540"/>
        <w:jc w:val="both"/>
        <w:rPr>
          <w:rFonts w:ascii="Times New Roman" w:hAnsi="Times New Roman"/>
          <w:sz w:val="26"/>
          <w:szCs w:val="26"/>
        </w:rPr>
      </w:pPr>
      <w:r>
        <w:rPr>
          <w:sz w:val="26"/>
          <w:szCs w:val="26"/>
        </w:rPr>
        <w:t>4. Контролирующий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ind w:firstLine="540"/>
        <w:jc w:val="both"/>
        <w:rPr>
          <w:rFonts w:ascii="Times New Roman" w:hAnsi="Times New Roman"/>
          <w:sz w:val="26"/>
          <w:szCs w:val="26"/>
        </w:rPr>
      </w:pPr>
      <w:r>
        <w:rPr>
          <w:sz w:val="26"/>
          <w:szCs w:val="26"/>
        </w:rPr>
        <w:t xml:space="preserve">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 xml:space="preserve"> для принятия решения о проведении контрольных (надзорных) мероприятий.</w:t>
      </w:r>
    </w:p>
    <w:p>
      <w:pPr>
        <w:pStyle w:val="Normal"/>
        <w:ind w:firstLine="540"/>
        <w:jc w:val="both"/>
        <w:rPr>
          <w:rFonts w:ascii="Times New Roman" w:hAnsi="Times New Roman"/>
          <w:sz w:val="26"/>
          <w:szCs w:val="26"/>
        </w:rPr>
      </w:pPr>
      <w:r>
        <w:rPr>
          <w:sz w:val="26"/>
          <w:szCs w:val="26"/>
        </w:rPr>
        <w:t>6. Профилактические мероприятия, предусмотренные программой профилактики рисков причинения вреда, обязательны для проведения контролирующим органом.</w:t>
      </w:r>
    </w:p>
    <w:p>
      <w:pPr>
        <w:pStyle w:val="Normal"/>
        <w:ind w:firstLine="540"/>
        <w:jc w:val="both"/>
        <w:rPr>
          <w:rFonts w:ascii="Times New Roman" w:hAnsi="Times New Roman"/>
          <w:sz w:val="26"/>
          <w:szCs w:val="26"/>
        </w:rPr>
      </w:pPr>
      <w:r>
        <w:rPr>
          <w:sz w:val="26"/>
          <w:szCs w:val="26"/>
        </w:rPr>
        <w:t>7. Контролирующий орган может проводить профилактические мероприятия, не предусмотренные программой профилактики рисков причинения вреда.</w:t>
      </w:r>
    </w:p>
    <w:p>
      <w:pPr>
        <w:pStyle w:val="Normal"/>
        <w:ind w:firstLine="540"/>
        <w:jc w:val="both"/>
        <w:rPr>
          <w:rFonts w:ascii="Times New Roman" w:hAnsi="Times New Roman"/>
          <w:sz w:val="26"/>
          <w:szCs w:val="26"/>
        </w:rPr>
      </w:pPr>
      <w:r>
        <w:rPr>
          <w:sz w:val="26"/>
          <w:szCs w:val="26"/>
        </w:rPr>
        <w:t>8. Контролирующий орган в рамках осуществления муниципального земельного контроля проводит следующие профилактические мероприятия:</w:t>
      </w:r>
    </w:p>
    <w:p>
      <w:pPr>
        <w:pStyle w:val="Normal"/>
        <w:ind w:firstLine="540"/>
        <w:jc w:val="both"/>
        <w:rPr>
          <w:rFonts w:ascii="Times New Roman" w:hAnsi="Times New Roman"/>
          <w:sz w:val="26"/>
          <w:szCs w:val="26"/>
        </w:rPr>
      </w:pPr>
      <w:r>
        <w:rPr>
          <w:sz w:val="26"/>
          <w:szCs w:val="26"/>
        </w:rPr>
        <w:t>1) информирование;</w:t>
      </w:r>
    </w:p>
    <w:p>
      <w:pPr>
        <w:pStyle w:val="Normal"/>
        <w:ind w:firstLine="540"/>
        <w:jc w:val="both"/>
        <w:rPr>
          <w:rFonts w:ascii="Times New Roman" w:hAnsi="Times New Roman"/>
          <w:sz w:val="26"/>
          <w:szCs w:val="26"/>
        </w:rPr>
      </w:pPr>
      <w:r>
        <w:rPr>
          <w:sz w:val="26"/>
          <w:szCs w:val="26"/>
        </w:rPr>
        <w:t>2) обобщение правоприменительной практики;</w:t>
      </w:r>
    </w:p>
    <w:p>
      <w:pPr>
        <w:pStyle w:val="Normal"/>
        <w:ind w:firstLine="540"/>
        <w:jc w:val="both"/>
        <w:rPr>
          <w:rFonts w:ascii="Times New Roman" w:hAnsi="Times New Roman"/>
          <w:sz w:val="26"/>
          <w:szCs w:val="26"/>
        </w:rPr>
      </w:pPr>
      <w:r>
        <w:rPr>
          <w:sz w:val="26"/>
          <w:szCs w:val="26"/>
        </w:rPr>
        <w:t>3) объявление предостережения;</w:t>
      </w:r>
    </w:p>
    <w:p>
      <w:pPr>
        <w:pStyle w:val="Normal"/>
        <w:ind w:firstLine="540"/>
        <w:jc w:val="both"/>
        <w:rPr>
          <w:rFonts w:ascii="Times New Roman" w:hAnsi="Times New Roman"/>
          <w:sz w:val="26"/>
          <w:szCs w:val="26"/>
        </w:rPr>
      </w:pPr>
      <w:r>
        <w:rPr>
          <w:sz w:val="26"/>
          <w:szCs w:val="26"/>
        </w:rPr>
        <w:t>4) консультирование;</w:t>
      </w:r>
    </w:p>
    <w:p>
      <w:pPr>
        <w:pStyle w:val="Normal"/>
        <w:ind w:firstLine="540"/>
        <w:jc w:val="both"/>
        <w:rPr>
          <w:rFonts w:ascii="Times New Roman" w:hAnsi="Times New Roman"/>
          <w:sz w:val="26"/>
          <w:szCs w:val="26"/>
        </w:rPr>
      </w:pPr>
      <w:r>
        <w:rPr>
          <w:sz w:val="26"/>
          <w:szCs w:val="26"/>
        </w:rPr>
        <w:t>5) профилактический визит.</w:t>
      </w:r>
    </w:p>
    <w:p>
      <w:pPr>
        <w:pStyle w:val="Normal"/>
        <w:ind w:firstLine="540"/>
        <w:jc w:val="both"/>
        <w:rPr>
          <w:rFonts w:ascii="Times New Roman" w:hAnsi="Times New Roman"/>
          <w:sz w:val="26"/>
          <w:szCs w:val="26"/>
        </w:rPr>
      </w:pPr>
      <w:r>
        <w:rPr>
          <w:sz w:val="26"/>
          <w:szCs w:val="26"/>
        </w:rPr>
        <w:t xml:space="preserve">9. Информирование осуществляется должностными лицами контролирующего органа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w:t>
      </w:r>
      <w:r>
        <w:rPr>
          <w:rFonts w:eastAsia="Times New Roman" w:cs="Times New Roman"/>
          <w:color w:val="auto"/>
          <w:kern w:val="0"/>
          <w:sz w:val="26"/>
          <w:szCs w:val="26"/>
          <w:lang w:val="ru-RU" w:eastAsia="ru-RU" w:bidi="ar-SA"/>
        </w:rPr>
        <w:t>Ядринского района Чувашской Республики</w:t>
      </w:r>
      <w:r>
        <w:rPr>
          <w:sz w:val="26"/>
          <w:szCs w:val="26"/>
        </w:rPr>
        <w:t xml:space="preserve"> в сети «Интернет», в средствах массовой информации и в иных формах.</w:t>
      </w:r>
    </w:p>
    <w:p>
      <w:pPr>
        <w:pStyle w:val="Normal"/>
        <w:ind w:firstLine="540"/>
        <w:jc w:val="both"/>
        <w:rPr>
          <w:rFonts w:ascii="Times New Roman" w:hAnsi="Times New Roman"/>
          <w:sz w:val="26"/>
          <w:szCs w:val="26"/>
        </w:rPr>
      </w:pPr>
      <w:r>
        <w:rPr>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pPr>
        <w:pStyle w:val="Normal"/>
        <w:ind w:firstLine="540"/>
        <w:jc w:val="both"/>
        <w:rPr>
          <w:rFonts w:ascii="Times New Roman" w:hAnsi="Times New Roman"/>
          <w:sz w:val="26"/>
          <w:szCs w:val="26"/>
        </w:rPr>
      </w:pPr>
      <w:r>
        <w:rPr>
          <w:sz w:val="26"/>
          <w:szCs w:val="26"/>
        </w:rPr>
        <w:t>10. Обобщение правоприменительной практики осуществляется должностными лицами контролирующего органа путем сбора и анализа данных о проведенных контрольных (надзорных) мероприятиях и их результатов, а также поступивших в контролирующий орган обращений.</w:t>
      </w:r>
    </w:p>
    <w:p>
      <w:pPr>
        <w:pStyle w:val="Normal"/>
        <w:ind w:firstLine="540"/>
        <w:jc w:val="both"/>
        <w:rPr>
          <w:rFonts w:ascii="Times New Roman" w:hAnsi="Times New Roman"/>
          <w:sz w:val="26"/>
          <w:szCs w:val="26"/>
        </w:rPr>
      </w:pPr>
      <w:r>
        <w:rPr>
          <w:sz w:val="26"/>
          <w:szCs w:val="26"/>
        </w:rPr>
        <w:t>По итогам обобщения правоприменительной практики контролирующим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w:t>
      </w:r>
    </w:p>
    <w:p>
      <w:pPr>
        <w:pStyle w:val="Normal"/>
        <w:ind w:firstLine="540"/>
        <w:jc w:val="both"/>
        <w:rPr>
          <w:rFonts w:ascii="Times New Roman" w:hAnsi="Times New Roman"/>
          <w:sz w:val="26"/>
          <w:szCs w:val="26"/>
        </w:rPr>
      </w:pPr>
      <w:r>
        <w:rPr>
          <w:sz w:val="26"/>
          <w:szCs w:val="26"/>
        </w:rPr>
        <w:t xml:space="preserve">Доклад утверждается постановлением главы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w:t>
      </w:r>
    </w:p>
    <w:p>
      <w:pPr>
        <w:pStyle w:val="Normal"/>
        <w:ind w:firstLine="540"/>
        <w:jc w:val="both"/>
        <w:rPr>
          <w:rFonts w:ascii="Times New Roman" w:hAnsi="Times New Roman"/>
          <w:sz w:val="26"/>
          <w:szCs w:val="26"/>
        </w:rPr>
      </w:pPr>
      <w:r>
        <w:rPr>
          <w:sz w:val="26"/>
          <w:szCs w:val="26"/>
        </w:rPr>
        <w:t xml:space="preserve">Доклад, содержащий результаты обобщения правоприменительной практики по осуществлению муниципального земельного контроля за предыдущий год, размещается в срок до 1 марта на официальном сайте </w:t>
      </w:r>
      <w:r>
        <w:rPr>
          <w:rFonts w:eastAsia="Times New Roman" w:cs="Times New Roman"/>
          <w:color w:val="auto"/>
          <w:kern w:val="0"/>
          <w:sz w:val="26"/>
          <w:szCs w:val="26"/>
          <w:lang w:val="ru-RU" w:eastAsia="ru-RU" w:bidi="ar-SA"/>
        </w:rPr>
        <w:t>Ядринского района Чувашской Республики</w:t>
      </w:r>
      <w:r>
        <w:rPr>
          <w:sz w:val="26"/>
          <w:szCs w:val="26"/>
        </w:rPr>
        <w:t xml:space="preserve"> в сети «Интернет».</w:t>
      </w:r>
    </w:p>
    <w:p>
      <w:pPr>
        <w:pStyle w:val="Normal"/>
        <w:ind w:firstLine="540"/>
        <w:jc w:val="both"/>
        <w:rPr>
          <w:rFonts w:ascii="Times New Roman" w:hAnsi="Times New Roman"/>
          <w:sz w:val="26"/>
          <w:szCs w:val="26"/>
        </w:rPr>
      </w:pPr>
      <w:r>
        <w:rPr>
          <w:color w:val="000000"/>
          <w:sz w:val="26"/>
          <w:szCs w:val="26"/>
        </w:rPr>
        <w:t>1</w:t>
      </w:r>
      <w:r>
        <w:rPr>
          <w:sz w:val="26"/>
          <w:szCs w:val="26"/>
        </w:rPr>
        <w:t>1.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pPr>
        <w:pStyle w:val="Normal"/>
        <w:ind w:firstLine="540"/>
        <w:jc w:val="both"/>
        <w:rPr>
          <w:rFonts w:ascii="Times New Roman" w:hAnsi="Times New Roman"/>
          <w:sz w:val="26"/>
          <w:szCs w:val="26"/>
        </w:rPr>
      </w:pPr>
      <w:r>
        <w:rPr>
          <w:sz w:val="26"/>
          <w:szCs w:val="26"/>
        </w:rPr>
        <w:t>Предостережение оформляется в письменной форме или в форме электронного документа.</w:t>
      </w:r>
    </w:p>
    <w:p>
      <w:pPr>
        <w:pStyle w:val="Normal"/>
        <w:ind w:firstLine="540"/>
        <w:jc w:val="both"/>
        <w:rPr>
          <w:rFonts w:ascii="Times New Roman" w:hAnsi="Times New Roman"/>
          <w:sz w:val="26"/>
          <w:szCs w:val="26"/>
        </w:rPr>
      </w:pPr>
      <w:r>
        <w:rPr>
          <w:sz w:val="26"/>
          <w:szCs w:val="26"/>
        </w:rPr>
        <w:t>Объявленное предостережение направляется в адрес контролируемого лица через личные кабинеты проверяемого лица Портала контрольно-надзорной деятельности (далее Портал КНД) или почтовым отправлением (в случае направления на бумажном носителе), в течение 3 рабочих дней с момента объявления.</w:t>
      </w:r>
    </w:p>
    <w:p>
      <w:pPr>
        <w:pStyle w:val="Normal"/>
        <w:ind w:firstLine="540"/>
        <w:jc w:val="both"/>
        <w:rPr>
          <w:rFonts w:ascii="Times New Roman" w:hAnsi="Times New Roman"/>
          <w:sz w:val="26"/>
          <w:szCs w:val="26"/>
        </w:rPr>
      </w:pPr>
      <w:r>
        <w:rPr>
          <w:sz w:val="26"/>
          <w:szCs w:val="26"/>
        </w:rPr>
        <w:t>Инспектор регистрирует предостережение в журнале учета объявленных им предостережений с присвоением регистрационного номера.</w:t>
      </w:r>
    </w:p>
    <w:p>
      <w:pPr>
        <w:pStyle w:val="Normal"/>
        <w:ind w:firstLine="540"/>
        <w:jc w:val="both"/>
        <w:rPr>
          <w:rFonts w:ascii="Times New Roman" w:hAnsi="Times New Roman"/>
          <w:sz w:val="26"/>
          <w:szCs w:val="26"/>
        </w:rPr>
      </w:pPr>
      <w:r>
        <w:rPr>
          <w:sz w:val="26"/>
          <w:szCs w:val="26"/>
        </w:rPr>
        <w:t>В случае объявления контролирующим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pStyle w:val="Normal"/>
        <w:ind w:firstLine="540"/>
        <w:jc w:val="both"/>
        <w:rPr>
          <w:rFonts w:ascii="Times New Roman" w:hAnsi="Times New Roman"/>
          <w:sz w:val="26"/>
          <w:szCs w:val="26"/>
        </w:rPr>
      </w:pPr>
      <w:r>
        <w:rPr>
          <w:sz w:val="26"/>
          <w:szCs w:val="2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проверяемого лица Портала КНД или почтовым отправлением (в случае направления на бумажном носителе).</w:t>
      </w:r>
    </w:p>
    <w:p>
      <w:pPr>
        <w:pStyle w:val="Normal"/>
        <w:ind w:firstLine="540"/>
        <w:jc w:val="both"/>
        <w:rPr>
          <w:rFonts w:ascii="Times New Roman" w:hAnsi="Times New Roman"/>
          <w:sz w:val="26"/>
          <w:szCs w:val="26"/>
        </w:rPr>
      </w:pPr>
      <w:r>
        <w:rPr>
          <w:sz w:val="26"/>
          <w:szCs w:val="26"/>
        </w:rPr>
        <w:t>Возражения составляются контролируемым лицом в произвольной форме, при этом должны содержать следующую информацию:</w:t>
      </w:r>
    </w:p>
    <w:p>
      <w:pPr>
        <w:pStyle w:val="Normal"/>
        <w:ind w:firstLine="540"/>
        <w:jc w:val="both"/>
        <w:rPr>
          <w:rFonts w:ascii="Times New Roman" w:hAnsi="Times New Roman"/>
          <w:sz w:val="26"/>
          <w:szCs w:val="26"/>
        </w:rPr>
      </w:pPr>
      <w:r>
        <w:rPr>
          <w:sz w:val="26"/>
          <w:szCs w:val="26"/>
        </w:rPr>
        <w:t>а) наименование контролируемого лица;</w:t>
      </w:r>
    </w:p>
    <w:p>
      <w:pPr>
        <w:pStyle w:val="Normal"/>
        <w:ind w:firstLine="540"/>
        <w:jc w:val="both"/>
        <w:rPr>
          <w:rFonts w:ascii="Times New Roman" w:hAnsi="Times New Roman"/>
          <w:sz w:val="26"/>
          <w:szCs w:val="26"/>
        </w:rPr>
      </w:pPr>
      <w:r>
        <w:rPr>
          <w:sz w:val="26"/>
          <w:szCs w:val="26"/>
        </w:rPr>
        <w:t>б) сведения об объекте муниципального контроля;</w:t>
      </w:r>
    </w:p>
    <w:p>
      <w:pPr>
        <w:pStyle w:val="Normal"/>
        <w:ind w:firstLine="540"/>
        <w:jc w:val="both"/>
        <w:rPr>
          <w:rFonts w:ascii="Times New Roman" w:hAnsi="Times New Roman"/>
          <w:sz w:val="26"/>
          <w:szCs w:val="26"/>
        </w:rPr>
      </w:pPr>
      <w:r>
        <w:rPr>
          <w:sz w:val="26"/>
          <w:szCs w:val="26"/>
        </w:rPr>
        <w:t>в) дату и номер предостережения, направленного в адрес контролируемого лица;</w:t>
      </w:r>
    </w:p>
    <w:p>
      <w:pPr>
        <w:pStyle w:val="Normal"/>
        <w:ind w:firstLine="540"/>
        <w:jc w:val="both"/>
        <w:rPr>
          <w:rFonts w:ascii="Times New Roman" w:hAnsi="Times New Roman"/>
          <w:sz w:val="26"/>
          <w:szCs w:val="26"/>
        </w:rPr>
      </w:pPr>
      <w:r>
        <w:rPr>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pStyle w:val="Normal"/>
        <w:ind w:firstLine="540"/>
        <w:jc w:val="both"/>
        <w:rPr>
          <w:rFonts w:ascii="Times New Roman" w:hAnsi="Times New Roman"/>
          <w:sz w:val="26"/>
          <w:szCs w:val="26"/>
        </w:rPr>
      </w:pPr>
      <w:r>
        <w:rPr>
          <w:sz w:val="26"/>
          <w:szCs w:val="26"/>
        </w:rPr>
        <w:t>д) желаемый способ получения ответа по итогам рассмотрения возражения;</w:t>
      </w:r>
    </w:p>
    <w:p>
      <w:pPr>
        <w:pStyle w:val="Normal"/>
        <w:ind w:firstLine="540"/>
        <w:jc w:val="both"/>
        <w:rPr>
          <w:rFonts w:ascii="Times New Roman" w:hAnsi="Times New Roman"/>
          <w:sz w:val="26"/>
          <w:szCs w:val="26"/>
        </w:rPr>
      </w:pPr>
      <w:r>
        <w:rPr>
          <w:sz w:val="26"/>
          <w:szCs w:val="26"/>
        </w:rPr>
        <w:t>е) фамилию, имя, отчество направившего возражение;</w:t>
      </w:r>
    </w:p>
    <w:p>
      <w:pPr>
        <w:pStyle w:val="Normal"/>
        <w:ind w:firstLine="540"/>
        <w:jc w:val="both"/>
        <w:rPr>
          <w:rFonts w:ascii="Times New Roman" w:hAnsi="Times New Roman"/>
          <w:sz w:val="26"/>
          <w:szCs w:val="26"/>
        </w:rPr>
      </w:pPr>
      <w:r>
        <w:rPr>
          <w:sz w:val="26"/>
          <w:szCs w:val="26"/>
        </w:rPr>
        <w:t>ж) дату направления возражения.</w:t>
      </w:r>
    </w:p>
    <w:p>
      <w:pPr>
        <w:pStyle w:val="Normal"/>
        <w:ind w:firstLine="540"/>
        <w:jc w:val="both"/>
        <w:rPr>
          <w:rFonts w:ascii="Times New Roman" w:hAnsi="Times New Roman"/>
          <w:sz w:val="26"/>
          <w:szCs w:val="26"/>
        </w:rPr>
      </w:pPr>
      <w:r>
        <w:rPr>
          <w:sz w:val="26"/>
          <w:szCs w:val="26"/>
        </w:rPr>
        <w:t>Возражение рассматривается инспектором, объявившим предостережение, не позднее 30 дней с момента получения такого возражения.</w:t>
      </w:r>
    </w:p>
    <w:p>
      <w:pPr>
        <w:pStyle w:val="Normal"/>
        <w:ind w:firstLine="540"/>
        <w:jc w:val="both"/>
        <w:rPr>
          <w:rFonts w:ascii="Times New Roman" w:hAnsi="Times New Roman"/>
          <w:sz w:val="26"/>
          <w:szCs w:val="26"/>
        </w:rPr>
      </w:pPr>
      <w:r>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pPr>
        <w:pStyle w:val="Normal"/>
        <w:ind w:firstLine="540"/>
        <w:jc w:val="both"/>
        <w:rPr>
          <w:rFonts w:ascii="Times New Roman" w:hAnsi="Times New Roman"/>
          <w:sz w:val="26"/>
          <w:szCs w:val="26"/>
        </w:rPr>
      </w:pPr>
      <w:r>
        <w:rPr>
          <w:sz w:val="26"/>
          <w:szCs w:val="26"/>
        </w:rPr>
        <w:t>12.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Normal"/>
        <w:ind w:firstLine="540"/>
        <w:jc w:val="both"/>
        <w:rPr>
          <w:rFonts w:ascii="Times New Roman" w:hAnsi="Times New Roman"/>
          <w:sz w:val="26"/>
          <w:szCs w:val="26"/>
        </w:rPr>
      </w:pPr>
      <w:r>
        <w:rPr>
          <w:sz w:val="26"/>
          <w:szCs w:val="26"/>
        </w:rPr>
        <w:t>Консультирование осуществляется без взимания платы.</w:t>
      </w:r>
    </w:p>
    <w:p>
      <w:pPr>
        <w:pStyle w:val="Normal"/>
        <w:ind w:firstLine="540"/>
        <w:jc w:val="both"/>
        <w:rPr>
          <w:rFonts w:ascii="Times New Roman" w:hAnsi="Times New Roman"/>
          <w:sz w:val="26"/>
          <w:szCs w:val="26"/>
        </w:rPr>
      </w:pPr>
      <w:r>
        <w:rPr>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pPr>
        <w:pStyle w:val="Normal"/>
        <w:ind w:firstLine="540"/>
        <w:jc w:val="both"/>
        <w:rPr>
          <w:rFonts w:ascii="Times New Roman" w:hAnsi="Times New Roman"/>
          <w:sz w:val="26"/>
          <w:szCs w:val="26"/>
        </w:rPr>
      </w:pPr>
      <w:r>
        <w:rPr>
          <w:sz w:val="26"/>
          <w:szCs w:val="26"/>
        </w:rPr>
        <w:t>Время консультирования не должно превышать 15 минут.</w:t>
      </w:r>
    </w:p>
    <w:p>
      <w:pPr>
        <w:pStyle w:val="Normal"/>
        <w:ind w:firstLine="540"/>
        <w:jc w:val="both"/>
        <w:rPr>
          <w:rFonts w:ascii="Times New Roman" w:hAnsi="Times New Roman"/>
          <w:sz w:val="26"/>
          <w:szCs w:val="26"/>
        </w:rPr>
      </w:pPr>
      <w:r>
        <w:rPr>
          <w:sz w:val="26"/>
          <w:szCs w:val="26"/>
        </w:rPr>
        <w:t xml:space="preserve">Личный прием граждан проводится главой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w:t>
      </w:r>
    </w:p>
    <w:p>
      <w:pPr>
        <w:pStyle w:val="Normal"/>
        <w:ind w:firstLine="540"/>
        <w:jc w:val="both"/>
        <w:rPr>
          <w:rFonts w:ascii="Times New Roman" w:hAnsi="Times New Roman"/>
          <w:sz w:val="26"/>
          <w:szCs w:val="26"/>
        </w:rPr>
      </w:pPr>
      <w:r>
        <w:rPr>
          <w:sz w:val="26"/>
          <w:szCs w:val="26"/>
        </w:rPr>
        <w:t>Информация о месте приема, а также об установленных для приема днях и часах размещается на официальном сайте Ядринского района Чувашской Республики в сети «Интернет» .</w:t>
      </w:r>
    </w:p>
    <w:p>
      <w:pPr>
        <w:pStyle w:val="Normal"/>
        <w:ind w:firstLine="540"/>
        <w:jc w:val="both"/>
        <w:rPr>
          <w:rFonts w:ascii="Times New Roman" w:hAnsi="Times New Roman"/>
          <w:sz w:val="26"/>
          <w:szCs w:val="26"/>
        </w:rPr>
      </w:pPr>
      <w:r>
        <w:rPr>
          <w:sz w:val="26"/>
          <w:szCs w:val="26"/>
        </w:rPr>
        <w:t>Консультирование осуществляется по следующим вопросам:</w:t>
      </w:r>
    </w:p>
    <w:p>
      <w:pPr>
        <w:pStyle w:val="Normal"/>
        <w:ind w:firstLine="540"/>
        <w:jc w:val="both"/>
        <w:rPr>
          <w:rFonts w:ascii="Times New Roman" w:hAnsi="Times New Roman"/>
          <w:sz w:val="26"/>
          <w:szCs w:val="26"/>
        </w:rPr>
      </w:pPr>
      <w:r>
        <w:rPr>
          <w:sz w:val="26"/>
          <w:szCs w:val="26"/>
        </w:rPr>
        <w:t>1) организация и осуществление муниципального земельного контроля;</w:t>
      </w:r>
    </w:p>
    <w:p>
      <w:pPr>
        <w:pStyle w:val="Normal"/>
        <w:ind w:firstLine="540"/>
        <w:jc w:val="both"/>
        <w:rPr>
          <w:rFonts w:ascii="Times New Roman" w:hAnsi="Times New Roman"/>
          <w:sz w:val="26"/>
          <w:szCs w:val="26"/>
        </w:rPr>
      </w:pPr>
      <w:r>
        <w:rPr>
          <w:sz w:val="26"/>
          <w:szCs w:val="26"/>
        </w:rPr>
        <w:t>2) порядок осуществления контрольных (надзорных) мероприятий, установленных настоящим положением;</w:t>
      </w:r>
    </w:p>
    <w:p>
      <w:pPr>
        <w:pStyle w:val="Normal"/>
        <w:ind w:firstLine="540"/>
        <w:jc w:val="both"/>
        <w:rPr>
          <w:rFonts w:ascii="Times New Roman" w:hAnsi="Times New Roman"/>
          <w:sz w:val="26"/>
          <w:szCs w:val="26"/>
        </w:rPr>
      </w:pPr>
      <w:r>
        <w:rPr>
          <w:sz w:val="26"/>
          <w:szCs w:val="26"/>
        </w:rPr>
        <w:t>3) обязательные требования;</w:t>
      </w:r>
    </w:p>
    <w:p>
      <w:pPr>
        <w:pStyle w:val="Normal"/>
        <w:ind w:firstLine="540"/>
        <w:jc w:val="both"/>
        <w:rPr>
          <w:rFonts w:ascii="Times New Roman" w:hAnsi="Times New Roman"/>
          <w:sz w:val="26"/>
          <w:szCs w:val="26"/>
        </w:rPr>
      </w:pPr>
      <w:r>
        <w:rPr>
          <w:sz w:val="26"/>
          <w:szCs w:val="26"/>
        </w:rPr>
        <w:t>4) требования, содержащиеся в разрешительных документах;</w:t>
      </w:r>
    </w:p>
    <w:p>
      <w:pPr>
        <w:pStyle w:val="Normal"/>
        <w:ind w:firstLine="540"/>
        <w:jc w:val="both"/>
        <w:rPr>
          <w:rFonts w:ascii="Times New Roman" w:hAnsi="Times New Roman"/>
          <w:sz w:val="26"/>
          <w:szCs w:val="26"/>
        </w:rPr>
      </w:pPr>
      <w:r>
        <w:rPr>
          <w:sz w:val="26"/>
          <w:szCs w:val="26"/>
        </w:rPr>
        <w:t>5) требования документов, исполнение которых является необходимым в соответствии с законодательством Российской Федерации.</w:t>
      </w:r>
    </w:p>
    <w:p>
      <w:pPr>
        <w:pStyle w:val="Normal"/>
        <w:ind w:firstLine="540"/>
        <w:jc w:val="both"/>
        <w:rPr>
          <w:rFonts w:ascii="Times New Roman" w:hAnsi="Times New Roman"/>
          <w:sz w:val="26"/>
          <w:szCs w:val="26"/>
        </w:rPr>
      </w:pPr>
      <w:r>
        <w:rPr>
          <w:sz w:val="26"/>
          <w:szCs w:val="26"/>
        </w:rPr>
        <w:t>Консультирование в письменной форме осуществляется инспектором в сроки, установленные Федеральным законом от 02 мая 2006 № 59-ФЗ «О порядке рассмотрения обращений граждан Российской Федерации», в следующих случаях:</w:t>
      </w:r>
    </w:p>
    <w:p>
      <w:pPr>
        <w:pStyle w:val="Normal"/>
        <w:ind w:firstLine="540"/>
        <w:jc w:val="both"/>
        <w:rPr>
          <w:rFonts w:ascii="Times New Roman" w:hAnsi="Times New Roman"/>
          <w:sz w:val="26"/>
          <w:szCs w:val="26"/>
        </w:rPr>
      </w:pPr>
      <w:r>
        <w:rPr>
          <w:sz w:val="26"/>
          <w:szCs w:val="26"/>
        </w:rPr>
        <w:t>1) контролируемым лицом представлен письменный запрос о предоставлении письменного ответа по вопросам консультирования;</w:t>
      </w:r>
    </w:p>
    <w:p>
      <w:pPr>
        <w:pStyle w:val="Normal"/>
        <w:ind w:firstLine="540"/>
        <w:jc w:val="both"/>
        <w:rPr>
          <w:rFonts w:ascii="Times New Roman" w:hAnsi="Times New Roman"/>
          <w:sz w:val="26"/>
          <w:szCs w:val="26"/>
        </w:rPr>
      </w:pPr>
      <w:r>
        <w:rPr>
          <w:sz w:val="26"/>
          <w:szCs w:val="26"/>
        </w:rPr>
        <w:t>2) за время консультирования предоставить ответ на поставленные вопросы невозможно;</w:t>
      </w:r>
    </w:p>
    <w:p>
      <w:pPr>
        <w:pStyle w:val="Normal"/>
        <w:ind w:firstLine="540"/>
        <w:jc w:val="both"/>
        <w:rPr>
          <w:rFonts w:ascii="Times New Roman" w:hAnsi="Times New Roman"/>
          <w:sz w:val="26"/>
          <w:szCs w:val="26"/>
        </w:rPr>
      </w:pPr>
      <w:r>
        <w:rPr>
          <w:sz w:val="26"/>
          <w:szCs w:val="26"/>
        </w:rPr>
        <w:t>3) ответ на поставленные вопросы требует дополнительного запроса сведений от иных органов власти или лиц.</w:t>
      </w:r>
    </w:p>
    <w:p>
      <w:pPr>
        <w:pStyle w:val="Normal"/>
        <w:ind w:firstLine="540"/>
        <w:jc w:val="both"/>
        <w:rPr>
          <w:rFonts w:ascii="Times New Roman" w:hAnsi="Times New Roman"/>
          <w:sz w:val="26"/>
          <w:szCs w:val="26"/>
        </w:rPr>
      </w:pPr>
      <w:r>
        <w:rPr>
          <w:sz w:val="26"/>
          <w:szCs w:val="26"/>
        </w:rPr>
        <w:t>Если поставленные во время консультирования вопросы не относятся к осуществляемому виду муниципального земельного контроля, заявителю даются необходимые разъяснения по обращению в соответствующие органы государственной власти или к соответствующим должностным лицам.</w:t>
      </w:r>
    </w:p>
    <w:p>
      <w:pPr>
        <w:pStyle w:val="Normal"/>
        <w:ind w:firstLine="540"/>
        <w:jc w:val="both"/>
        <w:rPr>
          <w:rFonts w:ascii="Times New Roman" w:hAnsi="Times New Roman"/>
          <w:sz w:val="26"/>
          <w:szCs w:val="26"/>
        </w:rPr>
      </w:pPr>
      <w:r>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Normal"/>
        <w:ind w:firstLine="540"/>
        <w:jc w:val="both"/>
        <w:rPr>
          <w:rFonts w:ascii="Times New Roman" w:hAnsi="Times New Roman"/>
          <w:sz w:val="26"/>
          <w:szCs w:val="26"/>
        </w:rPr>
      </w:pPr>
      <w:r>
        <w:rPr>
          <w:sz w:val="26"/>
          <w:szCs w:val="26"/>
        </w:rPr>
        <w:t>Информация, ставшая известной должностному лицу контрольного (надзорного) органа в ходе консультирования, не может использоваться контролирующим органом в целях оценки контролируемого лица по вопросам соблюдения обязательных требований.</w:t>
      </w:r>
    </w:p>
    <w:p>
      <w:pPr>
        <w:pStyle w:val="Normal"/>
        <w:ind w:firstLine="540"/>
        <w:jc w:val="both"/>
        <w:rPr>
          <w:rFonts w:ascii="Times New Roman" w:hAnsi="Times New Roman"/>
          <w:sz w:val="26"/>
          <w:szCs w:val="26"/>
        </w:rPr>
      </w:pPr>
      <w:r>
        <w:rPr>
          <w:sz w:val="26"/>
          <w:szCs w:val="26"/>
        </w:rPr>
        <w:t>Контролирующий орган осуществляет учет консультирований, который проводится посредством внесения соответствующей записи в журнал консультирования.</w:t>
      </w:r>
    </w:p>
    <w:p>
      <w:pPr>
        <w:pStyle w:val="Normal"/>
        <w:ind w:firstLine="540"/>
        <w:jc w:val="both"/>
        <w:rPr>
          <w:rFonts w:ascii="Times New Roman" w:hAnsi="Times New Roman"/>
          <w:sz w:val="26"/>
          <w:szCs w:val="26"/>
        </w:rPr>
      </w:pPr>
      <w:r>
        <w:rPr>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(далее также – акт).</w:t>
      </w:r>
    </w:p>
    <w:p>
      <w:pPr>
        <w:pStyle w:val="Normal"/>
        <w:ind w:firstLine="540"/>
        <w:jc w:val="both"/>
        <w:rPr>
          <w:rFonts w:ascii="Times New Roman" w:hAnsi="Times New Roman"/>
          <w:sz w:val="26"/>
          <w:szCs w:val="26"/>
        </w:rPr>
      </w:pPr>
      <w:r>
        <w:rPr>
          <w:sz w:val="26"/>
          <w:szCs w:val="2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pStyle w:val="Normal"/>
        <w:ind w:firstLine="540"/>
        <w:jc w:val="both"/>
        <w:rPr>
          <w:rFonts w:ascii="Times New Roman" w:hAnsi="Times New Roman"/>
          <w:sz w:val="26"/>
          <w:szCs w:val="26"/>
        </w:rPr>
      </w:pPr>
      <w:r>
        <w:rPr>
          <w:sz w:val="26"/>
          <w:szCs w:val="26"/>
        </w:rPr>
        <w:t>13.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Normal"/>
        <w:ind w:firstLine="540"/>
        <w:jc w:val="both"/>
        <w:rPr>
          <w:rFonts w:ascii="Times New Roman" w:hAnsi="Times New Roman"/>
          <w:sz w:val="26"/>
          <w:szCs w:val="26"/>
        </w:rPr>
      </w:pPr>
      <w:r>
        <w:rPr>
          <w:sz w:val="26"/>
          <w:szCs w:val="26"/>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 248-ФЗ «О государственном контроле (надзоре) и муниципальном контроле в Российской Федерации».</w:t>
      </w:r>
    </w:p>
    <w:p>
      <w:pPr>
        <w:pStyle w:val="Normal"/>
        <w:ind w:firstLine="540"/>
        <w:jc w:val="both"/>
        <w:rPr>
          <w:rFonts w:ascii="Times New Roman" w:hAnsi="Times New Roman"/>
          <w:sz w:val="26"/>
          <w:szCs w:val="26"/>
        </w:rPr>
      </w:pPr>
      <w:r>
        <w:rPr>
          <w:sz w:val="26"/>
          <w:szCs w:val="26"/>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pPr>
        <w:pStyle w:val="Normal"/>
        <w:ind w:firstLine="540"/>
        <w:jc w:val="both"/>
        <w:rPr>
          <w:rFonts w:ascii="Times New Roman" w:hAnsi="Times New Roman"/>
          <w:sz w:val="26"/>
          <w:szCs w:val="26"/>
        </w:rPr>
      </w:pPr>
      <w:r>
        <w:rPr>
          <w:sz w:val="26"/>
          <w:szCs w:val="26"/>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pPr>
        <w:pStyle w:val="Normal"/>
        <w:ind w:firstLine="540"/>
        <w:jc w:val="both"/>
        <w:rPr>
          <w:rFonts w:ascii="Times New Roman" w:hAnsi="Times New Roman"/>
          <w:sz w:val="26"/>
          <w:szCs w:val="26"/>
        </w:rPr>
      </w:pPr>
      <w:r>
        <w:rPr>
          <w:sz w:val="26"/>
          <w:szCs w:val="26"/>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pPr>
        <w:pStyle w:val="Normal"/>
        <w:ind w:firstLine="540"/>
        <w:jc w:val="both"/>
        <w:rPr>
          <w:rFonts w:ascii="Times New Roman" w:hAnsi="Times New Roman"/>
          <w:sz w:val="26"/>
          <w:szCs w:val="26"/>
        </w:rPr>
      </w:pPr>
      <w:r>
        <w:rPr>
          <w:sz w:val="26"/>
          <w:szCs w:val="26"/>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pPr>
        <w:pStyle w:val="Normal"/>
        <w:ind w:firstLine="540"/>
        <w:jc w:val="both"/>
        <w:rPr>
          <w:rFonts w:ascii="Times New Roman" w:hAnsi="Times New Roman"/>
          <w:sz w:val="26"/>
          <w:szCs w:val="26"/>
        </w:rPr>
      </w:pPr>
      <w:r>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ind w:firstLine="540"/>
        <w:jc w:val="both"/>
        <w:rPr>
          <w:rFonts w:ascii="Times New Roman" w:hAnsi="Times New Roman"/>
          <w:sz w:val="26"/>
          <w:szCs w:val="26"/>
        </w:rPr>
      </w:pPr>
      <w:r>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 xml:space="preserve"> для принятия решения о проведении контрольных (надзорных) мероприятий в форме отчета о проведенном профилактическом визите.</w:t>
      </w:r>
    </w:p>
    <w:p>
      <w:pPr>
        <w:pStyle w:val="Normal"/>
        <w:ind w:firstLine="540"/>
        <w:jc w:val="both"/>
        <w:rPr>
          <w:rFonts w:ascii="Times New Roman" w:hAnsi="Times New Roman"/>
          <w:sz w:val="26"/>
          <w:szCs w:val="26"/>
        </w:rPr>
      </w:pPr>
      <w:r>
        <w:rPr>
          <w:sz w:val="26"/>
          <w:szCs w:val="26"/>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pPr>
        <w:pStyle w:val="Normal"/>
        <w:ind w:firstLine="540"/>
        <w:jc w:val="both"/>
        <w:rPr>
          <w:rFonts w:ascii="Times New Roman" w:hAnsi="Times New Roman"/>
          <w:sz w:val="26"/>
          <w:szCs w:val="26"/>
        </w:rPr>
      </w:pPr>
      <w:r>
        <w:rPr>
          <w:sz w:val="26"/>
          <w:szCs w:val="26"/>
        </w:rPr>
        <w:t>О проведении обязательного профилактического визита контролируемое лицо уведомляется контролирующим органом не позднее, чем за пять рабочих дней до даты его проведения.</w:t>
      </w:r>
    </w:p>
    <w:p>
      <w:pPr>
        <w:pStyle w:val="Normal"/>
        <w:ind w:firstLine="540"/>
        <w:jc w:val="both"/>
        <w:rPr>
          <w:rFonts w:ascii="Times New Roman" w:hAnsi="Times New Roman"/>
          <w:sz w:val="26"/>
          <w:szCs w:val="26"/>
        </w:rPr>
      </w:pPr>
      <w:r>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ind w:firstLine="540"/>
        <w:jc w:val="both"/>
        <w:rPr>
          <w:rFonts w:ascii="Times New Roman" w:hAnsi="Times New Roman"/>
          <w:sz w:val="26"/>
          <w:szCs w:val="26"/>
        </w:rPr>
      </w:pPr>
      <w:r>
        <w:rPr>
          <w:sz w:val="26"/>
          <w:szCs w:val="26"/>
        </w:rPr>
        <w:t>1) дату, время и место составления уведомления;</w:t>
      </w:r>
    </w:p>
    <w:p>
      <w:pPr>
        <w:pStyle w:val="Normal"/>
        <w:ind w:firstLine="540"/>
        <w:jc w:val="both"/>
        <w:rPr>
          <w:rFonts w:ascii="Times New Roman" w:hAnsi="Times New Roman"/>
          <w:sz w:val="26"/>
          <w:szCs w:val="26"/>
        </w:rPr>
      </w:pPr>
      <w:r>
        <w:rPr>
          <w:sz w:val="26"/>
          <w:szCs w:val="26"/>
        </w:rPr>
        <w:t>2) наименование структурного подразделения контрольного (надзорного) органа;</w:t>
      </w:r>
    </w:p>
    <w:p>
      <w:pPr>
        <w:pStyle w:val="Normal"/>
        <w:ind w:firstLine="540"/>
        <w:jc w:val="both"/>
        <w:rPr>
          <w:rFonts w:ascii="Times New Roman" w:hAnsi="Times New Roman"/>
          <w:sz w:val="26"/>
          <w:szCs w:val="26"/>
        </w:rPr>
      </w:pPr>
      <w:r>
        <w:rPr>
          <w:sz w:val="26"/>
          <w:szCs w:val="26"/>
        </w:rPr>
        <w:t>3) полное наименование контролируемого лица;</w:t>
      </w:r>
    </w:p>
    <w:p>
      <w:pPr>
        <w:pStyle w:val="Normal"/>
        <w:ind w:firstLine="540"/>
        <w:jc w:val="both"/>
        <w:rPr>
          <w:rFonts w:ascii="Times New Roman" w:hAnsi="Times New Roman"/>
          <w:sz w:val="26"/>
          <w:szCs w:val="26"/>
        </w:rPr>
      </w:pPr>
      <w:r>
        <w:rPr>
          <w:sz w:val="26"/>
          <w:szCs w:val="26"/>
        </w:rPr>
        <w:t>4) фамилию, имя, отчество (при наличии) инспектора;</w:t>
      </w:r>
    </w:p>
    <w:p>
      <w:pPr>
        <w:pStyle w:val="Normal"/>
        <w:ind w:firstLine="540"/>
        <w:jc w:val="both"/>
        <w:rPr>
          <w:rFonts w:ascii="Times New Roman" w:hAnsi="Times New Roman"/>
          <w:sz w:val="26"/>
          <w:szCs w:val="26"/>
        </w:rPr>
      </w:pPr>
      <w:r>
        <w:rPr>
          <w:sz w:val="26"/>
          <w:szCs w:val="26"/>
        </w:rPr>
        <w:t>5) дату, время и место обязательного профилактического визита;</w:t>
      </w:r>
    </w:p>
    <w:p>
      <w:pPr>
        <w:pStyle w:val="Normal"/>
        <w:ind w:firstLine="540"/>
        <w:jc w:val="both"/>
        <w:rPr>
          <w:rFonts w:ascii="Times New Roman" w:hAnsi="Times New Roman"/>
          <w:sz w:val="26"/>
          <w:szCs w:val="26"/>
        </w:rPr>
      </w:pPr>
      <w:r>
        <w:rPr>
          <w:sz w:val="26"/>
          <w:szCs w:val="26"/>
        </w:rPr>
        <w:t>6) подпись инспектора.</w:t>
      </w:r>
    </w:p>
    <w:p>
      <w:pPr>
        <w:pStyle w:val="Normal"/>
        <w:ind w:firstLine="540"/>
        <w:jc w:val="both"/>
        <w:rPr>
          <w:rFonts w:ascii="Times New Roman" w:hAnsi="Times New Roman"/>
          <w:sz w:val="26"/>
          <w:szCs w:val="26"/>
        </w:rPr>
      </w:pPr>
      <w:r>
        <w:rPr>
          <w:sz w:val="26"/>
          <w:szCs w:val="26"/>
        </w:rPr>
        <w:t>Уведомление о проведении обязательного профилактического визита направляется в адрес контролируемого лица через личный кабинет проверяемого лица Портала КНД или почтовым отправлением (в случае направления на бумажном носителе).</w:t>
      </w:r>
    </w:p>
    <w:p>
      <w:pPr>
        <w:pStyle w:val="Normal"/>
        <w:ind w:firstLine="540"/>
        <w:jc w:val="both"/>
        <w:rPr>
          <w:rFonts w:ascii="Times New Roman" w:hAnsi="Times New Roman"/>
          <w:sz w:val="26"/>
          <w:szCs w:val="26"/>
        </w:rPr>
      </w:pPr>
      <w:r>
        <w:rPr>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pPr>
        <w:pStyle w:val="Normal"/>
        <w:ind w:firstLine="540"/>
        <w:jc w:val="both"/>
        <w:rPr>
          <w:rFonts w:ascii="Times New Roman" w:hAnsi="Times New Roman"/>
          <w:sz w:val="26"/>
          <w:szCs w:val="26"/>
        </w:rPr>
      </w:pPr>
      <w:r>
        <w:rPr>
          <w:sz w:val="26"/>
          <w:szCs w:val="26"/>
        </w:rPr>
        <w:t>Срок проведения профилактического визита определяется инспектором самостоятельно и не должен превышать 3 рабочих дней.</w:t>
      </w:r>
    </w:p>
    <w:p>
      <w:pPr>
        <w:pStyle w:val="Normal"/>
        <w:ind w:firstLine="540"/>
        <w:jc w:val="both"/>
        <w:rPr>
          <w:rFonts w:ascii="Times New Roman" w:hAnsi="Times New Roman"/>
          <w:sz w:val="26"/>
          <w:szCs w:val="26"/>
        </w:rPr>
      </w:pPr>
      <w:r>
        <w:rPr>
          <w:sz w:val="26"/>
          <w:szCs w:val="26"/>
        </w:rPr>
        <w:t>Контролирующий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pPr>
        <w:pStyle w:val="Normal"/>
        <w:widowControl w:val="false"/>
        <w:jc w:val="center"/>
        <w:rPr>
          <w:rFonts w:ascii="Times New Roman" w:hAnsi="Times New Roman"/>
          <w:sz w:val="26"/>
          <w:szCs w:val="26"/>
        </w:rPr>
      </w:pPr>
      <w:r>
        <w:rPr>
          <w:sz w:val="26"/>
          <w:szCs w:val="26"/>
        </w:rPr>
      </w:r>
    </w:p>
    <w:p>
      <w:pPr>
        <w:pStyle w:val="Normal"/>
        <w:widowControl w:val="false"/>
        <w:jc w:val="center"/>
        <w:rPr>
          <w:rFonts w:ascii="Times New Roman" w:hAnsi="Times New Roman"/>
          <w:sz w:val="26"/>
          <w:szCs w:val="26"/>
        </w:rPr>
      </w:pPr>
      <w:r>
        <w:rPr>
          <w:b/>
          <w:sz w:val="26"/>
          <w:szCs w:val="26"/>
        </w:rPr>
        <w:t>IV.</w:t>
        <w:tab/>
        <w:t>Осуществление муниципального земельного контроля</w:t>
      </w:r>
    </w:p>
    <w:p>
      <w:pPr>
        <w:pStyle w:val="Normal"/>
        <w:widowControl w:val="false"/>
        <w:jc w:val="center"/>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t>1. При осуществлении муниципального земельного контроля взаимодействие должностного лица контролирующего органа с контролируемым лицом осуществляется при проведении следующих контрольных (надзорных) мероприятий:</w:t>
      </w:r>
    </w:p>
    <w:p>
      <w:pPr>
        <w:pStyle w:val="Normal"/>
        <w:widowControl/>
        <w:suppressAutoHyphens w:val="true"/>
        <w:bidi w:val="0"/>
        <w:spacing w:lineRule="auto" w:line="240" w:before="0" w:after="0"/>
        <w:ind w:left="0" w:right="0" w:firstLine="624"/>
        <w:jc w:val="both"/>
        <w:rPr>
          <w:rFonts w:ascii="Times New Roman" w:hAnsi="Times New Roman"/>
          <w:sz w:val="26"/>
          <w:szCs w:val="26"/>
        </w:rPr>
      </w:pPr>
      <w:r>
        <w:rPr>
          <w:sz w:val="26"/>
          <w:szCs w:val="26"/>
        </w:rPr>
        <w:t xml:space="preserve">1) </w:t>
      </w:r>
      <w:r>
        <w:rPr>
          <w:color w:val="22272F"/>
          <w:sz w:val="26"/>
          <w:szCs w:val="26"/>
          <w:shd w:fill="FFFFFF" w:val="clear"/>
        </w:rPr>
        <w:t>выездная проверка (посредством осмотра, опроса, получения письменных объяснений, истребования документов, инструментального обследования)</w:t>
      </w:r>
      <w:r>
        <w:rPr>
          <w:sz w:val="26"/>
          <w:szCs w:val="26"/>
        </w:rPr>
        <w:t>;</w:t>
      </w:r>
    </w:p>
    <w:p>
      <w:pPr>
        <w:pStyle w:val="Normal"/>
        <w:widowControl/>
        <w:suppressAutoHyphens w:val="true"/>
        <w:bidi w:val="0"/>
        <w:spacing w:lineRule="auto" w:line="240" w:before="0" w:after="0"/>
        <w:ind w:left="0" w:right="0" w:firstLine="624"/>
        <w:jc w:val="both"/>
        <w:rPr/>
      </w:pPr>
      <w:r>
        <w:rPr/>
        <w:t xml:space="preserve">2) </w:t>
      </w:r>
      <w:r>
        <w:rPr>
          <w:color w:val="22272F"/>
          <w:sz w:val="26"/>
          <w:szCs w:val="26"/>
          <w:shd w:fill="FFFFFF" w:val="clear"/>
        </w:rPr>
        <w:t>выездное обследование (посредством осмотра, инструментального обследования (с применением видеозаписи)</w:t>
      </w:r>
      <w:r>
        <w:rPr>
          <w:sz w:val="26"/>
          <w:szCs w:val="26"/>
        </w:rPr>
        <w:t>;</w:t>
      </w:r>
    </w:p>
    <w:p>
      <w:pPr>
        <w:pStyle w:val="Normal"/>
        <w:widowControl/>
        <w:suppressAutoHyphens w:val="true"/>
        <w:bidi w:val="0"/>
        <w:spacing w:lineRule="auto" w:line="240" w:before="0" w:after="0"/>
        <w:ind w:left="0" w:right="0" w:firstLine="624"/>
        <w:jc w:val="both"/>
        <w:rPr>
          <w:rFonts w:ascii="Times New Roman" w:hAnsi="Times New Roman"/>
          <w:sz w:val="26"/>
          <w:szCs w:val="26"/>
        </w:rPr>
      </w:pPr>
      <w:r>
        <w:rPr>
          <w:sz w:val="26"/>
          <w:szCs w:val="26"/>
        </w:rPr>
        <w:t>3)</w:t>
      </w:r>
      <w:r>
        <w:rPr>
          <w:color w:val="22272F"/>
          <w:sz w:val="26"/>
          <w:szCs w:val="26"/>
          <w:shd w:fill="FFFFFF" w:val="clear"/>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pPr>
        <w:pStyle w:val="Normal"/>
        <w:widowControl/>
        <w:suppressAutoHyphens w:val="true"/>
        <w:bidi w:val="0"/>
        <w:spacing w:lineRule="auto" w:line="240" w:before="0" w:after="0"/>
        <w:ind w:left="0" w:right="0" w:firstLine="680"/>
        <w:jc w:val="both"/>
        <w:rPr>
          <w:rFonts w:ascii="Times New Roman" w:hAnsi="Times New Roman"/>
          <w:sz w:val="26"/>
          <w:szCs w:val="26"/>
        </w:rPr>
      </w:pPr>
      <w:r>
        <w:rPr>
          <w:sz w:val="26"/>
          <w:szCs w:val="26"/>
        </w:rPr>
        <w:t>4)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pPr>
        <w:pStyle w:val="Normal"/>
        <w:widowControl w:val="false"/>
        <w:ind w:firstLine="567"/>
        <w:jc w:val="both"/>
        <w:rPr>
          <w:rFonts w:ascii="Times New Roman" w:hAnsi="Times New Roman"/>
          <w:sz w:val="26"/>
          <w:szCs w:val="26"/>
        </w:rPr>
      </w:pPr>
      <w:r>
        <w:rPr>
          <w:sz w:val="26"/>
          <w:szCs w:val="26"/>
        </w:rPr>
        <w:t xml:space="preserve">2. Для проведения контрольного (надзорного) мероприятия принимается распоряжение </w:t>
      </w:r>
      <w:r>
        <w:rPr>
          <w:rFonts w:eastAsia="Times New Roman" w:cs="Times New Roman"/>
          <w:color w:val="auto"/>
          <w:kern w:val="0"/>
          <w:sz w:val="26"/>
          <w:szCs w:val="26"/>
          <w:lang w:val="ru-RU" w:eastAsia="ru-RU" w:bidi="ar-SA"/>
        </w:rPr>
        <w:t>Ядринской районной администрации Чувашской Республики</w:t>
      </w:r>
      <w:r>
        <w:rPr>
          <w:sz w:val="26"/>
          <w:szCs w:val="26"/>
        </w:rPr>
        <w:t>, в котором указываются сведения, предусмотренные частью 1 статьи 64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3. Без взаимодействия с контролируемым лицом осуществляются:</w:t>
      </w:r>
    </w:p>
    <w:p>
      <w:pPr>
        <w:pStyle w:val="Normal"/>
        <w:widowControl/>
        <w:suppressAutoHyphens w:val="true"/>
        <w:bidi w:val="0"/>
        <w:spacing w:lineRule="auto" w:line="240" w:before="0" w:after="0"/>
        <w:ind w:left="0" w:right="0" w:firstLine="567"/>
        <w:jc w:val="both"/>
        <w:rPr>
          <w:rFonts w:ascii="Times New Roman" w:hAnsi="Times New Roman"/>
          <w:sz w:val="26"/>
          <w:szCs w:val="26"/>
        </w:rPr>
      </w:pPr>
      <w:r>
        <w:rPr>
          <w:sz w:val="26"/>
          <w:szCs w:val="26"/>
        </w:rPr>
        <w:t xml:space="preserve">1) </w:t>
      </w:r>
      <w:r>
        <w:rPr>
          <w:color w:val="22272F"/>
          <w:sz w:val="26"/>
          <w:szCs w:val="26"/>
          <w:shd w:fill="FFFFFF" w:val="clear"/>
        </w:rPr>
        <w:t>документарная проверка (посредством получения письменных объяснений, истребования документов);</w:t>
      </w:r>
    </w:p>
    <w:p>
      <w:pPr>
        <w:pStyle w:val="Normal"/>
        <w:widowControl/>
        <w:suppressAutoHyphens w:val="true"/>
        <w:bidi w:val="0"/>
        <w:spacing w:lineRule="auto" w:line="240" w:before="0" w:after="0"/>
        <w:ind w:left="0" w:right="0" w:firstLine="624"/>
        <w:jc w:val="both"/>
        <w:rPr/>
      </w:pPr>
      <w:r>
        <w:rPr/>
        <w:t xml:space="preserve">2) </w:t>
      </w:r>
      <w:r>
        <w:rPr>
          <w:color w:val="22272F"/>
          <w:sz w:val="26"/>
          <w:szCs w:val="26"/>
          <w:shd w:fill="FFFFFF" w:val="clear"/>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pPr>
        <w:pStyle w:val="Normal"/>
        <w:widowControl w:val="false"/>
        <w:ind w:firstLine="567"/>
        <w:jc w:val="both"/>
        <w:rPr>
          <w:rFonts w:ascii="Times New Roman" w:hAnsi="Times New Roman"/>
          <w:sz w:val="26"/>
          <w:szCs w:val="26"/>
        </w:rPr>
      </w:pPr>
      <w:r>
        <w:rPr>
          <w:sz w:val="26"/>
          <w:szCs w:val="26"/>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pPr>
        <w:pStyle w:val="Normal"/>
        <w:widowControl w:val="false"/>
        <w:ind w:firstLine="567"/>
        <w:jc w:val="both"/>
        <w:rPr>
          <w:rFonts w:ascii="Times New Roman" w:hAnsi="Times New Roman"/>
          <w:sz w:val="26"/>
          <w:szCs w:val="26"/>
        </w:rPr>
      </w:pPr>
      <w:r>
        <w:rPr>
          <w:sz w:val="26"/>
          <w:szCs w:val="26"/>
        </w:rPr>
        <w:t>4. Оценка соблюдения контролируемыми лицами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w:t>
      </w:r>
    </w:p>
    <w:p>
      <w:pPr>
        <w:pStyle w:val="Normal"/>
        <w:widowControl w:val="false"/>
        <w:ind w:firstLine="567"/>
        <w:jc w:val="both"/>
        <w:rPr>
          <w:rFonts w:ascii="Times New Roman" w:hAnsi="Times New Roman"/>
          <w:sz w:val="26"/>
          <w:szCs w:val="26"/>
        </w:rPr>
      </w:pPr>
      <w:r>
        <w:rPr>
          <w:sz w:val="26"/>
          <w:szCs w:val="26"/>
        </w:rPr>
        <w:t>5. При проведении контрольных (надзорных) мероприятий в рамках осуществления муниципального земельного контроля (надзора) должностное лицо контрольного (надзорного) органа имеет право:</w:t>
      </w:r>
    </w:p>
    <w:p>
      <w:pPr>
        <w:pStyle w:val="Normal"/>
        <w:widowControl w:val="false"/>
        <w:ind w:firstLine="567"/>
        <w:jc w:val="both"/>
        <w:rPr>
          <w:rFonts w:ascii="Times New Roman" w:hAnsi="Times New Roman"/>
          <w:sz w:val="26"/>
          <w:szCs w:val="26"/>
        </w:rPr>
      </w:pPr>
      <w:r>
        <w:rPr>
          <w:sz w:val="26"/>
          <w:szCs w:val="26"/>
        </w:rPr>
        <w:t>1) совершать действия, предусмотренные частью 2 статьи 29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Normal"/>
        <w:widowControl w:val="false"/>
        <w:ind w:firstLine="567"/>
        <w:jc w:val="both"/>
        <w:rPr>
          <w:rFonts w:ascii="Times New Roman" w:hAnsi="Times New Roman"/>
          <w:sz w:val="26"/>
          <w:szCs w:val="26"/>
        </w:rPr>
      </w:pPr>
      <w:r>
        <w:rPr>
          <w:sz w:val="26"/>
          <w:szCs w:val="26"/>
        </w:rPr>
        <w:t>3) выдавать предписания об устранении выявленных нарушений с указанием сроков их устранения.</w:t>
      </w:r>
    </w:p>
    <w:p>
      <w:pPr>
        <w:pStyle w:val="Normal"/>
        <w:widowControl w:val="false"/>
        <w:ind w:firstLine="567"/>
        <w:jc w:val="both"/>
        <w:rPr>
          <w:rFonts w:ascii="Times New Roman" w:hAnsi="Times New Roman"/>
          <w:sz w:val="26"/>
          <w:szCs w:val="26"/>
        </w:rPr>
      </w:pPr>
      <w:r>
        <w:rPr>
          <w:sz w:val="26"/>
          <w:szCs w:val="26"/>
        </w:rPr>
        <w:t>6. При организации и проведении контрольных (надзорных) мероприятий в рамках осуществления муниципального земельного контроля (надзора) контролирующий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Normal"/>
        <w:widowControl w:val="false"/>
        <w:ind w:firstLine="567"/>
        <w:jc w:val="both"/>
        <w:rPr>
          <w:rFonts w:ascii="Times New Roman" w:hAnsi="Times New Roman"/>
          <w:sz w:val="26"/>
          <w:szCs w:val="26"/>
        </w:rPr>
      </w:pPr>
      <w:r>
        <w:rPr>
          <w:sz w:val="26"/>
          <w:szCs w:val="26"/>
        </w:rPr>
        <w:t>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Normal"/>
        <w:widowControl w:val="false"/>
        <w:ind w:firstLine="567"/>
        <w:jc w:val="both"/>
        <w:rPr>
          <w:rFonts w:ascii="Times New Roman" w:hAnsi="Times New Roman"/>
          <w:sz w:val="26"/>
          <w:szCs w:val="26"/>
        </w:rPr>
      </w:pPr>
      <w:r>
        <w:rPr>
          <w:sz w:val="26"/>
          <w:szCs w:val="26"/>
        </w:rPr>
        <w:t>8. Контролирующий орган (инспектор) в соответствии со статьей 32 Федерального закона от 31 июля 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w:t>
      </w:r>
    </w:p>
    <w:p>
      <w:pPr>
        <w:pStyle w:val="Normal"/>
        <w:widowControl w:val="false"/>
        <w:ind w:firstLine="567"/>
        <w:jc w:val="both"/>
        <w:rPr>
          <w:rFonts w:ascii="Times New Roman" w:hAnsi="Times New Roman"/>
          <w:sz w:val="26"/>
          <w:szCs w:val="26"/>
        </w:rPr>
      </w:pPr>
      <w:r>
        <w:rPr>
          <w:sz w:val="26"/>
          <w:szCs w:val="26"/>
        </w:rPr>
        <w:t>9. Контролирующий орган в соответствии со статьей 34 Федерального закона                 от 31 июля 2020 № 248-ФЗ «О государственном контроле (надзоре) и муниципальном контроле в Российской Федерации» может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Normal"/>
        <w:widowControl w:val="false"/>
        <w:ind w:firstLine="567"/>
        <w:jc w:val="both"/>
        <w:rPr>
          <w:rFonts w:ascii="Times New Roman" w:hAnsi="Times New Roman"/>
          <w:sz w:val="26"/>
          <w:szCs w:val="26"/>
        </w:rPr>
      </w:pPr>
      <w:r>
        <w:rPr>
          <w:sz w:val="26"/>
          <w:szCs w:val="26"/>
        </w:rPr>
        <w:t>10.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Normal"/>
        <w:widowControl w:val="false"/>
        <w:ind w:firstLine="567"/>
        <w:jc w:val="both"/>
        <w:rPr>
          <w:rFonts w:ascii="Times New Roman" w:hAnsi="Times New Roman"/>
          <w:sz w:val="26"/>
          <w:szCs w:val="26"/>
        </w:rPr>
      </w:pPr>
      <w:r>
        <w:rPr>
          <w:sz w:val="26"/>
          <w:szCs w:val="26"/>
        </w:rPr>
        <w:t>11.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от 31 июля 2020 № 248-ФЗ «О государственном контроле (надзоре) и муниципальном контроле в Российской Федерации».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pPr>
        <w:pStyle w:val="Normal"/>
        <w:widowControl w:val="false"/>
        <w:ind w:firstLine="567"/>
        <w:jc w:val="both"/>
        <w:rPr>
          <w:rFonts w:ascii="Times New Roman" w:hAnsi="Times New Roman"/>
          <w:sz w:val="26"/>
          <w:szCs w:val="26"/>
        </w:rPr>
      </w:pPr>
      <w:r>
        <w:rPr>
          <w:sz w:val="26"/>
          <w:szCs w:val="26"/>
        </w:rPr>
        <w:t>12. При проведении контрольных (надзорных) мероприятий и совершении контрольных (надзорных)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pPr>
        <w:pStyle w:val="Normal"/>
        <w:widowControl w:val="false"/>
        <w:ind w:firstLine="567"/>
        <w:jc w:val="both"/>
        <w:rPr>
          <w:rFonts w:ascii="Times New Roman" w:hAnsi="Times New Roman"/>
          <w:sz w:val="26"/>
          <w:szCs w:val="26"/>
        </w:rPr>
      </w:pPr>
      <w:r>
        <w:rPr>
          <w:sz w:val="26"/>
          <w:szCs w:val="26"/>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Normal"/>
        <w:widowControl/>
        <w:suppressAutoHyphens w:val="true"/>
        <w:bidi w:val="0"/>
        <w:spacing w:lineRule="auto" w:line="240" w:before="0" w:after="0"/>
        <w:ind w:left="0" w:right="0" w:firstLine="567"/>
        <w:jc w:val="both"/>
        <w:rPr>
          <w:sz w:val="26"/>
          <w:szCs w:val="26"/>
        </w:rPr>
      </w:pPr>
      <w:r>
        <w:rPr>
          <w:sz w:val="26"/>
          <w:szCs w:val="26"/>
        </w:rPr>
        <w:t>13.</w:t>
      </w:r>
      <w:r>
        <w:rPr>
          <w:color w:val="C00000"/>
          <w:sz w:val="26"/>
          <w:szCs w:val="26"/>
        </w:rPr>
        <w:t> </w:t>
      </w:r>
      <w:r>
        <w:rPr>
          <w:color w:val="22272F"/>
          <w:sz w:val="26"/>
          <w:szCs w:val="26"/>
        </w:rPr>
        <w:t>Индивидуальный предприниматель, гражданин, являющиеся контролируемыми лицами, вправе представить в контролирующий орган информацию о невозможности присутствия при проведении контрольного (надзорного) мероприятия в случае:</w:t>
      </w:r>
    </w:p>
    <w:p>
      <w:pPr>
        <w:pStyle w:val="Normal"/>
        <w:widowControl/>
        <w:suppressAutoHyphens w:val="true"/>
        <w:bidi w:val="0"/>
        <w:spacing w:lineRule="auto" w:line="240" w:before="0" w:after="0"/>
        <w:ind w:left="0" w:right="0" w:firstLine="624"/>
        <w:jc w:val="both"/>
        <w:rPr>
          <w:sz w:val="26"/>
          <w:szCs w:val="26"/>
        </w:rPr>
      </w:pPr>
      <w:r>
        <w:rPr>
          <w:sz w:val="26"/>
          <w:szCs w:val="26"/>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pPr>
        <w:pStyle w:val="Normal"/>
        <w:widowControl/>
        <w:suppressAutoHyphens w:val="true"/>
        <w:bidi w:val="0"/>
        <w:spacing w:lineRule="auto" w:line="240" w:before="0" w:after="0"/>
        <w:ind w:left="0" w:right="0" w:firstLine="624"/>
        <w:jc w:val="both"/>
        <w:rPr>
          <w:sz w:val="26"/>
          <w:szCs w:val="26"/>
        </w:rPr>
      </w:pPr>
      <w:r>
        <w:rPr>
          <w:sz w:val="26"/>
          <w:szCs w:val="26"/>
        </w:rPr>
        <w:t>временной нетрудоспособности на момент проведения контрольного (надзорного) мероприятия.</w:t>
      </w:r>
    </w:p>
    <w:p>
      <w:pPr>
        <w:pStyle w:val="Normal"/>
        <w:widowControl/>
        <w:suppressAutoHyphens w:val="true"/>
        <w:bidi w:val="0"/>
        <w:spacing w:lineRule="auto" w:line="240" w:before="0" w:after="0"/>
        <w:ind w:left="0" w:right="0" w:firstLine="624"/>
        <w:jc w:val="both"/>
        <w:rPr>
          <w:rFonts w:ascii="Times New Roman" w:hAnsi="Times New Roman"/>
          <w:sz w:val="26"/>
          <w:szCs w:val="26"/>
        </w:rPr>
      </w:pPr>
      <w:r>
        <w:rPr>
          <w:sz w:val="26"/>
          <w:szCs w:val="26"/>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контролирующий орган, вынесший решение о проведении проверки, на адрес, указанный в решении о проведении контрольного (надзорного) мероприятия.</w:t>
      </w:r>
    </w:p>
    <w:p>
      <w:pPr>
        <w:pStyle w:val="Normal"/>
        <w:widowControl/>
        <w:suppressAutoHyphens w:val="true"/>
        <w:bidi w:val="0"/>
        <w:spacing w:lineRule="auto" w:line="240" w:before="0" w:after="0"/>
        <w:ind w:left="0" w:right="0" w:firstLine="624"/>
        <w:jc w:val="both"/>
        <w:rPr>
          <w:rFonts w:ascii="Times New Roman" w:hAnsi="Times New Roman"/>
          <w:sz w:val="26"/>
          <w:szCs w:val="26"/>
        </w:rPr>
      </w:pPr>
      <w:r>
        <w:rPr>
          <w:sz w:val="26"/>
          <w:szCs w:val="26"/>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pPr>
        <w:pStyle w:val="Normal"/>
        <w:widowControl w:val="false"/>
        <w:ind w:firstLine="567"/>
        <w:jc w:val="both"/>
        <w:rPr>
          <w:rFonts w:ascii="Times New Roman" w:hAnsi="Times New Roman"/>
          <w:sz w:val="26"/>
          <w:szCs w:val="26"/>
        </w:rPr>
      </w:pPr>
      <w:r>
        <w:rPr>
          <w:sz w:val="26"/>
          <w:szCs w:val="26"/>
        </w:rPr>
        <w:t>14. Контрольное (надзорное)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pPr>
        <w:pStyle w:val="Normal"/>
        <w:widowControl w:val="false"/>
        <w:ind w:firstLine="567"/>
        <w:jc w:val="both"/>
        <w:rPr>
          <w:rFonts w:ascii="Times New Roman" w:hAnsi="Times New Roman"/>
          <w:sz w:val="26"/>
          <w:szCs w:val="26"/>
        </w:rPr>
      </w:pPr>
      <w:r>
        <w:rPr>
          <w:sz w:val="26"/>
          <w:szCs w:val="26"/>
        </w:rPr>
        <w:t>15. Проведение контрольного (надзорного) мероприятия, не включенного в ЕРКНМ, является грубым нарушением требований к организации и осуществлению государственного контроля (надзора), и подлежит отмене, в том числе результаты такого мероприятия признаются недействительными.</w:t>
      </w:r>
    </w:p>
    <w:p>
      <w:pPr>
        <w:pStyle w:val="Normal"/>
        <w:widowControl w:val="false"/>
        <w:ind w:firstLine="567"/>
        <w:jc w:val="both"/>
        <w:rPr>
          <w:rFonts w:ascii="Times New Roman" w:hAnsi="Times New Roman"/>
          <w:sz w:val="26"/>
          <w:szCs w:val="26"/>
        </w:rPr>
      </w:pPr>
      <w:r>
        <w:rPr>
          <w:sz w:val="26"/>
          <w:szCs w:val="26"/>
        </w:rPr>
        <w:t>16.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pPr>
        <w:pStyle w:val="Normal"/>
        <w:widowControl w:val="false"/>
        <w:ind w:firstLine="567"/>
        <w:jc w:val="both"/>
        <w:rPr>
          <w:rFonts w:ascii="Times New Roman" w:hAnsi="Times New Roman"/>
          <w:sz w:val="26"/>
          <w:szCs w:val="26"/>
        </w:rPr>
      </w:pPr>
      <w:r>
        <w:rPr>
          <w:sz w:val="26"/>
          <w:szCs w:val="26"/>
        </w:rPr>
        <w:t>17. Плановые контрольные (надзорные) мероприятия осуществляются инспекторами на основании ежегодного плана проведения плановых контрольных (надзорных) мероприятий, формируемого контролирующим органом и подлежащего согласованию с органами прокуратуры.</w:t>
      </w:r>
    </w:p>
    <w:p>
      <w:pPr>
        <w:pStyle w:val="Normal"/>
        <w:widowControl w:val="false"/>
        <w:ind w:firstLine="567"/>
        <w:jc w:val="both"/>
        <w:rPr>
          <w:rFonts w:ascii="Times New Roman" w:hAnsi="Times New Roman"/>
          <w:sz w:val="26"/>
          <w:szCs w:val="26"/>
        </w:rPr>
      </w:pPr>
      <w:r>
        <w:rPr>
          <w:sz w:val="26"/>
          <w:szCs w:val="26"/>
        </w:rPr>
        <w:t>18. План проведения плановых контрольных (надзорных) мероприятий разрабатывается в соответствии с постановлением Правительства Российской Федерации от 31 декабря 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Normal"/>
        <w:widowControl w:val="false"/>
        <w:ind w:firstLine="567"/>
        <w:jc w:val="both"/>
        <w:rPr>
          <w:rFonts w:ascii="Times New Roman" w:hAnsi="Times New Roman"/>
          <w:sz w:val="26"/>
          <w:szCs w:val="26"/>
        </w:rPr>
      </w:pPr>
      <w:r>
        <w:rPr>
          <w:sz w:val="26"/>
          <w:szCs w:val="26"/>
        </w:rPr>
        <w:t>19. Плановыми контрольными (надзорными) мероприятиями при осуществлении муниципального контроля являются:</w:t>
      </w:r>
    </w:p>
    <w:p>
      <w:pPr>
        <w:pStyle w:val="Normal"/>
        <w:widowControl w:val="false"/>
        <w:ind w:firstLine="567"/>
        <w:jc w:val="both"/>
        <w:rPr>
          <w:rFonts w:ascii="Times New Roman" w:hAnsi="Times New Roman"/>
          <w:sz w:val="26"/>
          <w:szCs w:val="26"/>
        </w:rPr>
      </w:pPr>
      <w:r>
        <w:rPr>
          <w:sz w:val="26"/>
          <w:szCs w:val="26"/>
        </w:rPr>
        <w:t>1) документарная проверка;</w:t>
      </w:r>
    </w:p>
    <w:p>
      <w:pPr>
        <w:pStyle w:val="Normal"/>
        <w:widowControl w:val="false"/>
        <w:ind w:firstLine="567"/>
        <w:jc w:val="both"/>
        <w:rPr>
          <w:rFonts w:ascii="Times New Roman" w:hAnsi="Times New Roman"/>
          <w:sz w:val="26"/>
          <w:szCs w:val="26"/>
        </w:rPr>
      </w:pPr>
      <w:r>
        <w:rPr>
          <w:sz w:val="26"/>
          <w:szCs w:val="26"/>
        </w:rPr>
        <w:t>2) выездная проверка.</w:t>
      </w:r>
    </w:p>
    <w:p>
      <w:pPr>
        <w:pStyle w:val="Normal"/>
        <w:widowControl w:val="false"/>
        <w:ind w:firstLine="567"/>
        <w:jc w:val="both"/>
        <w:rPr>
          <w:rFonts w:ascii="Times New Roman" w:hAnsi="Times New Roman"/>
          <w:sz w:val="26"/>
          <w:szCs w:val="26"/>
        </w:rPr>
      </w:pPr>
      <w:r>
        <w:rPr>
          <w:sz w:val="26"/>
          <w:szCs w:val="26"/>
        </w:rPr>
        <w:t>20. Частота проведения плановых контрольных (надзорных) мероприятий устанавливается для объектов контроля, отнесенных к категории:</w:t>
      </w:r>
    </w:p>
    <w:p>
      <w:pPr>
        <w:pStyle w:val="Normal"/>
        <w:widowControl w:val="false"/>
        <w:ind w:firstLine="567"/>
        <w:jc w:val="both"/>
        <w:rPr>
          <w:rFonts w:ascii="Times New Roman" w:hAnsi="Times New Roman"/>
          <w:sz w:val="26"/>
          <w:szCs w:val="26"/>
        </w:rPr>
      </w:pPr>
      <w:r>
        <w:rPr>
          <w:sz w:val="26"/>
          <w:szCs w:val="26"/>
        </w:rPr>
        <w:t xml:space="preserve">- среднего риска – </w:t>
      </w:r>
      <w:r>
        <w:rPr>
          <w:color w:val="22272F"/>
          <w:sz w:val="26"/>
          <w:szCs w:val="26"/>
          <w:shd w:fill="FFFFFF" w:val="clear"/>
        </w:rPr>
        <w:t>один раз в три года;</w:t>
      </w:r>
    </w:p>
    <w:p>
      <w:pPr>
        <w:pStyle w:val="Normal"/>
        <w:widowControl w:val="false"/>
        <w:ind w:firstLine="567"/>
        <w:jc w:val="both"/>
        <w:rPr>
          <w:rFonts w:ascii="Times New Roman" w:hAnsi="Times New Roman"/>
          <w:sz w:val="26"/>
          <w:szCs w:val="26"/>
        </w:rPr>
      </w:pPr>
      <w:r>
        <w:rPr>
          <w:sz w:val="26"/>
          <w:szCs w:val="26"/>
        </w:rPr>
        <w:t>- умеренного риска – один раз в пять лет.</w:t>
      </w:r>
    </w:p>
    <w:p>
      <w:pPr>
        <w:pStyle w:val="Normal"/>
        <w:widowControl w:val="false"/>
        <w:ind w:firstLine="567"/>
        <w:jc w:val="both"/>
        <w:rPr>
          <w:rFonts w:ascii="Times New Roman" w:hAnsi="Times New Roman"/>
          <w:sz w:val="26"/>
          <w:szCs w:val="26"/>
        </w:rPr>
      </w:pPr>
      <w:r>
        <w:rPr>
          <w:sz w:val="26"/>
          <w:szCs w:val="26"/>
        </w:rPr>
        <w:t>В отношении объектов контроля, отнесенных к категории низкого риска, плановые контрольные (надзорные) мероприятия не проводятся.</w:t>
      </w:r>
    </w:p>
    <w:p>
      <w:pPr>
        <w:pStyle w:val="Normal"/>
        <w:widowControl w:val="false"/>
        <w:ind w:firstLine="567"/>
        <w:jc w:val="both"/>
        <w:rPr>
          <w:rFonts w:ascii="Times New Roman" w:hAnsi="Times New Roman"/>
          <w:sz w:val="26"/>
          <w:szCs w:val="26"/>
        </w:rPr>
      </w:pPr>
      <w:r>
        <w:rPr>
          <w:sz w:val="26"/>
          <w:szCs w:val="26"/>
        </w:rPr>
        <w:t>21. При наличии оснований, установленных пунктами 1, 3-5 части 1 статьи 57 Федерального закона от 31 июля 2020  № 248-ФЗ «О государственном контроле (надзоре) и муниципальном контроле в Российской Федерации», контролирующим органом проводится выездная проверка.</w:t>
      </w:r>
    </w:p>
    <w:p>
      <w:pPr>
        <w:pStyle w:val="Normal"/>
        <w:widowControl w:val="false"/>
        <w:ind w:firstLine="567"/>
        <w:jc w:val="both"/>
        <w:rPr>
          <w:rFonts w:ascii="Times New Roman" w:hAnsi="Times New Roman"/>
          <w:sz w:val="26"/>
          <w:szCs w:val="26"/>
        </w:rPr>
      </w:pPr>
      <w:r>
        <w:rPr>
          <w:sz w:val="26"/>
          <w:szCs w:val="26"/>
        </w:rPr>
        <w:t>22.  Индикатором риска нарушения обязательных требований, используемого при осуществлении муниципального контроля, является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pPr>
        <w:pStyle w:val="Normal"/>
        <w:widowControl w:val="false"/>
        <w:ind w:firstLine="567"/>
        <w:jc w:val="both"/>
        <w:rPr>
          <w:rFonts w:ascii="Times New Roman" w:hAnsi="Times New Roman"/>
          <w:sz w:val="26"/>
          <w:szCs w:val="26"/>
        </w:rPr>
      </w:pPr>
      <w:r>
        <w:rPr>
          <w:sz w:val="26"/>
          <w:szCs w:val="26"/>
        </w:rPr>
        <w:t>23. Порядок выявления индикаторов риска нарушения обязательных требований, включает в себя сбор, обработку, анализ и учет сведений об объектах контроля.</w:t>
      </w:r>
    </w:p>
    <w:p>
      <w:pPr>
        <w:pStyle w:val="Normal"/>
        <w:widowControl w:val="false"/>
        <w:ind w:firstLine="567"/>
        <w:jc w:val="both"/>
        <w:rPr>
          <w:rFonts w:ascii="Times New Roman" w:hAnsi="Times New Roman"/>
          <w:sz w:val="26"/>
          <w:szCs w:val="26"/>
        </w:rPr>
      </w:pPr>
      <w:r>
        <w:rPr>
          <w:sz w:val="26"/>
          <w:szCs w:val="26"/>
        </w:rPr>
        <w:t>Контролирующий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Normal"/>
        <w:widowControl w:val="false"/>
        <w:ind w:firstLine="567"/>
        <w:jc w:val="both"/>
        <w:rPr>
          <w:rFonts w:ascii="Times New Roman" w:hAnsi="Times New Roman"/>
          <w:sz w:val="26"/>
          <w:szCs w:val="26"/>
        </w:rPr>
      </w:pPr>
      <w:r>
        <w:rPr>
          <w:sz w:val="26"/>
          <w:szCs w:val="26"/>
        </w:rPr>
        <w:t>24.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val="false"/>
        <w:ind w:firstLine="567"/>
        <w:jc w:val="both"/>
        <w:rPr>
          <w:rFonts w:ascii="Times New Roman" w:hAnsi="Times New Roman"/>
          <w:sz w:val="26"/>
          <w:szCs w:val="26"/>
        </w:rPr>
      </w:pPr>
      <w:r>
        <w:rPr>
          <w:sz w:val="26"/>
          <w:szCs w:val="26"/>
        </w:rPr>
        <w:t>25. В день подписания решения о проведении внепланового контрольного (надзорного) мероприятия в целях согласования его проведения контролирующий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Normal"/>
        <w:widowControl w:val="false"/>
        <w:ind w:firstLine="567"/>
        <w:jc w:val="both"/>
        <w:rPr>
          <w:rFonts w:ascii="Times New Roman" w:hAnsi="Times New Roman"/>
          <w:sz w:val="26"/>
          <w:szCs w:val="26"/>
        </w:rPr>
      </w:pPr>
      <w:r>
        <w:rPr>
          <w:sz w:val="26"/>
          <w:szCs w:val="26"/>
        </w:rPr>
        <w:t>26.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контролирующий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25 настоящего положения.</w:t>
      </w:r>
    </w:p>
    <w:p>
      <w:pPr>
        <w:pStyle w:val="Normal"/>
        <w:widowControl w:val="false"/>
        <w:ind w:firstLine="567"/>
        <w:jc w:val="both"/>
        <w:rPr>
          <w:rFonts w:ascii="Times New Roman" w:hAnsi="Times New Roman"/>
          <w:sz w:val="26"/>
          <w:szCs w:val="26"/>
        </w:rPr>
      </w:pPr>
      <w:r>
        <w:rPr>
          <w:sz w:val="26"/>
          <w:szCs w:val="26"/>
        </w:rPr>
        <w:t>27.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Normal"/>
        <w:widowControl w:val="false"/>
        <w:ind w:firstLine="567"/>
        <w:jc w:val="both"/>
        <w:rPr>
          <w:rFonts w:ascii="Times New Roman" w:hAnsi="Times New Roman"/>
          <w:sz w:val="26"/>
          <w:szCs w:val="26"/>
        </w:rPr>
      </w:pPr>
      <w:r>
        <w:rPr>
          <w:sz w:val="26"/>
          <w:szCs w:val="26"/>
        </w:rPr>
        <w:t>28. Контрольные (надзорные) мероприятия, за исключением контрольных (надзорных) мероприятий без взаимодействия, могут проводиться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Normal"/>
        <w:widowControl w:val="false"/>
        <w:ind w:firstLine="567"/>
        <w:jc w:val="both"/>
        <w:rPr>
          <w:rFonts w:ascii="Times New Roman" w:hAnsi="Times New Roman"/>
          <w:sz w:val="26"/>
          <w:szCs w:val="26"/>
        </w:rPr>
      </w:pPr>
      <w:r>
        <w:rPr>
          <w:sz w:val="26"/>
          <w:szCs w:val="26"/>
        </w:rPr>
        <w:t>1) осмотр;</w:t>
      </w:r>
    </w:p>
    <w:p>
      <w:pPr>
        <w:pStyle w:val="Normal"/>
        <w:widowControl w:val="false"/>
        <w:ind w:firstLine="567"/>
        <w:jc w:val="both"/>
        <w:rPr>
          <w:rFonts w:ascii="Times New Roman" w:hAnsi="Times New Roman"/>
          <w:sz w:val="26"/>
          <w:szCs w:val="26"/>
        </w:rPr>
      </w:pPr>
      <w:r>
        <w:rPr>
          <w:sz w:val="26"/>
          <w:szCs w:val="26"/>
        </w:rPr>
        <w:t>2) инструментальное обследование;</w:t>
      </w:r>
    </w:p>
    <w:p>
      <w:pPr>
        <w:pStyle w:val="Normal"/>
        <w:widowControl w:val="false"/>
        <w:ind w:firstLine="567"/>
        <w:jc w:val="both"/>
        <w:rPr>
          <w:rFonts w:ascii="Times New Roman" w:hAnsi="Times New Roman"/>
          <w:sz w:val="26"/>
          <w:szCs w:val="26"/>
        </w:rPr>
      </w:pPr>
      <w:r>
        <w:rPr>
          <w:sz w:val="26"/>
          <w:szCs w:val="26"/>
        </w:rPr>
        <w:t>3) экспертиза.</w:t>
      </w:r>
    </w:p>
    <w:p>
      <w:pPr>
        <w:pStyle w:val="Normal"/>
        <w:widowControl w:val="false"/>
        <w:ind w:firstLine="567"/>
        <w:jc w:val="both"/>
        <w:rPr>
          <w:rFonts w:ascii="Times New Roman" w:hAnsi="Times New Roman"/>
          <w:sz w:val="26"/>
          <w:szCs w:val="26"/>
        </w:rPr>
      </w:pPr>
      <w:r>
        <w:rPr>
          <w:sz w:val="26"/>
          <w:szCs w:val="26"/>
        </w:rPr>
        <w:t>29.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pPr>
        <w:pStyle w:val="Normal"/>
        <w:widowControl w:val="false"/>
        <w:ind w:firstLine="567"/>
        <w:jc w:val="both"/>
        <w:rPr>
          <w:rFonts w:ascii="Times New Roman" w:hAnsi="Times New Roman"/>
          <w:sz w:val="26"/>
          <w:szCs w:val="26"/>
        </w:rPr>
      </w:pPr>
      <w:r>
        <w:rPr>
          <w:sz w:val="26"/>
          <w:szCs w:val="26"/>
        </w:rPr>
        <w:t>30. Срок непосредственного личного взаимодействия инспектора и контролируемого лица в рамках проведения выборочного контроля не может превышать один рабочий день.</w:t>
      </w:r>
    </w:p>
    <w:p>
      <w:pPr>
        <w:pStyle w:val="Normal"/>
        <w:widowControl w:val="false"/>
        <w:ind w:firstLine="567"/>
        <w:jc w:val="both"/>
        <w:rPr>
          <w:rFonts w:ascii="Times New Roman" w:hAnsi="Times New Roman"/>
          <w:sz w:val="26"/>
          <w:szCs w:val="26"/>
        </w:rPr>
      </w:pPr>
      <w:r>
        <w:rPr>
          <w:sz w:val="26"/>
          <w:szCs w:val="26"/>
        </w:rPr>
        <w:t>31. Срок проведения контрольного (надзорного) мероприятия,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Normal"/>
        <w:widowControl w:val="false"/>
        <w:ind w:firstLine="567"/>
        <w:jc w:val="both"/>
        <w:rPr>
          <w:rFonts w:ascii="Times New Roman" w:hAnsi="Times New Roman"/>
          <w:sz w:val="26"/>
          <w:szCs w:val="26"/>
        </w:rPr>
      </w:pPr>
      <w:r>
        <w:rPr>
          <w:sz w:val="26"/>
          <w:szCs w:val="26"/>
        </w:rPr>
        <w:t>32. Рейдовый осмотр проводится в порядке, установленном статьей 71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В ходе рейдового осмотра могут совершаться следующие контрольные (надзорные) действия:</w:t>
      </w:r>
    </w:p>
    <w:p>
      <w:pPr>
        <w:pStyle w:val="Normal"/>
        <w:widowControl w:val="false"/>
        <w:ind w:firstLine="567"/>
        <w:jc w:val="both"/>
        <w:rPr>
          <w:rFonts w:ascii="Times New Roman" w:hAnsi="Times New Roman"/>
          <w:sz w:val="26"/>
          <w:szCs w:val="26"/>
        </w:rPr>
      </w:pPr>
      <w:r>
        <w:rPr>
          <w:sz w:val="26"/>
          <w:szCs w:val="26"/>
        </w:rPr>
        <w:t>1) осмотр;</w:t>
      </w:r>
    </w:p>
    <w:p>
      <w:pPr>
        <w:pStyle w:val="Normal"/>
        <w:widowControl w:val="false"/>
        <w:ind w:firstLine="567"/>
        <w:jc w:val="both"/>
        <w:rPr>
          <w:rFonts w:ascii="Times New Roman" w:hAnsi="Times New Roman"/>
          <w:sz w:val="26"/>
          <w:szCs w:val="26"/>
        </w:rPr>
      </w:pPr>
      <w:r>
        <w:rPr>
          <w:sz w:val="26"/>
          <w:szCs w:val="26"/>
        </w:rPr>
        <w:t>2) досмотр;</w:t>
      </w:r>
    </w:p>
    <w:p>
      <w:pPr>
        <w:pStyle w:val="Normal"/>
        <w:widowControl w:val="false"/>
        <w:ind w:firstLine="567"/>
        <w:jc w:val="both"/>
        <w:rPr>
          <w:rFonts w:ascii="Times New Roman" w:hAnsi="Times New Roman"/>
          <w:sz w:val="26"/>
          <w:szCs w:val="26"/>
        </w:rPr>
      </w:pPr>
      <w:r>
        <w:rPr>
          <w:sz w:val="26"/>
          <w:szCs w:val="26"/>
        </w:rPr>
        <w:t>3) опрос;</w:t>
      </w:r>
    </w:p>
    <w:p>
      <w:pPr>
        <w:pStyle w:val="Normal"/>
        <w:widowControl w:val="false"/>
        <w:ind w:firstLine="567"/>
        <w:jc w:val="both"/>
        <w:rPr>
          <w:rFonts w:ascii="Times New Roman" w:hAnsi="Times New Roman"/>
          <w:sz w:val="26"/>
          <w:szCs w:val="26"/>
        </w:rPr>
      </w:pPr>
      <w:r>
        <w:rPr>
          <w:sz w:val="26"/>
          <w:szCs w:val="26"/>
        </w:rPr>
        <w:t>4) получение письменных объяснений;</w:t>
      </w:r>
    </w:p>
    <w:p>
      <w:pPr>
        <w:pStyle w:val="Normal"/>
        <w:widowControl w:val="false"/>
        <w:ind w:firstLine="567"/>
        <w:jc w:val="both"/>
        <w:rPr>
          <w:rFonts w:ascii="Times New Roman" w:hAnsi="Times New Roman"/>
          <w:sz w:val="26"/>
          <w:szCs w:val="26"/>
        </w:rPr>
      </w:pPr>
      <w:r>
        <w:rPr>
          <w:sz w:val="26"/>
          <w:szCs w:val="26"/>
        </w:rPr>
        <w:t>5) истребование документов;</w:t>
      </w:r>
    </w:p>
    <w:p>
      <w:pPr>
        <w:pStyle w:val="Normal"/>
        <w:widowControl w:val="false"/>
        <w:ind w:firstLine="567"/>
        <w:jc w:val="both"/>
        <w:rPr>
          <w:rFonts w:ascii="Times New Roman" w:hAnsi="Times New Roman"/>
          <w:sz w:val="26"/>
          <w:szCs w:val="26"/>
        </w:rPr>
      </w:pPr>
      <w:r>
        <w:rPr>
          <w:sz w:val="26"/>
          <w:szCs w:val="26"/>
        </w:rPr>
        <w:t>6) инструментальное обследование;</w:t>
      </w:r>
    </w:p>
    <w:p>
      <w:pPr>
        <w:pStyle w:val="Normal"/>
        <w:widowControl w:val="false"/>
        <w:ind w:firstLine="567"/>
        <w:jc w:val="both"/>
        <w:rPr>
          <w:rFonts w:ascii="Times New Roman" w:hAnsi="Times New Roman"/>
          <w:sz w:val="26"/>
          <w:szCs w:val="26"/>
        </w:rPr>
      </w:pPr>
      <w:r>
        <w:rPr>
          <w:sz w:val="26"/>
          <w:szCs w:val="26"/>
        </w:rPr>
        <w:t>7) экспертиза.</w:t>
      </w:r>
    </w:p>
    <w:p>
      <w:pPr>
        <w:pStyle w:val="Normal"/>
        <w:widowControl w:val="false"/>
        <w:ind w:firstLine="567"/>
        <w:jc w:val="both"/>
        <w:rPr>
          <w:rFonts w:ascii="Times New Roman" w:hAnsi="Times New Roman"/>
          <w:sz w:val="26"/>
          <w:szCs w:val="26"/>
        </w:rPr>
      </w:pPr>
      <w:r>
        <w:rPr>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33. Документарная проверка проводится в порядке, установленном статьей 72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В ходе документарной проверки могут совершаться следующие контрольные (надзорные) действия:</w:t>
      </w:r>
    </w:p>
    <w:p>
      <w:pPr>
        <w:pStyle w:val="Normal"/>
        <w:widowControl w:val="false"/>
        <w:ind w:firstLine="567"/>
        <w:jc w:val="both"/>
        <w:rPr>
          <w:rFonts w:ascii="Times New Roman" w:hAnsi="Times New Roman"/>
          <w:sz w:val="26"/>
          <w:szCs w:val="26"/>
        </w:rPr>
      </w:pPr>
      <w:r>
        <w:rPr>
          <w:sz w:val="26"/>
          <w:szCs w:val="26"/>
        </w:rPr>
        <w:t>1) получение письменных объяснений;</w:t>
      </w:r>
    </w:p>
    <w:p>
      <w:pPr>
        <w:pStyle w:val="Normal"/>
        <w:widowControl w:val="false"/>
        <w:ind w:firstLine="567"/>
        <w:jc w:val="both"/>
        <w:rPr>
          <w:rFonts w:ascii="Times New Roman" w:hAnsi="Times New Roman"/>
          <w:sz w:val="26"/>
          <w:szCs w:val="26"/>
        </w:rPr>
      </w:pPr>
      <w:r>
        <w:rPr>
          <w:sz w:val="26"/>
          <w:szCs w:val="26"/>
        </w:rPr>
        <w:t>2) истребование документов;</w:t>
      </w:r>
    </w:p>
    <w:p>
      <w:pPr>
        <w:pStyle w:val="Normal"/>
        <w:widowControl w:val="false"/>
        <w:ind w:firstLine="567"/>
        <w:jc w:val="both"/>
        <w:rPr>
          <w:rFonts w:ascii="Times New Roman" w:hAnsi="Times New Roman"/>
          <w:sz w:val="26"/>
          <w:szCs w:val="26"/>
        </w:rPr>
      </w:pPr>
      <w:r>
        <w:rPr>
          <w:sz w:val="26"/>
          <w:szCs w:val="26"/>
        </w:rPr>
        <w:t>3) экспертиза.</w:t>
      </w:r>
    </w:p>
    <w:p>
      <w:pPr>
        <w:pStyle w:val="Normal"/>
        <w:widowControl w:val="false"/>
        <w:ind w:firstLine="567"/>
        <w:jc w:val="both"/>
        <w:rPr>
          <w:rFonts w:ascii="Times New Roman" w:hAnsi="Times New Roman"/>
          <w:sz w:val="26"/>
          <w:szCs w:val="26"/>
        </w:rPr>
      </w:pPr>
      <w:r>
        <w:rPr>
          <w:sz w:val="26"/>
          <w:szCs w:val="26"/>
        </w:rPr>
        <w:t>Внеплановая документарная проверка проводится без согласования с органами прокуратуры.</w:t>
      </w:r>
    </w:p>
    <w:p>
      <w:pPr>
        <w:pStyle w:val="Normal"/>
        <w:widowControl w:val="false"/>
        <w:ind w:firstLine="567"/>
        <w:jc w:val="both"/>
        <w:rPr>
          <w:rFonts w:ascii="Times New Roman" w:hAnsi="Times New Roman"/>
          <w:sz w:val="26"/>
          <w:szCs w:val="26"/>
        </w:rPr>
      </w:pPr>
      <w:r>
        <w:rPr>
          <w:sz w:val="26"/>
          <w:szCs w:val="26"/>
        </w:rPr>
        <w:t>34. Выездная проверка проводится в порядке, установленном статьей 73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В ходе выездной проверки могут совершаться следующие контрольные (надзорные) действия:</w:t>
      </w:r>
    </w:p>
    <w:p>
      <w:pPr>
        <w:pStyle w:val="Normal"/>
        <w:widowControl w:val="false"/>
        <w:ind w:firstLine="567"/>
        <w:jc w:val="both"/>
        <w:rPr>
          <w:rFonts w:ascii="Times New Roman" w:hAnsi="Times New Roman"/>
          <w:sz w:val="26"/>
          <w:szCs w:val="26"/>
        </w:rPr>
      </w:pPr>
      <w:r>
        <w:rPr>
          <w:sz w:val="26"/>
          <w:szCs w:val="26"/>
        </w:rPr>
        <w:t>1) осмотр;</w:t>
      </w:r>
    </w:p>
    <w:p>
      <w:pPr>
        <w:pStyle w:val="Normal"/>
        <w:ind w:firstLine="540"/>
        <w:jc w:val="both"/>
        <w:rPr>
          <w:rFonts w:ascii="Times New Roman" w:hAnsi="Times New Roman"/>
          <w:sz w:val="26"/>
          <w:szCs w:val="26"/>
        </w:rPr>
      </w:pPr>
      <w:r>
        <w:rPr>
          <w:sz w:val="26"/>
          <w:szCs w:val="26"/>
        </w:rPr>
        <w:t>2) опрос;</w:t>
      </w:r>
    </w:p>
    <w:p>
      <w:pPr>
        <w:pStyle w:val="Normal"/>
        <w:ind w:firstLine="540"/>
        <w:jc w:val="both"/>
        <w:rPr>
          <w:rFonts w:ascii="Times New Roman" w:hAnsi="Times New Roman"/>
          <w:sz w:val="26"/>
          <w:szCs w:val="26"/>
        </w:rPr>
      </w:pPr>
      <w:r>
        <w:rPr>
          <w:sz w:val="26"/>
          <w:szCs w:val="26"/>
        </w:rPr>
        <w:t>3) получение письменных объяснений;</w:t>
      </w:r>
    </w:p>
    <w:p>
      <w:pPr>
        <w:pStyle w:val="Normal"/>
        <w:ind w:firstLine="540"/>
        <w:jc w:val="both"/>
        <w:rPr>
          <w:rFonts w:ascii="Times New Roman" w:hAnsi="Times New Roman"/>
          <w:sz w:val="26"/>
          <w:szCs w:val="26"/>
        </w:rPr>
      </w:pPr>
      <w:r>
        <w:rPr>
          <w:sz w:val="26"/>
          <w:szCs w:val="26"/>
        </w:rPr>
        <w:t>4) истребование документов;</w:t>
      </w:r>
    </w:p>
    <w:p>
      <w:pPr>
        <w:pStyle w:val="Normal"/>
        <w:ind w:firstLine="540"/>
        <w:jc w:val="both"/>
        <w:rPr>
          <w:rFonts w:ascii="Times New Roman" w:hAnsi="Times New Roman"/>
          <w:sz w:val="26"/>
          <w:szCs w:val="26"/>
        </w:rPr>
      </w:pPr>
      <w:r>
        <w:rPr>
          <w:sz w:val="26"/>
          <w:szCs w:val="26"/>
        </w:rPr>
        <w:t>5) инструментальное обследование;</w:t>
      </w:r>
    </w:p>
    <w:p>
      <w:pPr>
        <w:pStyle w:val="Normal"/>
        <w:ind w:firstLine="540"/>
        <w:jc w:val="both"/>
        <w:rPr>
          <w:rFonts w:ascii="Times New Roman" w:hAnsi="Times New Roman"/>
          <w:sz w:val="26"/>
          <w:szCs w:val="26"/>
        </w:rPr>
      </w:pPr>
      <w:r>
        <w:rPr>
          <w:sz w:val="26"/>
          <w:szCs w:val="26"/>
        </w:rPr>
        <w:t>6) экспертиза.</w:t>
      </w:r>
    </w:p>
    <w:p>
      <w:pPr>
        <w:pStyle w:val="Normal"/>
        <w:ind w:firstLine="540"/>
        <w:jc w:val="both"/>
        <w:rPr/>
      </w:pPr>
      <w:r>
        <w:rPr>
          <w:sz w:val="26"/>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
        <w:r>
          <w:rPr>
            <w:sz w:val="26"/>
            <w:szCs w:val="26"/>
          </w:rPr>
          <w:t>пунктами 3</w:t>
        </w:r>
      </w:hyperlink>
      <w:r>
        <w:rPr>
          <w:sz w:val="26"/>
          <w:szCs w:val="26"/>
        </w:rPr>
        <w:t>-</w:t>
      </w:r>
      <w:hyperlink r:id="rId3">
        <w:r>
          <w:rPr>
            <w:sz w:val="26"/>
            <w:szCs w:val="26"/>
          </w:rPr>
          <w:t>6 части 1 статьи 57</w:t>
        </w:r>
      </w:hyperlink>
      <w:r>
        <w:rPr>
          <w:sz w:val="26"/>
          <w:szCs w:val="26"/>
        </w:rPr>
        <w:t xml:space="preserve"> и </w:t>
      </w:r>
      <w:hyperlink r:id="rId4">
        <w:r>
          <w:rPr>
            <w:sz w:val="26"/>
            <w:szCs w:val="26"/>
          </w:rPr>
          <w:t>частью 12 статьи 66</w:t>
        </w:r>
      </w:hyperlink>
      <w:r>
        <w:rPr>
          <w:sz w:val="26"/>
          <w:szCs w:val="26"/>
        </w:rPr>
        <w:t xml:space="preserve"> Федерального закона                  от 31 июля 2020 № 248-ФЗ «О государственном контроле (надзоре) и муниципальном контроле в Российской Федерации».</w:t>
      </w:r>
    </w:p>
    <w:p>
      <w:pPr>
        <w:pStyle w:val="Normal"/>
        <w:ind w:firstLine="540"/>
        <w:jc w:val="both"/>
        <w:rPr>
          <w:rFonts w:ascii="Times New Roman" w:hAnsi="Times New Roman"/>
          <w:sz w:val="26"/>
          <w:szCs w:val="26"/>
        </w:rPr>
      </w:pPr>
      <w:r>
        <w:rPr>
          <w:sz w:val="26"/>
          <w:szCs w:val="26"/>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Normal"/>
        <w:ind w:firstLine="540"/>
        <w:jc w:val="both"/>
        <w:rPr>
          <w:rFonts w:ascii="Times New Roman" w:hAnsi="Times New Roman"/>
          <w:sz w:val="26"/>
          <w:szCs w:val="26"/>
        </w:rPr>
      </w:pPr>
      <w:r>
        <w:rPr>
          <w:sz w:val="26"/>
          <w:szCs w:val="26"/>
        </w:rPr>
        <w:t>35.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 июля 2020 № 248-ФЗ «О государственном контроле (надзоре) и муниципальном контроле в Российской Федерации».</w:t>
      </w:r>
    </w:p>
    <w:p>
      <w:pPr>
        <w:pStyle w:val="Normal"/>
        <w:ind w:firstLine="540"/>
        <w:jc w:val="both"/>
        <w:rPr>
          <w:rFonts w:ascii="Times New Roman" w:hAnsi="Times New Roman"/>
          <w:sz w:val="26"/>
          <w:szCs w:val="26"/>
        </w:rPr>
      </w:pPr>
      <w:r>
        <w:rPr>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статьей 60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jc w:val="both"/>
        <w:rPr>
          <w:rFonts w:ascii="Times New Roman" w:hAnsi="Times New Roman"/>
          <w:sz w:val="26"/>
          <w:szCs w:val="26"/>
        </w:rPr>
      </w:pPr>
      <w:r>
        <w:rPr>
          <w:sz w:val="26"/>
          <w:szCs w:val="26"/>
        </w:rPr>
      </w:r>
    </w:p>
    <w:p>
      <w:pPr>
        <w:pStyle w:val="Normal"/>
        <w:widowControl w:val="false"/>
        <w:jc w:val="center"/>
        <w:rPr>
          <w:rFonts w:ascii="Times New Roman" w:hAnsi="Times New Roman"/>
          <w:sz w:val="26"/>
          <w:szCs w:val="26"/>
        </w:rPr>
      </w:pPr>
      <w:r>
        <w:rPr>
          <w:b/>
          <w:sz w:val="26"/>
          <w:szCs w:val="26"/>
          <w:lang w:val="en-US"/>
        </w:rPr>
        <w:t>V</w:t>
      </w:r>
      <w:r>
        <w:rPr>
          <w:b/>
          <w:sz w:val="26"/>
          <w:szCs w:val="26"/>
        </w:rPr>
        <w:t>. Результаты контрольного (надзорного) мероприятия</w:t>
      </w:r>
    </w:p>
    <w:p>
      <w:pPr>
        <w:pStyle w:val="Normal"/>
        <w:widowControl w:val="false"/>
        <w:jc w:val="both"/>
        <w:rPr>
          <w:rFonts w:ascii="Times New Roman" w:hAnsi="Times New Roman"/>
          <w:sz w:val="26"/>
          <w:szCs w:val="26"/>
        </w:rPr>
      </w:pPr>
      <w:r>
        <w:rPr>
          <w:sz w:val="26"/>
          <w:szCs w:val="26"/>
        </w:rPr>
      </w:r>
    </w:p>
    <w:p>
      <w:pPr>
        <w:pStyle w:val="Normal"/>
        <w:ind w:firstLine="567"/>
        <w:jc w:val="both"/>
        <w:rPr>
          <w:rFonts w:ascii="Times New Roman" w:hAnsi="Times New Roman"/>
          <w:sz w:val="26"/>
          <w:szCs w:val="26"/>
        </w:rPr>
      </w:pPr>
      <w:r>
        <w:rPr>
          <w:sz w:val="26"/>
          <w:szCs w:val="26"/>
        </w:rPr>
        <w:t>1. Результатами контрольного (надзорного)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контролирующим органом мер, предусмотренных пунктом 2 части 2 статьи 90 Федерального закона от 31 июля 2020 № 248-ФЗ «О государственном контроле (надзоре) и муниципальном контроле в Российской Федерации».</w:t>
      </w:r>
    </w:p>
    <w:p>
      <w:pPr>
        <w:pStyle w:val="Normal"/>
        <w:ind w:firstLine="567"/>
        <w:jc w:val="both"/>
        <w:rPr>
          <w:rFonts w:ascii="Times New Roman" w:hAnsi="Times New Roman"/>
          <w:sz w:val="26"/>
          <w:szCs w:val="26"/>
        </w:rPr>
      </w:pPr>
      <w:r>
        <w:rPr>
          <w:sz w:val="26"/>
          <w:szCs w:val="26"/>
        </w:rPr>
        <w:t>2.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(надзорного) мероприятия проверочные листы, приобщаются к акту.</w:t>
      </w:r>
    </w:p>
    <w:p>
      <w:pPr>
        <w:pStyle w:val="Normal"/>
        <w:ind w:firstLine="567"/>
        <w:jc w:val="both"/>
        <w:rPr>
          <w:rFonts w:ascii="Times New Roman" w:hAnsi="Times New Roman"/>
          <w:sz w:val="26"/>
          <w:szCs w:val="26"/>
        </w:rPr>
      </w:pPr>
      <w:r>
        <w:rPr>
          <w:sz w:val="26"/>
          <w:szCs w:val="26"/>
        </w:rPr>
        <w:t>3. Оформление акта производится на месте проведения контрольного (надзорного) мероприятия в день окончания проведения такого мероприятия, за исключением, если составление акта по результатам контрольного (надзорного) мероприятия на месте его проведения невозможно по причине совершения отбора проб (образцов), испытания или экспертизы.</w:t>
      </w:r>
    </w:p>
    <w:p>
      <w:pPr>
        <w:pStyle w:val="Normal"/>
        <w:ind w:firstLine="567"/>
        <w:jc w:val="both"/>
        <w:rPr>
          <w:rFonts w:ascii="Times New Roman" w:hAnsi="Times New Roman"/>
          <w:sz w:val="26"/>
          <w:szCs w:val="26"/>
        </w:rPr>
      </w:pPr>
      <w:r>
        <w:rPr>
          <w:sz w:val="26"/>
          <w:szCs w:val="26"/>
        </w:rPr>
        <w:t>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rmal"/>
        <w:ind w:firstLine="567"/>
        <w:jc w:val="both"/>
        <w:rPr>
          <w:rFonts w:ascii="Times New Roman" w:hAnsi="Times New Roman"/>
          <w:sz w:val="26"/>
          <w:szCs w:val="26"/>
        </w:rPr>
      </w:pPr>
      <w:r>
        <w:rPr>
          <w:sz w:val="26"/>
          <w:szCs w:val="26"/>
        </w:rPr>
        <w:t>5. Документы, оформляемые контролирующим органом при осуществлении муниципального земельного контроля (надзора),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pPr>
        <w:pStyle w:val="Normal"/>
        <w:ind w:firstLine="567"/>
        <w:jc w:val="both"/>
        <w:rPr>
          <w:rFonts w:ascii="Times New Roman" w:hAnsi="Times New Roman"/>
          <w:sz w:val="26"/>
          <w:szCs w:val="26"/>
        </w:rPr>
      </w:pPr>
      <w:r>
        <w:rPr>
          <w:sz w:val="26"/>
          <w:szCs w:val="26"/>
        </w:rPr>
        <w:t>6. В случае выявления при проведении контрольного (надзорного) мероприятия нарушений обязательных требований контролируемым лицом контролирующий орган в пределах полномочий, предусмотренных законодательством Российской Федерации, обязан:</w:t>
      </w:r>
    </w:p>
    <w:p>
      <w:pPr>
        <w:pStyle w:val="Normal"/>
        <w:ind w:firstLine="567"/>
        <w:jc w:val="both"/>
        <w:rPr>
          <w:rFonts w:ascii="Times New Roman" w:hAnsi="Times New Roman"/>
          <w:sz w:val="26"/>
          <w:szCs w:val="26"/>
        </w:rPr>
      </w:pPr>
      <w:r>
        <w:rPr>
          <w:sz w:val="26"/>
          <w:szCs w:val="26"/>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ind w:firstLine="567"/>
        <w:jc w:val="both"/>
        <w:rPr>
          <w:rFonts w:ascii="Times New Roman" w:hAnsi="Times New Roman"/>
          <w:sz w:val="26"/>
          <w:szCs w:val="26"/>
        </w:rPr>
      </w:pPr>
      <w:r>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w:t>
      </w:r>
    </w:p>
    <w:p>
      <w:pPr>
        <w:pStyle w:val="Normal"/>
        <w:ind w:firstLine="567"/>
        <w:jc w:val="both"/>
        <w:rPr>
          <w:rFonts w:ascii="Times New Roman" w:hAnsi="Times New Roman"/>
          <w:sz w:val="26"/>
          <w:szCs w:val="26"/>
        </w:rPr>
      </w:pPr>
      <w:r>
        <w:rPr>
          <w:sz w:val="26"/>
          <w:szCs w:val="26"/>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567"/>
        <w:jc w:val="both"/>
        <w:rPr>
          <w:rFonts w:ascii="Times New Roman" w:hAnsi="Times New Roman"/>
          <w:sz w:val="26"/>
          <w:szCs w:val="26"/>
        </w:rPr>
      </w:pPr>
      <w:r>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Normal"/>
        <w:ind w:firstLine="567"/>
        <w:jc w:val="both"/>
        <w:rPr>
          <w:rFonts w:ascii="Times New Roman" w:hAnsi="Times New Roman"/>
          <w:sz w:val="26"/>
          <w:szCs w:val="26"/>
        </w:rPr>
      </w:pPr>
      <w:r>
        <w:rPr>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widowControl w:val="false"/>
        <w:jc w:val="both"/>
        <w:rPr>
          <w:rFonts w:ascii="Times New Roman" w:hAnsi="Times New Roman"/>
          <w:sz w:val="26"/>
          <w:szCs w:val="26"/>
        </w:rPr>
      </w:pPr>
      <w:r>
        <w:rPr>
          <w:sz w:val="26"/>
          <w:szCs w:val="26"/>
        </w:rPr>
        <w:t xml:space="preserve"> </w:t>
      </w:r>
      <w:r>
        <w:rPr>
          <w:sz w:val="26"/>
          <w:szCs w:val="26"/>
        </w:rPr>
        <w:tab/>
      </w:r>
    </w:p>
    <w:p>
      <w:pPr>
        <w:pStyle w:val="Normal"/>
        <w:widowControl w:val="false"/>
        <w:jc w:val="center"/>
        <w:rPr>
          <w:rFonts w:ascii="Times New Roman" w:hAnsi="Times New Roman"/>
          <w:sz w:val="26"/>
          <w:szCs w:val="26"/>
        </w:rPr>
      </w:pPr>
      <w:r>
        <w:rPr>
          <w:b/>
          <w:sz w:val="26"/>
          <w:szCs w:val="26"/>
        </w:rPr>
        <w:t>VI.</w:t>
        <w:tab/>
        <w:t xml:space="preserve">Обжалование решений контрольных (надзорных) органов, </w:t>
      </w:r>
    </w:p>
    <w:p>
      <w:pPr>
        <w:pStyle w:val="Normal"/>
        <w:widowControl w:val="false"/>
        <w:jc w:val="center"/>
        <w:rPr>
          <w:rFonts w:ascii="Times New Roman" w:hAnsi="Times New Roman"/>
          <w:sz w:val="26"/>
          <w:szCs w:val="26"/>
        </w:rPr>
      </w:pPr>
      <w:r>
        <w:rPr>
          <w:b/>
          <w:sz w:val="26"/>
          <w:szCs w:val="26"/>
        </w:rPr>
        <w:t>действий (бездействия) их должностных лиц</w:t>
      </w:r>
    </w:p>
    <w:p>
      <w:pPr>
        <w:pStyle w:val="Normal"/>
        <w:widowControl w:val="false"/>
        <w:jc w:val="center"/>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t>1.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pPr>
        <w:pStyle w:val="Normal"/>
        <w:widowControl w:val="false"/>
        <w:ind w:firstLine="567"/>
        <w:jc w:val="both"/>
        <w:rPr>
          <w:rFonts w:ascii="Times New Roman" w:hAnsi="Times New Roman"/>
          <w:sz w:val="26"/>
          <w:szCs w:val="26"/>
        </w:rPr>
      </w:pPr>
      <w:r>
        <w:rPr>
          <w:sz w:val="26"/>
          <w:szCs w:val="26"/>
        </w:rPr>
        <w:t>1) решений об отнесении объектов контроля к категориям риска;</w:t>
      </w:r>
    </w:p>
    <w:p>
      <w:pPr>
        <w:pStyle w:val="Normal"/>
        <w:widowControl w:val="false"/>
        <w:ind w:firstLine="567"/>
        <w:jc w:val="both"/>
        <w:rPr>
          <w:rFonts w:ascii="Times New Roman" w:hAnsi="Times New Roman"/>
          <w:sz w:val="26"/>
          <w:szCs w:val="26"/>
        </w:rPr>
      </w:pPr>
      <w:r>
        <w:rPr>
          <w:sz w:val="26"/>
          <w:szCs w:val="26"/>
        </w:rPr>
        <w:t>2) решений о включении контрольных (надзорных) мероприятий в план проведения плановых контрольных (надзорных) мероприятий;</w:t>
      </w:r>
    </w:p>
    <w:p>
      <w:pPr>
        <w:pStyle w:val="Normal"/>
        <w:widowControl w:val="false"/>
        <w:ind w:firstLine="567"/>
        <w:jc w:val="both"/>
        <w:rPr>
          <w:rFonts w:ascii="Times New Roman" w:hAnsi="Times New Roman"/>
          <w:sz w:val="26"/>
          <w:szCs w:val="26"/>
        </w:rPr>
      </w:pPr>
      <w:r>
        <w:rPr>
          <w:sz w:val="26"/>
          <w:szCs w:val="26"/>
        </w:rPr>
        <w:t>3) решений, принятых по результатам контрольных (надзорных) мероприятий, в том числе в части сроков исполнения этих решений;</w:t>
      </w:r>
    </w:p>
    <w:p>
      <w:pPr>
        <w:pStyle w:val="Normal"/>
        <w:widowControl w:val="false"/>
        <w:ind w:firstLine="567"/>
        <w:jc w:val="both"/>
        <w:rPr>
          <w:rFonts w:ascii="Times New Roman" w:hAnsi="Times New Roman"/>
          <w:sz w:val="26"/>
          <w:szCs w:val="26"/>
        </w:rPr>
      </w:pPr>
      <w:r>
        <w:rPr>
          <w:sz w:val="26"/>
          <w:szCs w:val="26"/>
        </w:rPr>
        <w:t>4) иных решений контрольных (надзорных) органов, действий (бездействия) их должностных лиц.</w:t>
      </w:r>
    </w:p>
    <w:p>
      <w:pPr>
        <w:pStyle w:val="Normal"/>
        <w:widowControl w:val="false"/>
        <w:ind w:firstLine="567"/>
        <w:jc w:val="both"/>
        <w:rPr>
          <w:rFonts w:ascii="Times New Roman" w:hAnsi="Times New Roman"/>
          <w:sz w:val="26"/>
          <w:szCs w:val="26"/>
        </w:rPr>
      </w:pPr>
      <w:r>
        <w:rPr>
          <w:sz w:val="26"/>
          <w:szCs w:val="26"/>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Normal"/>
        <w:widowControl w:val="false"/>
        <w:ind w:firstLine="567"/>
        <w:jc w:val="both"/>
        <w:rPr>
          <w:rFonts w:ascii="Times New Roman" w:hAnsi="Times New Roman"/>
          <w:sz w:val="26"/>
          <w:szCs w:val="26"/>
        </w:rPr>
      </w:pPr>
      <w:r>
        <w:rPr>
          <w:sz w:val="26"/>
          <w:szCs w:val="26"/>
        </w:rPr>
        <w:t>3. Жалоба подается контролируемым лицом в электронном виде с использованием личного кабинета проверяемого лица портала КНД.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widowControl w:val="false"/>
        <w:ind w:firstLine="567"/>
        <w:jc w:val="both"/>
        <w:rPr>
          <w:rFonts w:ascii="Times New Roman" w:hAnsi="Times New Roman"/>
          <w:sz w:val="26"/>
          <w:szCs w:val="26"/>
        </w:rPr>
      </w:pPr>
      <w:r>
        <w:rPr>
          <w:sz w:val="26"/>
          <w:szCs w:val="26"/>
        </w:rPr>
        <w:t>4. В соответствии с порядком рассмотрения жалоба на решение контрольного (надзорного) органа, действия (бездействие) его должностных лиц рассматривается руководителем (заместителем руководителя) данного органа.</w:t>
      </w:r>
    </w:p>
    <w:p>
      <w:pPr>
        <w:pStyle w:val="Normal"/>
        <w:widowControl w:val="false"/>
        <w:ind w:firstLine="567"/>
        <w:jc w:val="both"/>
        <w:rPr>
          <w:rFonts w:ascii="Times New Roman" w:hAnsi="Times New Roman"/>
          <w:sz w:val="26"/>
          <w:szCs w:val="26"/>
        </w:rPr>
      </w:pPr>
      <w:r>
        <w:rPr>
          <w:sz w:val="26"/>
          <w:szCs w:val="26"/>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widowControl w:val="false"/>
        <w:ind w:firstLine="567"/>
        <w:jc w:val="both"/>
        <w:rPr>
          <w:rFonts w:ascii="Times New Roman" w:hAnsi="Times New Roman"/>
          <w:sz w:val="26"/>
          <w:szCs w:val="26"/>
        </w:rPr>
      </w:pPr>
      <w:r>
        <w:rPr>
          <w:sz w:val="26"/>
          <w:szCs w:val="26"/>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Normal"/>
        <w:widowControl w:val="false"/>
        <w:ind w:firstLine="567"/>
        <w:jc w:val="both"/>
        <w:rPr>
          <w:rFonts w:ascii="Times New Roman" w:hAnsi="Times New Roman"/>
          <w:sz w:val="26"/>
          <w:szCs w:val="26"/>
        </w:rPr>
      </w:pPr>
      <w:r>
        <w:rPr>
          <w:sz w:val="26"/>
          <w:szCs w:val="26"/>
        </w:rPr>
        <w:t>7. В случае пропуска по уважительной причине срока подачи жалобы этот срок по ходатайству лица, подающего жалобу, может быть восстановлен контролирующим органом.</w:t>
      </w:r>
    </w:p>
    <w:p>
      <w:pPr>
        <w:pStyle w:val="Normal"/>
        <w:widowControl w:val="false"/>
        <w:ind w:firstLine="567"/>
        <w:jc w:val="both"/>
        <w:rPr>
          <w:rFonts w:ascii="Times New Roman" w:hAnsi="Times New Roman"/>
          <w:sz w:val="26"/>
          <w:szCs w:val="26"/>
        </w:rPr>
      </w:pPr>
      <w:r>
        <w:rPr>
          <w:sz w:val="26"/>
          <w:szCs w:val="26"/>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Normal"/>
        <w:widowControl w:val="false"/>
        <w:ind w:firstLine="567"/>
        <w:jc w:val="both"/>
        <w:rPr>
          <w:rFonts w:ascii="Times New Roman" w:hAnsi="Times New Roman"/>
          <w:sz w:val="26"/>
          <w:szCs w:val="26"/>
        </w:rPr>
      </w:pPr>
      <w:r>
        <w:rPr>
          <w:sz w:val="26"/>
          <w:szCs w:val="26"/>
        </w:rPr>
        <w:t>9. Жалоба может содержать ходатайство о приостановлении исполнения обжалуемого решения контрольного (надзорного) органа.</w:t>
      </w:r>
    </w:p>
    <w:p>
      <w:pPr>
        <w:pStyle w:val="Normal"/>
        <w:widowControl w:val="false"/>
        <w:ind w:firstLine="567"/>
        <w:jc w:val="both"/>
        <w:rPr>
          <w:rFonts w:ascii="Times New Roman" w:hAnsi="Times New Roman"/>
          <w:sz w:val="26"/>
          <w:szCs w:val="26"/>
        </w:rPr>
      </w:pPr>
      <w:r>
        <w:rPr>
          <w:sz w:val="26"/>
          <w:szCs w:val="26"/>
        </w:rPr>
        <w:t>10. Контрольный (надзорный)  орган в срок не позднее двух рабочих дней со дня регистрации жалобы принимает решение:</w:t>
      </w:r>
    </w:p>
    <w:p>
      <w:pPr>
        <w:pStyle w:val="Normal"/>
        <w:widowControl w:val="false"/>
        <w:ind w:firstLine="567"/>
        <w:jc w:val="both"/>
        <w:rPr>
          <w:rFonts w:ascii="Times New Roman" w:hAnsi="Times New Roman"/>
          <w:sz w:val="26"/>
          <w:szCs w:val="26"/>
        </w:rPr>
      </w:pPr>
      <w:r>
        <w:rPr>
          <w:sz w:val="26"/>
          <w:szCs w:val="26"/>
        </w:rPr>
        <w:t>1) о приостановлении исполнения обжалуемого решения контрольного (надзорного) органа;</w:t>
      </w:r>
    </w:p>
    <w:p>
      <w:pPr>
        <w:pStyle w:val="Normal"/>
        <w:widowControl w:val="false"/>
        <w:ind w:firstLine="567"/>
        <w:jc w:val="both"/>
        <w:rPr>
          <w:rFonts w:ascii="Times New Roman" w:hAnsi="Times New Roman"/>
          <w:sz w:val="26"/>
          <w:szCs w:val="26"/>
        </w:rPr>
      </w:pPr>
      <w:r>
        <w:rPr>
          <w:sz w:val="26"/>
          <w:szCs w:val="26"/>
        </w:rPr>
        <w:t>2) об отказе в приостановлении исполнения обжалуемого решения контрольного (надзорного) органа.</w:t>
      </w:r>
    </w:p>
    <w:p>
      <w:pPr>
        <w:pStyle w:val="Normal"/>
        <w:widowControl w:val="false"/>
        <w:ind w:firstLine="567"/>
        <w:jc w:val="both"/>
        <w:rPr>
          <w:rFonts w:ascii="Times New Roman" w:hAnsi="Times New Roman"/>
          <w:sz w:val="26"/>
          <w:szCs w:val="26"/>
        </w:rPr>
      </w:pPr>
      <w:r>
        <w:rPr>
          <w:sz w:val="26"/>
          <w:szCs w:val="26"/>
        </w:rPr>
        <w:t>Информация о решении, направляется лицу, подавшему жалобу, в течение одного рабочего дня с момента принятия решения.</w:t>
      </w:r>
    </w:p>
    <w:p>
      <w:pPr>
        <w:pStyle w:val="Normal"/>
        <w:widowControl w:val="false"/>
        <w:ind w:firstLine="567"/>
        <w:jc w:val="both"/>
        <w:rPr>
          <w:rFonts w:ascii="Times New Roman" w:hAnsi="Times New Roman"/>
          <w:sz w:val="26"/>
          <w:szCs w:val="26"/>
        </w:rPr>
      </w:pPr>
      <w:r>
        <w:rPr>
          <w:sz w:val="26"/>
          <w:szCs w:val="26"/>
        </w:rPr>
        <w:t>11. Контрольный (надзорный)  орган принимает решение об отказе в рассмотрении жалобы в течение пяти рабочих дней с момента получения жалобы, если:</w:t>
      </w:r>
    </w:p>
    <w:p>
      <w:pPr>
        <w:pStyle w:val="Normal"/>
        <w:widowControl w:val="false"/>
        <w:ind w:firstLine="567"/>
        <w:jc w:val="both"/>
        <w:rPr>
          <w:rFonts w:ascii="Times New Roman" w:hAnsi="Times New Roman"/>
          <w:sz w:val="26"/>
          <w:szCs w:val="26"/>
        </w:rPr>
      </w:pPr>
      <w:r>
        <w:rPr>
          <w:sz w:val="26"/>
          <w:szCs w:val="26"/>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pPr>
        <w:pStyle w:val="Normal"/>
        <w:widowControl w:val="false"/>
        <w:ind w:firstLine="567"/>
        <w:jc w:val="both"/>
        <w:rPr>
          <w:rFonts w:ascii="Times New Roman" w:hAnsi="Times New Roman"/>
          <w:sz w:val="26"/>
          <w:szCs w:val="26"/>
        </w:rPr>
      </w:pPr>
      <w:r>
        <w:rPr>
          <w:sz w:val="26"/>
          <w:szCs w:val="26"/>
        </w:rPr>
        <w:t>2) до принятия решения по жалобе от контролируемого лица, ее подавшего, поступило заявление об отзыве жалобы;</w:t>
      </w:r>
    </w:p>
    <w:p>
      <w:pPr>
        <w:pStyle w:val="Normal"/>
        <w:widowControl w:val="false"/>
        <w:ind w:firstLine="567"/>
        <w:jc w:val="both"/>
        <w:rPr>
          <w:rFonts w:ascii="Times New Roman" w:hAnsi="Times New Roman"/>
          <w:sz w:val="26"/>
          <w:szCs w:val="26"/>
        </w:rPr>
      </w:pPr>
      <w:r>
        <w:rPr>
          <w:sz w:val="26"/>
          <w:szCs w:val="26"/>
        </w:rPr>
        <w:t>3) имеется решение суда по вопросам, поставленным в жалобе;</w:t>
      </w:r>
    </w:p>
    <w:p>
      <w:pPr>
        <w:pStyle w:val="Normal"/>
        <w:widowControl w:val="false"/>
        <w:ind w:firstLine="567"/>
        <w:jc w:val="both"/>
        <w:rPr>
          <w:rFonts w:ascii="Times New Roman" w:hAnsi="Times New Roman"/>
          <w:sz w:val="26"/>
          <w:szCs w:val="26"/>
        </w:rPr>
      </w:pPr>
      <w:r>
        <w:rPr>
          <w:sz w:val="26"/>
          <w:szCs w:val="26"/>
        </w:rPr>
        <w:t>4) ранее в уполномоченный на рассмотрение жалобы орган была подана другая жалоба от того же контролируемого лица по тем же основаниям;</w:t>
      </w:r>
    </w:p>
    <w:p>
      <w:pPr>
        <w:pStyle w:val="Normal"/>
        <w:widowControl w:val="false"/>
        <w:ind w:firstLine="567"/>
        <w:jc w:val="both"/>
        <w:rPr/>
      </w:pPr>
      <w:r>
        <w:rPr>
          <w:sz w:val="26"/>
          <w:szCs w:val="26"/>
        </w:rPr>
        <w:t xml:space="preserve">5) нарушены требования, установленные </w:t>
      </w:r>
      <w:hyperlink r:id="rId5">
        <w:r>
          <w:rPr>
            <w:color w:val="0000FF"/>
            <w:sz w:val="26"/>
            <w:szCs w:val="26"/>
            <w:u w:val="single"/>
          </w:rPr>
          <w:t>частями 1</w:t>
        </w:r>
      </w:hyperlink>
      <w:r>
        <w:rPr>
          <w:sz w:val="26"/>
          <w:szCs w:val="26"/>
        </w:rPr>
        <w:t xml:space="preserve"> и </w:t>
      </w:r>
      <w:hyperlink r:id="rId6">
        <w:r>
          <w:rPr>
            <w:color w:val="0000FF"/>
            <w:sz w:val="26"/>
            <w:szCs w:val="26"/>
            <w:u w:val="single"/>
          </w:rPr>
          <w:t>2 статьи 40</w:t>
        </w:r>
      </w:hyperlink>
      <w:r>
        <w:rPr>
          <w:sz w:val="26"/>
          <w:szCs w:val="26"/>
        </w:rPr>
        <w:t xml:space="preserve"> Федерального закона от 31 июля 2020 № 248-ФЗ «О государственном контроле (надзоре) и муниципальном контроле в Российской Федерации».</w:t>
      </w:r>
    </w:p>
    <w:p>
      <w:pPr>
        <w:pStyle w:val="Normal"/>
        <w:widowControl w:val="false"/>
        <w:ind w:firstLine="567"/>
        <w:jc w:val="both"/>
        <w:rPr>
          <w:rFonts w:ascii="Times New Roman" w:hAnsi="Times New Roman"/>
          <w:sz w:val="26"/>
          <w:szCs w:val="26"/>
        </w:rPr>
      </w:pPr>
      <w:r>
        <w:rPr>
          <w:sz w:val="26"/>
          <w:szCs w:val="26"/>
        </w:rPr>
        <w:t>12. Жалоба подлежит рассмотрению контролирующим органом в срок не более двадцати рабочих дней со дня ее регистрации.</w:t>
      </w:r>
    </w:p>
    <w:p>
      <w:pPr>
        <w:pStyle w:val="Normal"/>
        <w:widowControl w:val="false"/>
        <w:ind w:firstLine="567"/>
        <w:jc w:val="both"/>
        <w:rPr>
          <w:rFonts w:ascii="Times New Roman" w:hAnsi="Times New Roman"/>
          <w:sz w:val="26"/>
          <w:szCs w:val="26"/>
        </w:rPr>
      </w:pPr>
      <w:r>
        <w:rPr>
          <w:sz w:val="26"/>
          <w:szCs w:val="26"/>
        </w:rPr>
        <w:t>В исключительных случаях, указанный срок может быть продлен, но не более чем на двадцать рабочих дней.</w:t>
      </w:r>
    </w:p>
    <w:p>
      <w:pPr>
        <w:pStyle w:val="Normal"/>
        <w:widowControl w:val="false"/>
        <w:ind w:firstLine="567"/>
        <w:jc w:val="both"/>
        <w:rPr>
          <w:rFonts w:ascii="Times New Roman" w:hAnsi="Times New Roman"/>
          <w:sz w:val="26"/>
          <w:szCs w:val="26"/>
        </w:rPr>
      </w:pPr>
      <w:r>
        <w:rPr>
          <w:sz w:val="26"/>
          <w:szCs w:val="26"/>
        </w:rPr>
        <w:t>13. Контролирующий орган  при рассмотрении жалобы использует информационную систему досудебного обжалования контрольной (надзорной) деятельности.</w:t>
      </w:r>
    </w:p>
    <w:p>
      <w:pPr>
        <w:pStyle w:val="Normal"/>
        <w:widowControl w:val="false"/>
        <w:ind w:firstLine="567"/>
        <w:jc w:val="both"/>
        <w:rPr>
          <w:rFonts w:ascii="Times New Roman" w:hAnsi="Times New Roman"/>
          <w:sz w:val="26"/>
          <w:szCs w:val="26"/>
        </w:rPr>
      </w:pPr>
      <w:r>
        <w:rPr>
          <w:sz w:val="26"/>
          <w:szCs w:val="26"/>
        </w:rPr>
        <w:t>14. Контролирующий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Normal"/>
        <w:widowControl w:val="false"/>
        <w:ind w:firstLine="567"/>
        <w:jc w:val="both"/>
        <w:rPr>
          <w:rFonts w:ascii="Times New Roman" w:hAnsi="Times New Roman"/>
          <w:sz w:val="26"/>
          <w:szCs w:val="26"/>
        </w:rPr>
      </w:pPr>
      <w:r>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Normal"/>
        <w:widowControl w:val="false"/>
        <w:ind w:firstLine="567"/>
        <w:jc w:val="both"/>
        <w:rPr>
          <w:rFonts w:ascii="Times New Roman" w:hAnsi="Times New Roman"/>
          <w:sz w:val="26"/>
          <w:szCs w:val="26"/>
        </w:rPr>
      </w:pPr>
      <w:r>
        <w:rPr>
          <w:sz w:val="26"/>
          <w:szCs w:val="26"/>
        </w:rPr>
        <w:t>15. По итогам рассмотрения жалобы контролирующий орган принимает одно из следующих решений:</w:t>
      </w:r>
    </w:p>
    <w:p>
      <w:pPr>
        <w:pStyle w:val="Normal"/>
        <w:widowControl w:val="false"/>
        <w:ind w:firstLine="567"/>
        <w:jc w:val="both"/>
        <w:rPr>
          <w:rFonts w:ascii="Times New Roman" w:hAnsi="Times New Roman"/>
          <w:sz w:val="26"/>
          <w:szCs w:val="26"/>
        </w:rPr>
      </w:pPr>
      <w:r>
        <w:rPr>
          <w:sz w:val="26"/>
          <w:szCs w:val="26"/>
        </w:rPr>
        <w:t>1) оставляет жалобу без удовлетворения;</w:t>
      </w:r>
    </w:p>
    <w:p>
      <w:pPr>
        <w:pStyle w:val="Normal"/>
        <w:widowControl w:val="false"/>
        <w:ind w:firstLine="567"/>
        <w:jc w:val="both"/>
        <w:rPr>
          <w:rFonts w:ascii="Times New Roman" w:hAnsi="Times New Roman"/>
          <w:sz w:val="26"/>
          <w:szCs w:val="26"/>
        </w:rPr>
      </w:pPr>
      <w:r>
        <w:rPr>
          <w:sz w:val="26"/>
          <w:szCs w:val="26"/>
        </w:rPr>
        <w:t>2) отменяет решение контрольного (надзорного) органа полностью или частично;</w:t>
      </w:r>
    </w:p>
    <w:p>
      <w:pPr>
        <w:pStyle w:val="Normal"/>
        <w:widowControl w:val="false"/>
        <w:ind w:firstLine="567"/>
        <w:jc w:val="both"/>
        <w:rPr>
          <w:rFonts w:ascii="Times New Roman" w:hAnsi="Times New Roman"/>
          <w:sz w:val="26"/>
          <w:szCs w:val="26"/>
        </w:rPr>
      </w:pPr>
      <w:r>
        <w:rPr>
          <w:sz w:val="26"/>
          <w:szCs w:val="26"/>
        </w:rPr>
        <w:t>3) отменяет решение контрольного (надзорного) органа полностью и принимает новое решение;</w:t>
      </w:r>
    </w:p>
    <w:p>
      <w:pPr>
        <w:pStyle w:val="Normal"/>
        <w:widowControl w:val="false"/>
        <w:ind w:firstLine="567"/>
        <w:jc w:val="both"/>
        <w:rPr>
          <w:rFonts w:ascii="Times New Roman" w:hAnsi="Times New Roman"/>
          <w:sz w:val="26"/>
          <w:szCs w:val="26"/>
        </w:rPr>
      </w:pPr>
      <w:r>
        <w:rPr>
          <w:sz w:val="26"/>
          <w:szCs w:val="26"/>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Normal"/>
        <w:widowControl w:val="false"/>
        <w:ind w:firstLine="567"/>
        <w:jc w:val="both"/>
        <w:rPr>
          <w:rFonts w:ascii="Times New Roman" w:hAnsi="Times New Roman"/>
          <w:sz w:val="26"/>
          <w:szCs w:val="26"/>
        </w:rPr>
      </w:pPr>
      <w:r>
        <w:rPr>
          <w:sz w:val="26"/>
          <w:szCs w:val="26"/>
        </w:rPr>
        <w:t>16. Решение контрольного (надзорного) органа, содержащее обоснование принятого решения, срок и порядок его исполнения, размещается в личном кабинете проверяемого лица портала КНД в срок не позднее одного рабочего дня со дня его принятия.</w:t>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ind w:firstLine="567"/>
        <w:jc w:val="both"/>
        <w:rPr>
          <w:rFonts w:ascii="Times New Roman" w:hAnsi="Times New Roman"/>
          <w:sz w:val="26"/>
          <w:szCs w:val="26"/>
        </w:rPr>
      </w:pPr>
      <w:r>
        <w:rPr>
          <w:sz w:val="26"/>
          <w:szCs w:val="26"/>
        </w:rPr>
      </w:r>
    </w:p>
    <w:p>
      <w:pPr>
        <w:pStyle w:val="Normal"/>
        <w:widowControl w:val="false"/>
        <w:numPr>
          <w:ilvl w:val="0"/>
          <w:numId w:val="0"/>
        </w:numPr>
        <w:ind w:left="6521" w:hanging="0"/>
        <w:outlineLvl w:val="1"/>
        <w:rPr>
          <w:rFonts w:ascii="Times New Roman" w:hAnsi="Times New Roman"/>
          <w:sz w:val="26"/>
          <w:szCs w:val="26"/>
        </w:rPr>
      </w:pPr>
      <w:bookmarkStart w:id="2" w:name="_GoBack"/>
      <w:bookmarkEnd w:id="2"/>
      <w:r>
        <w:rPr>
          <w:sz w:val="26"/>
          <w:szCs w:val="26"/>
        </w:rPr>
        <w:t>Приложение №1</w:t>
      </w:r>
    </w:p>
    <w:p>
      <w:pPr>
        <w:pStyle w:val="Normal"/>
        <w:widowControl w:val="false"/>
        <w:ind w:left="6521" w:hanging="0"/>
        <w:rPr>
          <w:rFonts w:ascii="Times New Roman" w:hAnsi="Times New Roman"/>
          <w:sz w:val="26"/>
          <w:szCs w:val="26"/>
        </w:rPr>
      </w:pPr>
      <w:r>
        <w:rPr>
          <w:sz w:val="26"/>
          <w:szCs w:val="26"/>
        </w:rPr>
        <w:t xml:space="preserve">к Положению о муниципальном </w:t>
      </w:r>
    </w:p>
    <w:p>
      <w:pPr>
        <w:pStyle w:val="Normal"/>
        <w:widowControl w:val="false"/>
        <w:ind w:left="6521" w:hanging="0"/>
        <w:rPr>
          <w:rFonts w:ascii="Times New Roman" w:hAnsi="Times New Roman"/>
          <w:sz w:val="26"/>
          <w:szCs w:val="26"/>
        </w:rPr>
      </w:pPr>
      <w:r>
        <w:rPr>
          <w:sz w:val="26"/>
          <w:szCs w:val="26"/>
        </w:rPr>
        <w:t xml:space="preserve">земельном контроле </w:t>
      </w:r>
    </w:p>
    <w:p>
      <w:pPr>
        <w:pStyle w:val="Normal"/>
        <w:widowControl w:val="false"/>
        <w:jc w:val="center"/>
        <w:rPr>
          <w:rFonts w:ascii="Times New Roman" w:hAnsi="Times New Roman"/>
          <w:b/>
          <w:b/>
          <w:bCs/>
          <w:sz w:val="26"/>
          <w:szCs w:val="26"/>
        </w:rPr>
      </w:pPr>
      <w:r>
        <w:rPr>
          <w:b/>
          <w:bCs/>
          <w:sz w:val="26"/>
          <w:szCs w:val="26"/>
        </w:rPr>
      </w:r>
      <w:bookmarkStart w:id="3" w:name="Par409"/>
      <w:bookmarkStart w:id="4" w:name="Par409"/>
      <w:bookmarkEnd w:id="4"/>
    </w:p>
    <w:p>
      <w:pPr>
        <w:pStyle w:val="Normal"/>
        <w:widowControl w:val="false"/>
        <w:jc w:val="center"/>
        <w:rPr>
          <w:rFonts w:ascii="Times New Roman" w:hAnsi="Times New Roman"/>
          <w:sz w:val="26"/>
          <w:szCs w:val="26"/>
        </w:rPr>
      </w:pPr>
      <w:r>
        <w:rPr>
          <w:b/>
          <w:bCs/>
          <w:sz w:val="26"/>
          <w:szCs w:val="26"/>
        </w:rPr>
        <w:t>КРИТЕРИИ</w:t>
      </w:r>
    </w:p>
    <w:p>
      <w:pPr>
        <w:pStyle w:val="Normal"/>
        <w:widowControl w:val="false"/>
        <w:jc w:val="center"/>
        <w:rPr>
          <w:rFonts w:ascii="Times New Roman" w:hAnsi="Times New Roman"/>
          <w:sz w:val="26"/>
          <w:szCs w:val="26"/>
        </w:rPr>
      </w:pPr>
      <w:r>
        <w:rPr>
          <w:b/>
          <w:sz w:val="26"/>
          <w:szCs w:val="26"/>
        </w:rPr>
        <w:t xml:space="preserve">ОТНЕСЕНИЯ ОБЪЕКТОВ МУНИЦИПАЛЬНОГО ЗЕМЕЛЬНОГО КОНТРОЛЯ </w:t>
      </w:r>
    </w:p>
    <w:p>
      <w:pPr>
        <w:pStyle w:val="Normal"/>
        <w:shd w:val="clear" w:color="auto" w:fill="FFFFFF"/>
        <w:jc w:val="both"/>
        <w:rPr>
          <w:rFonts w:ascii="Times New Roman" w:hAnsi="Times New Roman"/>
          <w:b/>
          <w:b/>
          <w:sz w:val="26"/>
          <w:szCs w:val="26"/>
        </w:rPr>
      </w:pPr>
      <w:r>
        <w:rPr>
          <w:b/>
          <w:sz w:val="26"/>
          <w:szCs w:val="26"/>
        </w:rPr>
      </w:r>
    </w:p>
    <w:p>
      <w:pPr>
        <w:pStyle w:val="Normal"/>
        <w:shd w:val="clear" w:color="auto" w:fill="FFFFFF"/>
        <w:ind w:firstLine="567"/>
        <w:jc w:val="both"/>
        <w:rPr>
          <w:rFonts w:ascii="Times New Roman" w:hAnsi="Times New Roman"/>
          <w:sz w:val="26"/>
          <w:szCs w:val="26"/>
        </w:rPr>
      </w:pPr>
      <w:r>
        <w:rPr>
          <w:color w:val="22272F"/>
          <w:sz w:val="26"/>
          <w:szCs w:val="26"/>
        </w:rPr>
        <w:t>1. К категории среднего риска относятся:</w:t>
      </w:r>
    </w:p>
    <w:p>
      <w:pPr>
        <w:pStyle w:val="Normal"/>
        <w:shd w:val="clear" w:color="auto" w:fill="FFFFFF"/>
        <w:ind w:firstLine="567"/>
        <w:jc w:val="both"/>
        <w:rPr>
          <w:rFonts w:ascii="Times New Roman" w:hAnsi="Times New Roman"/>
          <w:sz w:val="26"/>
          <w:szCs w:val="26"/>
        </w:rPr>
      </w:pPr>
      <w:r>
        <w:rPr>
          <w:sz w:val="26"/>
          <w:szCs w:val="26"/>
        </w:rPr>
        <w:t>а) длительное не освоение земельного участка при условии, что с момента предоставления земельного участка прошло более двух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w:t>
      </w:r>
    </w:p>
    <w:p>
      <w:pPr>
        <w:pStyle w:val="Normal"/>
        <w:shd w:val="clear" w:color="auto" w:fill="FFFFFF"/>
        <w:ind w:firstLine="567"/>
        <w:jc w:val="both"/>
        <w:rPr>
          <w:rFonts w:ascii="Times New Roman" w:hAnsi="Times New Roman"/>
          <w:sz w:val="26"/>
          <w:szCs w:val="26"/>
        </w:rPr>
      </w:pPr>
      <w:r>
        <w:rPr>
          <w:sz w:val="26"/>
          <w:szCs w:val="26"/>
        </w:rPr>
        <w:t>б) на земельных участках не проводятся мероприятия по сохранению и воспроизводству плодородия почвы, не выполняются установленные земельным законодательством требования по улучшению, защите земель и охране почв от ветровой, водной эрозии и предотвращению других процессов и иного воздействия на окружающую среду, ухудшающих качественное состояние земель. В целях защиты земель не производятся следующие обязательные мероприятия (фитосанитарные (борьба с сорной растительностью), агротехнические (обработка почвы: дискование, вспашка, культивация, боронование, сев), мелиоративные (проведение работ по улучшению химических, физических свойств почв);</w:t>
      </w:r>
    </w:p>
    <w:p>
      <w:pPr>
        <w:pStyle w:val="Normal"/>
        <w:shd w:val="clear" w:color="auto" w:fill="FFFFFF"/>
        <w:ind w:firstLine="567"/>
        <w:jc w:val="both"/>
        <w:rPr>
          <w:rFonts w:ascii="Times New Roman" w:hAnsi="Times New Roman"/>
          <w:sz w:val="26"/>
          <w:szCs w:val="26"/>
        </w:rPr>
      </w:pPr>
      <w:r>
        <w:rPr>
          <w:sz w:val="26"/>
          <w:szCs w:val="26"/>
        </w:rPr>
        <w:t>в) несоответствие фактического использования земельного участка требованиям и ограничениям по его использованию, установленными правоустанавливающими документами на землю, проектной и иной документацией, определяющей условия использования земельного участка.</w:t>
      </w:r>
    </w:p>
    <w:p>
      <w:pPr>
        <w:pStyle w:val="Normal"/>
        <w:widowControl/>
        <w:suppressAutoHyphens w:val="true"/>
        <w:bidi w:val="0"/>
        <w:spacing w:lineRule="auto" w:line="240" w:before="0" w:after="0"/>
        <w:ind w:left="0" w:right="0" w:firstLine="567"/>
        <w:jc w:val="both"/>
        <w:rPr>
          <w:sz w:val="26"/>
          <w:szCs w:val="26"/>
        </w:rPr>
      </w:pPr>
      <w:r>
        <w:rPr>
          <w:sz w:val="26"/>
          <w:szCs w:val="26"/>
        </w:rPr>
        <w:t>2. К категории умеренного риска относятся:</w:t>
      </w:r>
    </w:p>
    <w:p>
      <w:pPr>
        <w:pStyle w:val="Normal"/>
        <w:shd w:val="clear" w:color="auto" w:fill="FFFFFF"/>
        <w:spacing w:lineRule="atLeast" w:line="207"/>
        <w:ind w:firstLine="567"/>
        <w:jc w:val="both"/>
        <w:rPr>
          <w:rFonts w:ascii="Times New Roman" w:hAnsi="Times New Roman"/>
          <w:sz w:val="26"/>
          <w:szCs w:val="26"/>
        </w:rPr>
      </w:pPr>
      <w:r>
        <w:rPr>
          <w:sz w:val="26"/>
          <w:szCs w:val="26"/>
        </w:rPr>
        <w:t xml:space="preserve"> </w:t>
      </w:r>
      <w:r>
        <w:rPr>
          <w:sz w:val="26"/>
          <w:szCs w:val="26"/>
        </w:rPr>
        <w:t>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pPr>
        <w:pStyle w:val="Normal"/>
        <w:shd w:val="clear" w:color="auto" w:fill="FFFFFF"/>
        <w:spacing w:lineRule="atLeast" w:line="207"/>
        <w:ind w:firstLine="567"/>
        <w:jc w:val="both"/>
        <w:rPr>
          <w:rFonts w:ascii="Times New Roman" w:hAnsi="Times New Roman"/>
          <w:sz w:val="26"/>
          <w:szCs w:val="26"/>
        </w:rPr>
      </w:pPr>
      <w:r>
        <w:rPr>
          <w:sz w:val="26"/>
          <w:szCs w:val="26"/>
        </w:rPr>
        <w:t>Объекты контроля, отнесенные к категории умеренного риска, включаются в план профилактических мероприятий.</w:t>
      </w:r>
    </w:p>
    <w:p>
      <w:pPr>
        <w:pStyle w:val="Normal"/>
        <w:widowControl/>
        <w:suppressAutoHyphens w:val="true"/>
        <w:bidi w:val="0"/>
        <w:spacing w:lineRule="auto" w:line="240" w:before="0" w:after="0"/>
        <w:ind w:left="0" w:right="0" w:firstLine="567"/>
        <w:jc w:val="both"/>
        <w:rPr>
          <w:sz w:val="26"/>
          <w:szCs w:val="26"/>
        </w:rPr>
      </w:pPr>
      <w:r>
        <w:rPr>
          <w:sz w:val="26"/>
          <w:szCs w:val="26"/>
        </w:rPr>
        <w:t>3. К категории низкого риска относятся все иные земельные участки, не отнесенные к категориям среднего или умеренного риска.</w:t>
      </w:r>
    </w:p>
    <w:p>
      <w:pPr>
        <w:pStyle w:val="Normal"/>
        <w:shd w:val="clear" w:color="auto" w:fill="FFFFFF"/>
        <w:spacing w:lineRule="atLeast" w:line="207"/>
        <w:jc w:val="center"/>
        <w:rPr>
          <w:sz w:val="26"/>
          <w:szCs w:val="26"/>
        </w:rPr>
      </w:pPr>
      <w:r>
        <w:rPr>
          <w:sz w:val="26"/>
          <w:szCs w:val="26"/>
        </w:rPr>
      </w:r>
    </w:p>
    <w:p>
      <w:pPr>
        <w:pStyle w:val="Normal"/>
        <w:widowControl w:val="false"/>
        <w:numPr>
          <w:ilvl w:val="0"/>
          <w:numId w:val="0"/>
        </w:numPr>
        <w:ind w:left="0" w:hanging="0"/>
        <w:jc w:val="right"/>
        <w:outlineLvl w:val="1"/>
        <w:rPr/>
      </w:pPr>
      <w:r>
        <w:rPr/>
      </w:r>
    </w:p>
    <w:p>
      <w:pPr>
        <w:pStyle w:val="Normal"/>
        <w:widowControl w:val="false"/>
        <w:numPr>
          <w:ilvl w:val="0"/>
          <w:numId w:val="0"/>
        </w:numPr>
        <w:ind w:left="0" w:hanging="0"/>
        <w:jc w:val="right"/>
        <w:outlineLvl w:val="1"/>
        <w:rPr/>
      </w:pPr>
      <w:r>
        <w:rPr/>
      </w:r>
    </w:p>
    <w:p>
      <w:pPr>
        <w:pStyle w:val="Normal"/>
        <w:rPr/>
      </w:pPr>
      <w:r>
        <w:rPr/>
      </w:r>
    </w:p>
    <w:sectPr>
      <w:type w:val="nextPage"/>
      <w:pgSz w:w="11906" w:h="16838"/>
      <w:pgMar w:left="1276" w:right="850" w:header="0" w:top="765"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2e6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1675ff"/>
    <w:pPr>
      <w:keepNext w:val="true"/>
      <w:ind w:right="-81" w:hanging="0"/>
      <w:jc w:val="center"/>
      <w:outlineLvl w:val="0"/>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675ff"/>
    <w:rPr>
      <w:rFonts w:ascii="Times New Roman" w:hAnsi="Times New Roman" w:eastAsia="Times New Roman" w:cs="Times New Roman"/>
      <w:sz w:val="28"/>
      <w:szCs w:val="24"/>
      <w:lang w:eastAsia="ru-RU"/>
    </w:rPr>
  </w:style>
  <w:style w:type="character" w:styleId="Style13" w:customStyle="1">
    <w:name w:val="Текст выноски Знак"/>
    <w:basedOn w:val="DefaultParagraphFont"/>
    <w:link w:val="a3"/>
    <w:uiPriority w:val="99"/>
    <w:semiHidden/>
    <w:qFormat/>
    <w:rsid w:val="001675ff"/>
    <w:rPr>
      <w:rFonts w:ascii="Tahoma" w:hAnsi="Tahoma" w:eastAsia="Times New Roman" w:cs="Tahoma"/>
      <w:sz w:val="16"/>
      <w:szCs w:val="16"/>
      <w:lang w:eastAsia="ru-RU"/>
    </w:rPr>
  </w:style>
  <w:style w:type="character" w:styleId="Style14" w:customStyle="1">
    <w:name w:val="Верхний колонтитул Знак"/>
    <w:basedOn w:val="DefaultParagraphFont"/>
    <w:link w:val="a6"/>
    <w:uiPriority w:val="99"/>
    <w:qFormat/>
    <w:rsid w:val="004f6a7c"/>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8"/>
    <w:uiPriority w:val="99"/>
    <w:qFormat/>
    <w:rsid w:val="004f6a7c"/>
    <w:rPr>
      <w:rFonts w:ascii="Times New Roman" w:hAnsi="Times New Roman" w:eastAsia="Times New Roman" w:cs="Times New Roman"/>
      <w:sz w:val="24"/>
      <w:szCs w:val="24"/>
      <w:lang w:eastAsia="ru-RU"/>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1675ff"/>
    <w:pPr/>
    <w:rPr>
      <w:rFonts w:ascii="Tahoma" w:hAnsi="Tahoma" w:cs="Tahoma"/>
      <w:sz w:val="16"/>
      <w:szCs w:val="16"/>
    </w:rPr>
  </w:style>
  <w:style w:type="paragraph" w:styleId="Style22" w:customStyle="1">
    <w:name w:val="Заголовок статьи"/>
    <w:basedOn w:val="Normal"/>
    <w:next w:val="Normal"/>
    <w:uiPriority w:val="99"/>
    <w:qFormat/>
    <w:rsid w:val="001675ff"/>
    <w:pPr>
      <w:widowControl w:val="false"/>
      <w:ind w:left="1612" w:hanging="892"/>
      <w:jc w:val="both"/>
    </w:pPr>
    <w:rPr>
      <w:rFonts w:ascii="Times New Roman CYR" w:hAnsi="Times New Roman CYR" w:eastAsia="" w:cs="Times New Roman CYR" w:eastAsiaTheme="minorEastAsia"/>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4f6a7c"/>
    <w:pPr>
      <w:tabs>
        <w:tab w:val="clear" w:pos="708"/>
        <w:tab w:val="center" w:pos="4677" w:leader="none"/>
        <w:tab w:val="right" w:pos="9355" w:leader="none"/>
      </w:tabs>
    </w:pPr>
    <w:rPr/>
  </w:style>
  <w:style w:type="paragraph" w:styleId="Style25">
    <w:name w:val="Footer"/>
    <w:basedOn w:val="Normal"/>
    <w:link w:val="a9"/>
    <w:uiPriority w:val="99"/>
    <w:unhideWhenUsed/>
    <w:rsid w:val="004f6a7c"/>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1CD77A33F3EBDFAEFF80F69A8932E3C8&amp;req=doc&amp;base=LAW&amp;n=358750&amp;dst=100636&amp;fld=134&amp;date=16.05.2021" TargetMode="External"/><Relationship Id="rId3" Type="http://schemas.openxmlformats.org/officeDocument/2006/relationships/hyperlink" Target="https://login.consultant.ru/link/?rnd=1CD77A33F3EBDFAEFF80F69A8932E3C8&amp;req=doc&amp;base=LAW&amp;n=358750&amp;dst=100639&amp;fld=134&amp;date=16.05.2021" TargetMode="External"/><Relationship Id="rId4" Type="http://schemas.openxmlformats.org/officeDocument/2006/relationships/hyperlink" Target="https://login.consultant.ru/link/?rnd=1CD77A33F3EBDFAEFF80F69A8932E3C8&amp;req=doc&amp;base=LAW&amp;n=358750&amp;dst=100747&amp;fld=134&amp;date=16.05.2021" TargetMode="External"/><Relationship Id="rId5" Type="http://schemas.openxmlformats.org/officeDocument/2006/relationships/hyperlink" Target="https://login.consultant.ru/link/?rnd=CD0501892C6896747C740F77738B1969&amp;req=doc&amp;base=LAW&amp;n=358750&amp;dst=100429&amp;fld=134&amp;date=23.05.2021" TargetMode="External"/><Relationship Id="rId6" Type="http://schemas.openxmlformats.org/officeDocument/2006/relationships/hyperlink" Target="https://login.consultant.ru/link/?rnd=CD0501892C6896747C740F77738B1969&amp;req=doc&amp;base=LAW&amp;n=358750&amp;dst=100430&amp;fld=134&amp;date=23.05.2021"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LibreOffice/7.0.3.1$Windows_X86_64 LibreOffice_project/d7547858d014d4cf69878db179d326fc3483e082</Application>
  <Pages>16</Pages>
  <Words>5908</Words>
  <Characters>45336</Characters>
  <CharactersWithSpaces>51039</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2021-08-26T11:10:00Z</dcterms:created>
  <dc:creator>Пользователь Windows</dc:creator>
  <dc:description/>
  <dc:language>ru-RU</dc:language>
  <cp:lastModifiedBy/>
  <cp:lastPrinted>2021-08-31T16:08:43Z</cp:lastPrinted>
  <dcterms:modified xsi:type="dcterms:W3CDTF">2021-09-03T09:05:12Z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