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59C7" w:rsidRPr="00BB54CE" w:rsidRDefault="004159C7" w:rsidP="004159C7">
      <w:pPr>
        <w:jc w:val="center"/>
        <w:rPr>
          <w:b/>
        </w:rPr>
      </w:pPr>
    </w:p>
    <w:p w:rsidR="004159C7" w:rsidRPr="00BB54CE" w:rsidRDefault="004159C7" w:rsidP="004159C7">
      <w:pPr>
        <w:jc w:val="center"/>
        <w:rPr>
          <w:b/>
        </w:rPr>
      </w:pPr>
    </w:p>
    <w:p w:rsidR="004159C7" w:rsidRPr="00BB54CE" w:rsidRDefault="004159C7" w:rsidP="004159C7">
      <w:pPr>
        <w:jc w:val="center"/>
        <w:rPr>
          <w:b/>
        </w:rPr>
      </w:pPr>
    </w:p>
    <w:p w:rsidR="004159C7" w:rsidRPr="00BB54CE" w:rsidRDefault="004159C7" w:rsidP="004159C7">
      <w:pPr>
        <w:jc w:val="center"/>
        <w:rPr>
          <w:b/>
        </w:rPr>
      </w:pPr>
    </w:p>
    <w:p w:rsidR="004159C7" w:rsidRPr="00BB54CE" w:rsidRDefault="004159C7" w:rsidP="004159C7">
      <w:pPr>
        <w:jc w:val="center"/>
        <w:rPr>
          <w:b/>
        </w:rPr>
      </w:pPr>
    </w:p>
    <w:p w:rsidR="004159C7" w:rsidRPr="00BB54CE" w:rsidRDefault="004159C7" w:rsidP="004159C7">
      <w:pPr>
        <w:jc w:val="center"/>
        <w:rPr>
          <w:b/>
        </w:rPr>
      </w:pPr>
    </w:p>
    <w:p w:rsidR="004159C7" w:rsidRPr="00BB54CE" w:rsidRDefault="004159C7" w:rsidP="004159C7">
      <w:pPr>
        <w:jc w:val="center"/>
        <w:rPr>
          <w:b/>
        </w:rPr>
      </w:pPr>
    </w:p>
    <w:p w:rsidR="004159C7" w:rsidRPr="00BB54CE" w:rsidRDefault="004159C7" w:rsidP="004159C7">
      <w:pPr>
        <w:jc w:val="center"/>
        <w:rPr>
          <w:b/>
        </w:rPr>
      </w:pPr>
    </w:p>
    <w:p w:rsidR="004159C7" w:rsidRPr="00BB54CE" w:rsidRDefault="004159C7" w:rsidP="004159C7">
      <w:pPr>
        <w:jc w:val="center"/>
        <w:rPr>
          <w:b/>
        </w:rPr>
      </w:pPr>
    </w:p>
    <w:p w:rsidR="004159C7" w:rsidRPr="00BB54CE" w:rsidRDefault="004159C7" w:rsidP="004159C7">
      <w:pPr>
        <w:jc w:val="center"/>
        <w:rPr>
          <w:b/>
        </w:rPr>
      </w:pPr>
    </w:p>
    <w:p w:rsidR="004159C7" w:rsidRPr="00BB54CE" w:rsidRDefault="004159C7" w:rsidP="004159C7">
      <w:pPr>
        <w:jc w:val="center"/>
        <w:rPr>
          <w:b/>
        </w:rPr>
      </w:pPr>
    </w:p>
    <w:p w:rsidR="004159C7" w:rsidRPr="00BB54CE" w:rsidRDefault="004159C7" w:rsidP="004159C7">
      <w:pPr>
        <w:jc w:val="center"/>
        <w:rPr>
          <w:b/>
        </w:rPr>
      </w:pPr>
    </w:p>
    <w:p w:rsidR="004159C7" w:rsidRPr="00583B5C" w:rsidRDefault="004159C7" w:rsidP="0078194B">
      <w:pPr>
        <w:tabs>
          <w:tab w:val="left" w:pos="4253"/>
        </w:tabs>
        <w:ind w:right="5103" w:firstLine="0"/>
        <w:rPr>
          <w:b/>
        </w:rPr>
      </w:pPr>
      <w:r w:rsidRPr="00583B5C">
        <w:rPr>
          <w:b/>
        </w:rPr>
        <w:t xml:space="preserve">О внесении изменений в приказ Министерства здравоохранения Чувашской Республики от </w:t>
      </w:r>
      <w:r w:rsidR="0078194B" w:rsidRPr="00583B5C">
        <w:rPr>
          <w:b/>
        </w:rPr>
        <w:t>2</w:t>
      </w:r>
      <w:r w:rsidR="00992360" w:rsidRPr="00583B5C">
        <w:rPr>
          <w:b/>
        </w:rPr>
        <w:t>2</w:t>
      </w:r>
      <w:r w:rsidR="0078194B" w:rsidRPr="00583B5C">
        <w:rPr>
          <w:b/>
        </w:rPr>
        <w:t xml:space="preserve"> ма</w:t>
      </w:r>
      <w:r w:rsidR="00992360" w:rsidRPr="00583B5C">
        <w:rPr>
          <w:b/>
        </w:rPr>
        <w:t>я</w:t>
      </w:r>
      <w:r w:rsidRPr="00583B5C">
        <w:rPr>
          <w:b/>
        </w:rPr>
        <w:t xml:space="preserve"> </w:t>
      </w:r>
      <w:r w:rsidR="005F0AD7">
        <w:rPr>
          <w:b/>
        </w:rPr>
        <w:t xml:space="preserve">   </w:t>
      </w:r>
      <w:r w:rsidRPr="00583B5C">
        <w:rPr>
          <w:b/>
        </w:rPr>
        <w:t>201</w:t>
      </w:r>
      <w:r w:rsidR="0078194B" w:rsidRPr="00583B5C">
        <w:rPr>
          <w:b/>
        </w:rPr>
        <w:t>9</w:t>
      </w:r>
      <w:r w:rsidRPr="00583B5C">
        <w:rPr>
          <w:b/>
        </w:rPr>
        <w:t xml:space="preserve"> г. № </w:t>
      </w:r>
      <w:r w:rsidR="00992360" w:rsidRPr="00583B5C">
        <w:rPr>
          <w:b/>
        </w:rPr>
        <w:t>697</w:t>
      </w:r>
      <w:r w:rsidRPr="00583B5C">
        <w:rPr>
          <w:b/>
        </w:rPr>
        <w:t xml:space="preserve"> </w:t>
      </w:r>
    </w:p>
    <w:p w:rsidR="004159C7" w:rsidRPr="00583B5C" w:rsidRDefault="004159C7" w:rsidP="004159C7">
      <w:pPr>
        <w:rPr>
          <w:b/>
        </w:rPr>
      </w:pPr>
    </w:p>
    <w:p w:rsidR="004159C7" w:rsidRPr="00583B5C" w:rsidRDefault="004159C7" w:rsidP="00012600">
      <w:pPr>
        <w:spacing w:line="276" w:lineRule="auto"/>
        <w:ind w:firstLine="708"/>
      </w:pPr>
      <w:r w:rsidRPr="00583B5C">
        <w:t xml:space="preserve">П р и </w:t>
      </w:r>
      <w:proofErr w:type="gramStart"/>
      <w:r w:rsidRPr="00583B5C">
        <w:t>к</w:t>
      </w:r>
      <w:proofErr w:type="gramEnd"/>
      <w:r w:rsidRPr="00583B5C">
        <w:t xml:space="preserve"> а з ы в а ю:</w:t>
      </w:r>
    </w:p>
    <w:p w:rsidR="00C3584B" w:rsidRPr="00583B5C" w:rsidRDefault="00C3584B" w:rsidP="00012600">
      <w:pPr>
        <w:pStyle w:val="a3"/>
        <w:numPr>
          <w:ilvl w:val="0"/>
          <w:numId w:val="19"/>
        </w:numPr>
        <w:tabs>
          <w:tab w:val="left" w:pos="709"/>
        </w:tabs>
        <w:spacing w:line="276" w:lineRule="auto"/>
        <w:ind w:left="0" w:firstLine="709"/>
      </w:pPr>
      <w:r w:rsidRPr="00583B5C">
        <w:t xml:space="preserve">Внести в приказ </w:t>
      </w:r>
      <w:r w:rsidR="00B91CDF" w:rsidRPr="00583B5C">
        <w:t xml:space="preserve">Министерства здравоохранения Чувашской Республики </w:t>
      </w:r>
      <w:r w:rsidR="002D6901" w:rsidRPr="00583B5C">
        <w:t xml:space="preserve">           </w:t>
      </w:r>
      <w:r w:rsidR="00B91CDF" w:rsidRPr="00583B5C">
        <w:t xml:space="preserve">от </w:t>
      </w:r>
      <w:r w:rsidR="0078194B" w:rsidRPr="00583B5C">
        <w:t>2</w:t>
      </w:r>
      <w:r w:rsidR="00992360" w:rsidRPr="00583B5C">
        <w:t>2</w:t>
      </w:r>
      <w:r w:rsidR="00B91CDF" w:rsidRPr="00583B5C">
        <w:t xml:space="preserve"> </w:t>
      </w:r>
      <w:r w:rsidR="0078194B" w:rsidRPr="00583B5C">
        <w:t>ма</w:t>
      </w:r>
      <w:r w:rsidR="00992360" w:rsidRPr="00583B5C">
        <w:t>я</w:t>
      </w:r>
      <w:r w:rsidR="0078194B" w:rsidRPr="00583B5C">
        <w:t xml:space="preserve"> 2019</w:t>
      </w:r>
      <w:r w:rsidR="00B91CDF" w:rsidRPr="00583B5C">
        <w:t xml:space="preserve"> г. № </w:t>
      </w:r>
      <w:r w:rsidR="00992360" w:rsidRPr="00583B5C">
        <w:t>697</w:t>
      </w:r>
      <w:r w:rsidR="0063133C" w:rsidRPr="00583B5C">
        <w:t xml:space="preserve"> </w:t>
      </w:r>
      <w:r w:rsidR="00395972" w:rsidRPr="00583B5C">
        <w:t>«</w:t>
      </w:r>
      <w:r w:rsidR="0078194B" w:rsidRPr="00583B5C">
        <w:t xml:space="preserve">О </w:t>
      </w:r>
      <w:r w:rsidR="00992360" w:rsidRPr="00583B5C">
        <w:t xml:space="preserve">показателях эффективности деятельности государственных учреждений Чувашской Республики в сфере здравоохранения и образования, находящихся в ведении Министерства здравоохранения Чувашской Республики, критериях оценки эффективности и результативности их работы и условиях премирования их руководителей» </w:t>
      </w:r>
      <w:r w:rsidR="00D24F8A" w:rsidRPr="00583B5C">
        <w:t>(зарегистрирован в Министерстве юстиции и имущественных отношений Чувашской Республики 10 июня 2019 г., регистрационный № 5239) (</w:t>
      </w:r>
      <w:r w:rsidR="00D24F8A" w:rsidRPr="00583B5C">
        <w:rPr>
          <w:lang w:val="en-US"/>
        </w:rPr>
        <w:t>c</w:t>
      </w:r>
      <w:r w:rsidR="00D24F8A" w:rsidRPr="00583B5C">
        <w:t xml:space="preserve"> изменениями, внесенными приказами Министерства здравоохранения Чувашской Республики от 2 февраля 2021 г. № 126 (зарегистрирован в Государственной службе Чувашской Республики по делам юстиции 16 февраля </w:t>
      </w:r>
      <w:r w:rsidR="005F0AD7">
        <w:t xml:space="preserve">       </w:t>
      </w:r>
      <w:r w:rsidR="00D24F8A" w:rsidRPr="00583B5C">
        <w:t xml:space="preserve">2021 г., регистрационный № 6805), от 30 июля 2021 г. № 1296 (зарегистрирован в Государственной службе Чувашской Республики по делам юстиции 24 августа </w:t>
      </w:r>
      <w:r w:rsidR="001A3BFD" w:rsidRPr="00583B5C">
        <w:br/>
      </w:r>
      <w:r w:rsidR="004D6761" w:rsidRPr="00583B5C">
        <w:t>2021 г., регистрационный № 7115</w:t>
      </w:r>
      <w:r w:rsidR="00D24F8A" w:rsidRPr="00583B5C">
        <w:t>)</w:t>
      </w:r>
      <w:r w:rsidR="00CC5069" w:rsidRPr="00583B5C">
        <w:t>, от 10 января 2022 г.</w:t>
      </w:r>
      <w:r w:rsidR="00D24F8A" w:rsidRPr="00583B5C">
        <w:t xml:space="preserve"> </w:t>
      </w:r>
      <w:r w:rsidR="00CC5069" w:rsidRPr="00583B5C">
        <w:t xml:space="preserve">№ 9 (зарегистрирован в Государственной службе Чувашской Республики по делам юстиции </w:t>
      </w:r>
      <w:r w:rsidR="00201F8C" w:rsidRPr="00583B5C">
        <w:t>21</w:t>
      </w:r>
      <w:r w:rsidR="00CC5069" w:rsidRPr="00583B5C">
        <w:t xml:space="preserve"> </w:t>
      </w:r>
      <w:r w:rsidR="00201F8C" w:rsidRPr="00583B5C">
        <w:t>января</w:t>
      </w:r>
      <w:r w:rsidR="00CC5069" w:rsidRPr="00583B5C">
        <w:t xml:space="preserve"> </w:t>
      </w:r>
      <w:r w:rsidR="00CC5069" w:rsidRPr="00583B5C">
        <w:br/>
        <w:t>202</w:t>
      </w:r>
      <w:r w:rsidR="00201F8C" w:rsidRPr="00583B5C">
        <w:t>2</w:t>
      </w:r>
      <w:r w:rsidR="00CC5069" w:rsidRPr="00583B5C">
        <w:t xml:space="preserve"> г., регистрационный № 7</w:t>
      </w:r>
      <w:r w:rsidR="00201F8C" w:rsidRPr="00583B5C">
        <w:t>466)</w:t>
      </w:r>
      <w:r w:rsidR="00CC5069" w:rsidRPr="00583B5C">
        <w:t xml:space="preserve"> </w:t>
      </w:r>
      <w:r w:rsidRPr="00583B5C">
        <w:t>следующие изменения:</w:t>
      </w:r>
    </w:p>
    <w:p w:rsidR="00983CC2" w:rsidRPr="00583B5C" w:rsidRDefault="00983CC2" w:rsidP="00012600">
      <w:pPr>
        <w:pStyle w:val="a3"/>
        <w:tabs>
          <w:tab w:val="center" w:pos="709"/>
          <w:tab w:val="left" w:pos="993"/>
        </w:tabs>
        <w:spacing w:line="276" w:lineRule="auto"/>
        <w:ind w:left="0" w:firstLine="709"/>
      </w:pPr>
      <w:r w:rsidRPr="00583B5C">
        <w:t>пункты 25 и 26</w:t>
      </w:r>
      <w:r w:rsidR="00EF4092" w:rsidRPr="00583B5C">
        <w:t xml:space="preserve"> Показател</w:t>
      </w:r>
      <w:r w:rsidRPr="00583B5C">
        <w:t>ей</w:t>
      </w:r>
      <w:r w:rsidR="00EF4092" w:rsidRPr="00583B5C">
        <w:t xml:space="preserve"> эффективности деятельности</w:t>
      </w:r>
      <w:r w:rsidR="005132CC" w:rsidRPr="00583B5C">
        <w:t xml:space="preserve"> бюджетного учреждения Чувашской Республики «Республиканская клиническая больница» Министерства здравоохранения Чувашской Республики, бюджетного учреждения Чувашской Республики «Республиканская детская клиническая больница» Министерства здравоохранения Чувашской Республики, бюджетного учреждения Чувашской Республики «Республиканский кардиологический диспансер» Министерства здравоохранения Чувашской Республики, автономного учреждения Чувашской Республики «Республиканский клинический онкологический диспансер» Министерства здравоохранения Чувашской Республики, бюджетного учреждения Чувашской Республики «Республиканская клиническая офтальмологическая больница» Министерства здравоохранения Чувашской Республики, бюджетного учреждения Чувашской Республики «Республиканский кожно-венерологический </w:t>
      </w:r>
      <w:r w:rsidR="005132CC" w:rsidRPr="00583B5C">
        <w:lastRenderedPageBreak/>
        <w:t xml:space="preserve">диспансер» Министерства здравоохранения Чувашской Республики, бюджетного учреждения Чувашской Республики «Республиканский противотуберкулезный диспансер» Министерства здравоохранения Чувашской Республики, бюджетного учреждения Чувашской Республики «Республиканский клинический госпиталь для ветеранов войн» Министерства здравоохранения Чувашской Республики, бюджетного учреждения Чувашской Республики «Республиканская психиатрическая больница» Министерства здравоохранения Чувашской Республики, бюджетного учреждения Чувашской Республики «Республиканский наркологический диспансер» Министерства здравоохранения Чувашской Республики, бюджетного учреждения Чувашской Республики «Президентский перинатальный центр» Министерства здравоохранения Чувашской Республики, автономного учреждения Чувашской Республики «Республиканский центр мануальной терапии» Министерства здравоохранения Чувашской Республики, бюджетного учреждения Чувашской Республики «Центральная районная больница Алатырского района» Министерства здравоохранения Чувашской Республики, бюджетного учреждения Чувашской Республики «Батыревская центральная районная больница» Министерства здравоохранения Чувашской Республики, бюджетного учреждения Чувашской Республики «Аликовская центральная районная больница» Министерства здравоохранения Чувашской Республики, бюджетного учреждения Чувашской Республики «Вурнарская центральная районная больница» Министерства здравоохранения Чувашской Республики, бюджетного учреждения Чувашской Республики «Ибресинская центральная районная больница» Министерства здравоохранения Чувашской Республики, бюджетного учреждения Чувашской Республики «Канашская центральная районная больница им. Ф.Г. Григорьева» Министерства здравоохранения Чувашской Республики, бюджетного учреждения Чувашской Республики «Комсомольская центральная районная больница» Министерства здравоохранения Чувашской Республики, бюджетного учреждения Чувашской Республики «Красночетайская районная больница» Министерства здравоохранения Чувашской Республики, бюджетного учреждения Чувашской Республики «Козловская центральная районная больница имени И.Е. Виноградова» Министерства здравоохранения Чувашской Республики, бюджетного учреждения Чувашской Республики «Мариинско-Посадская центральная районная больница им. Н.А. </w:t>
      </w:r>
      <w:proofErr w:type="spellStart"/>
      <w:r w:rsidR="005132CC" w:rsidRPr="00583B5C">
        <w:t>Геркена</w:t>
      </w:r>
      <w:proofErr w:type="spellEnd"/>
      <w:r w:rsidR="005132CC" w:rsidRPr="00583B5C">
        <w:t>» Министерства здравоохранения Чувашской Республики, бюджетного учреждения Чувашской Республики «Моргаушская центральная районная больница» Министерства здравоохранения Чувашской Республики, бюджетного учреждения Чувашской Республики «Урмарская центральная районная больница» Министерства здравоохранения Чувашской Республики, бюджетного учреждения Чувашской Республики «Цивильская центральная районная больница» Министерства здравоохранения Чувашской Республики, бюджетного учреждения Чувашской Республики «Чебоксарская районная больница» Министерства здравоохранения Чувашской Республики, бюджетного учреждения Чувашской Республики «</w:t>
      </w:r>
      <w:proofErr w:type="spellStart"/>
      <w:r w:rsidR="005132CC" w:rsidRPr="00583B5C">
        <w:t>Шемуршинская</w:t>
      </w:r>
      <w:proofErr w:type="spellEnd"/>
      <w:r w:rsidR="005132CC" w:rsidRPr="00583B5C">
        <w:t xml:space="preserve"> районная больница» Министерства здравоохранения Чувашской </w:t>
      </w:r>
      <w:r w:rsidR="005132CC" w:rsidRPr="00583B5C">
        <w:lastRenderedPageBreak/>
        <w:t>Республики, бюджетного учреждения Чувашской Республики «Ядринская центральная районная больница им. К.В. Волкова» Министерства здравоохранения Чувашской Республики, бюджетного учреждения Чувашской Республики «Янтиковская центральная районная больница» Министерства здравоохранения Чувашской Республики, бюджетного учреждения Чувашской Республики «</w:t>
      </w:r>
      <w:proofErr w:type="spellStart"/>
      <w:r w:rsidR="005132CC" w:rsidRPr="00583B5C">
        <w:t>Яльчикская</w:t>
      </w:r>
      <w:proofErr w:type="spellEnd"/>
      <w:r w:rsidR="005132CC" w:rsidRPr="00583B5C">
        <w:t xml:space="preserve"> центральная районная больница» Министерства здравоохранения Чувашской Республики, бюджетного учреждения Чувашской Республики «Вторая городская больница» Министерства здравоохранения Чувашской Республики, бюджетного учреждения Чувашской Республики «Городской клинический центр» Министерства здравоохранения Чувашской Республики, бюджетного учреждения Чувашской Республики «Центральная городская больница» Министерства здравоохранения Чувашской Республики, бюджетного учреждения Чувашской Республики «Городская клиническая больница № 1» Министерства здравоохранения Чувашской Республики, бюджетного учреждения Чувашской Республики «Больница скорой медицинской помощи» Министерства здравоохранения Чувашской Республики, бюджетного учреждения Чувашской Республики «Канашский межтерриториальный медицинский центр» Министерства здравоохранения Чувашской Республики, бюджетного учреждения Чувашской Республики «Шумерлинский межтерриториальный медицинский центр» Министерства здравоохранения Чувашской Республики, бюджетного учреждения Чувашской Республики «Новочебоксарская городская больница» Министерства здравоохранения Чувашской Республики, бюджетного учреждения Чувашской Республики «Новочебоксарский медицинский центр» Министерства здравоохранения Чувашской Республики, бюджетного учреждения Чувашской Республики «Первая Чебоксарская городская больница имени Осипова Петра Николаевича - заслуженного врача РСФСР» Министерства здравоохранения Чувашской Республики, бюджетного учреждения Чувашской Республики «Городская детская клиническая больница» Министерства здравоохранения Чувашской Республики, бюджетного учреждения Чувашской Республики «Городская детская больница № 2» Министерства здравоохранения Чувашской Республики, бюджетного учреждения Чувашской Республики «Республиканский центр </w:t>
      </w:r>
      <w:r w:rsidR="004D6761" w:rsidRPr="00583B5C">
        <w:t xml:space="preserve">общественного здоровья и </w:t>
      </w:r>
      <w:r w:rsidR="005132CC" w:rsidRPr="00583B5C">
        <w:t xml:space="preserve">медицинской профилактики, лечебной физкультуры и спортивной медицины», </w:t>
      </w:r>
      <w:r w:rsidR="005A2C4F" w:rsidRPr="00583B5C">
        <w:br/>
      </w:r>
      <w:r w:rsidR="005132CC" w:rsidRPr="00583B5C">
        <w:t>автономного учреждения Чувашской Республики «Республиканская стоматологическая поликлиника» Министерства здравоохранения Чувашской Республики, автономного учреждения Чувашской Республики «Городская стоматологическая поликлиника» Министерства здравоохранения Чувашской Республики, автономного учреждения Чувашской Республики «Новочебоксарская городская стоматологическая поликлиника» Министерства здравоохранения Чувашской Республики и их руководителей, а также критери</w:t>
      </w:r>
      <w:r w:rsidR="00F23397" w:rsidRPr="00583B5C">
        <w:t>ях</w:t>
      </w:r>
      <w:r w:rsidR="005132CC" w:rsidRPr="00583B5C">
        <w:t xml:space="preserve"> оценки эффективности и результативности руководителей </w:t>
      </w:r>
      <w:r w:rsidR="00EF4092" w:rsidRPr="00583B5C">
        <w:t xml:space="preserve"> (приложение </w:t>
      </w:r>
      <w:r w:rsidR="00F23397" w:rsidRPr="00583B5C">
        <w:t xml:space="preserve">№ </w:t>
      </w:r>
      <w:r w:rsidR="00EF4092" w:rsidRPr="00583B5C">
        <w:t>3), утвержденных указанным приказом</w:t>
      </w:r>
      <w:r w:rsidRPr="00583B5C">
        <w:t>,</w:t>
      </w:r>
      <w:r w:rsidRPr="00583B5C">
        <w:rPr>
          <w:b/>
        </w:rPr>
        <w:t xml:space="preserve"> </w:t>
      </w:r>
      <w:r w:rsidRPr="00583B5C">
        <w:t xml:space="preserve">изложить в следующей редакции: </w:t>
      </w:r>
    </w:p>
    <w:p w:rsidR="00F6521E" w:rsidRPr="00583B5C" w:rsidRDefault="00F6521E" w:rsidP="00012600">
      <w:pPr>
        <w:pStyle w:val="a3"/>
        <w:tabs>
          <w:tab w:val="center" w:pos="709"/>
          <w:tab w:val="left" w:pos="993"/>
        </w:tabs>
        <w:spacing w:line="276" w:lineRule="auto"/>
        <w:ind w:left="0" w:firstLine="709"/>
      </w:pPr>
    </w:p>
    <w:tbl>
      <w:tblPr>
        <w:tblW w:w="0" w:type="auto"/>
        <w:jc w:val="center"/>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09"/>
        <w:gridCol w:w="3061"/>
        <w:gridCol w:w="2644"/>
        <w:gridCol w:w="889"/>
        <w:gridCol w:w="2014"/>
      </w:tblGrid>
      <w:tr w:rsidR="00BB54CE" w:rsidRPr="00583B5C" w:rsidTr="00422FAD">
        <w:trPr>
          <w:jc w:val="center"/>
        </w:trPr>
        <w:tc>
          <w:tcPr>
            <w:tcW w:w="709" w:type="dxa"/>
            <w:tcBorders>
              <w:top w:val="nil"/>
              <w:left w:val="nil"/>
            </w:tcBorders>
          </w:tcPr>
          <w:p w:rsidR="00321DBA" w:rsidRPr="00583B5C" w:rsidRDefault="00201F8C" w:rsidP="00012600">
            <w:pPr>
              <w:pStyle w:val="ConsPlusNormal"/>
              <w:spacing w:line="276" w:lineRule="auto"/>
              <w:ind w:left="-771" w:right="-317" w:firstLine="782"/>
              <w:rPr>
                <w:rFonts w:ascii="Times New Roman" w:hAnsi="Times New Roman" w:cs="Times New Roman"/>
                <w:sz w:val="26"/>
                <w:szCs w:val="26"/>
              </w:rPr>
            </w:pPr>
            <w:r w:rsidRPr="00583B5C">
              <w:rPr>
                <w:rFonts w:ascii="Times New Roman" w:hAnsi="Times New Roman" w:cs="Times New Roman"/>
                <w:sz w:val="26"/>
                <w:szCs w:val="26"/>
              </w:rPr>
              <w:lastRenderedPageBreak/>
              <w:t>«</w:t>
            </w:r>
            <w:r w:rsidR="00321DBA" w:rsidRPr="00583B5C">
              <w:rPr>
                <w:rFonts w:ascii="Times New Roman" w:hAnsi="Times New Roman" w:cs="Times New Roman"/>
                <w:sz w:val="26"/>
                <w:szCs w:val="26"/>
              </w:rPr>
              <w:t>25.</w:t>
            </w:r>
          </w:p>
        </w:tc>
        <w:tc>
          <w:tcPr>
            <w:tcW w:w="3061" w:type="dxa"/>
            <w:tcBorders>
              <w:top w:val="nil"/>
            </w:tcBorders>
          </w:tcPr>
          <w:p w:rsidR="00321DBA" w:rsidRPr="00583B5C" w:rsidRDefault="00321DBA" w:rsidP="00012600">
            <w:pPr>
              <w:pStyle w:val="ConsPlusNormal"/>
              <w:spacing w:line="276" w:lineRule="auto"/>
              <w:ind w:firstLine="0"/>
              <w:jc w:val="both"/>
              <w:rPr>
                <w:rFonts w:ascii="Times New Roman" w:hAnsi="Times New Roman" w:cs="Times New Roman"/>
                <w:sz w:val="26"/>
                <w:szCs w:val="26"/>
              </w:rPr>
            </w:pPr>
            <w:r w:rsidRPr="00583B5C">
              <w:rPr>
                <w:rFonts w:ascii="Times New Roman" w:hAnsi="Times New Roman" w:cs="Times New Roman"/>
                <w:sz w:val="26"/>
                <w:szCs w:val="26"/>
              </w:rPr>
              <w:t>Доля записей на прием к врачу, совершенных гражданами дистанционно</w:t>
            </w:r>
          </w:p>
        </w:tc>
        <w:tc>
          <w:tcPr>
            <w:tcW w:w="2644" w:type="dxa"/>
            <w:tcBorders>
              <w:top w:val="nil"/>
            </w:tcBorders>
          </w:tcPr>
          <w:p w:rsidR="00321DBA" w:rsidRPr="00583B5C" w:rsidRDefault="00F034DF" w:rsidP="00012600">
            <w:pPr>
              <w:pStyle w:val="ConsPlusNormal"/>
              <w:spacing w:line="276" w:lineRule="auto"/>
              <w:ind w:firstLine="0"/>
              <w:jc w:val="center"/>
              <w:rPr>
                <w:rFonts w:ascii="Times New Roman" w:hAnsi="Times New Roman" w:cs="Times New Roman"/>
                <w:sz w:val="26"/>
                <w:szCs w:val="26"/>
              </w:rPr>
            </w:pPr>
            <w:r>
              <w:rPr>
                <w:rFonts w:ascii="Times New Roman" w:hAnsi="Times New Roman" w:cs="Times New Roman"/>
                <w:sz w:val="26"/>
                <w:szCs w:val="26"/>
              </w:rPr>
              <w:t>6</w:t>
            </w:r>
            <w:r w:rsidR="00321DBA" w:rsidRPr="00583B5C">
              <w:rPr>
                <w:rFonts w:ascii="Times New Roman" w:hAnsi="Times New Roman" w:cs="Times New Roman"/>
                <w:sz w:val="26"/>
                <w:szCs w:val="26"/>
              </w:rPr>
              <w:t xml:space="preserve">0% </w:t>
            </w:r>
          </w:p>
          <w:p w:rsidR="00321DBA" w:rsidRPr="00583B5C" w:rsidRDefault="00321DBA" w:rsidP="00012600">
            <w:pPr>
              <w:pStyle w:val="ConsPlusNormal"/>
              <w:spacing w:line="276" w:lineRule="auto"/>
              <w:ind w:firstLine="0"/>
              <w:jc w:val="center"/>
              <w:rPr>
                <w:rFonts w:ascii="Times New Roman" w:hAnsi="Times New Roman" w:cs="Times New Roman"/>
                <w:sz w:val="26"/>
                <w:szCs w:val="26"/>
              </w:rPr>
            </w:pPr>
          </w:p>
          <w:p w:rsidR="00321DBA" w:rsidRPr="00583B5C" w:rsidRDefault="00321DBA" w:rsidP="00012600">
            <w:pPr>
              <w:pStyle w:val="ConsPlusNormal"/>
              <w:spacing w:line="276" w:lineRule="auto"/>
              <w:ind w:firstLine="0"/>
              <w:jc w:val="center"/>
              <w:rPr>
                <w:rFonts w:ascii="Times New Roman" w:hAnsi="Times New Roman" w:cs="Times New Roman"/>
                <w:sz w:val="26"/>
                <w:szCs w:val="26"/>
              </w:rPr>
            </w:pPr>
            <w:r w:rsidRPr="00583B5C">
              <w:rPr>
                <w:rFonts w:ascii="Times New Roman" w:hAnsi="Times New Roman" w:cs="Times New Roman"/>
                <w:sz w:val="26"/>
                <w:szCs w:val="26"/>
              </w:rPr>
              <w:t xml:space="preserve">менее </w:t>
            </w:r>
            <w:r w:rsidR="00F034DF">
              <w:rPr>
                <w:rFonts w:ascii="Times New Roman" w:hAnsi="Times New Roman" w:cs="Times New Roman"/>
                <w:sz w:val="26"/>
                <w:szCs w:val="26"/>
              </w:rPr>
              <w:t>6</w:t>
            </w:r>
            <w:r w:rsidRPr="00583B5C">
              <w:rPr>
                <w:rFonts w:ascii="Times New Roman" w:hAnsi="Times New Roman" w:cs="Times New Roman"/>
                <w:sz w:val="26"/>
                <w:szCs w:val="26"/>
              </w:rPr>
              <w:t>0%</w:t>
            </w:r>
          </w:p>
          <w:p w:rsidR="00321DBA" w:rsidRPr="00583B5C" w:rsidRDefault="00321DBA" w:rsidP="00012600">
            <w:pPr>
              <w:pStyle w:val="ConsPlusNormal"/>
              <w:spacing w:line="276" w:lineRule="auto"/>
              <w:ind w:firstLine="0"/>
              <w:jc w:val="center"/>
              <w:rPr>
                <w:rFonts w:ascii="Times New Roman" w:hAnsi="Times New Roman" w:cs="Times New Roman"/>
                <w:sz w:val="26"/>
                <w:szCs w:val="26"/>
              </w:rPr>
            </w:pPr>
          </w:p>
        </w:tc>
        <w:tc>
          <w:tcPr>
            <w:tcW w:w="889" w:type="dxa"/>
            <w:tcBorders>
              <w:top w:val="nil"/>
            </w:tcBorders>
          </w:tcPr>
          <w:p w:rsidR="00321DBA" w:rsidRPr="00583B5C" w:rsidRDefault="00321DBA" w:rsidP="00012600">
            <w:pPr>
              <w:pStyle w:val="ConsPlusNormal"/>
              <w:spacing w:line="276" w:lineRule="auto"/>
              <w:ind w:firstLine="0"/>
              <w:jc w:val="center"/>
              <w:rPr>
                <w:rFonts w:ascii="Times New Roman" w:hAnsi="Times New Roman" w:cs="Times New Roman"/>
                <w:sz w:val="26"/>
                <w:szCs w:val="26"/>
              </w:rPr>
            </w:pPr>
            <w:r w:rsidRPr="00583B5C">
              <w:rPr>
                <w:rFonts w:ascii="Times New Roman" w:hAnsi="Times New Roman" w:cs="Times New Roman"/>
                <w:sz w:val="26"/>
                <w:szCs w:val="26"/>
              </w:rPr>
              <w:t>1</w:t>
            </w:r>
          </w:p>
          <w:p w:rsidR="00321DBA" w:rsidRPr="00583B5C" w:rsidRDefault="00321DBA" w:rsidP="00012600">
            <w:pPr>
              <w:pStyle w:val="ConsPlusNormal"/>
              <w:spacing w:line="276" w:lineRule="auto"/>
              <w:ind w:firstLine="0"/>
              <w:jc w:val="center"/>
              <w:rPr>
                <w:rFonts w:ascii="Times New Roman" w:hAnsi="Times New Roman" w:cs="Times New Roman"/>
                <w:sz w:val="26"/>
                <w:szCs w:val="26"/>
              </w:rPr>
            </w:pPr>
          </w:p>
          <w:p w:rsidR="00321DBA" w:rsidRPr="00583B5C" w:rsidRDefault="00321DBA" w:rsidP="00012600">
            <w:pPr>
              <w:pStyle w:val="ConsPlusNormal"/>
              <w:spacing w:line="276" w:lineRule="auto"/>
              <w:ind w:firstLine="0"/>
              <w:jc w:val="center"/>
              <w:rPr>
                <w:rFonts w:ascii="Times New Roman" w:hAnsi="Times New Roman" w:cs="Times New Roman"/>
                <w:sz w:val="26"/>
                <w:szCs w:val="26"/>
              </w:rPr>
            </w:pPr>
            <w:r w:rsidRPr="00583B5C">
              <w:rPr>
                <w:rFonts w:ascii="Times New Roman" w:hAnsi="Times New Roman" w:cs="Times New Roman"/>
                <w:sz w:val="26"/>
                <w:szCs w:val="26"/>
              </w:rPr>
              <w:t>0</w:t>
            </w:r>
          </w:p>
        </w:tc>
        <w:tc>
          <w:tcPr>
            <w:tcW w:w="2014" w:type="dxa"/>
            <w:tcBorders>
              <w:top w:val="nil"/>
              <w:right w:val="nil"/>
            </w:tcBorders>
          </w:tcPr>
          <w:p w:rsidR="00321DBA" w:rsidRPr="00583B5C" w:rsidRDefault="00321DBA" w:rsidP="00012600">
            <w:pPr>
              <w:pStyle w:val="ConsPlusNormal"/>
              <w:spacing w:line="276" w:lineRule="auto"/>
              <w:ind w:hanging="22"/>
              <w:jc w:val="both"/>
              <w:rPr>
                <w:rFonts w:ascii="Times New Roman" w:hAnsi="Times New Roman" w:cs="Times New Roman"/>
                <w:sz w:val="26"/>
                <w:szCs w:val="26"/>
              </w:rPr>
            </w:pPr>
            <w:r w:rsidRPr="00583B5C">
              <w:rPr>
                <w:rFonts w:ascii="Times New Roman" w:hAnsi="Times New Roman" w:cs="Times New Roman"/>
                <w:sz w:val="26"/>
                <w:szCs w:val="26"/>
              </w:rPr>
              <w:t>отчет руководителя,</w:t>
            </w:r>
          </w:p>
          <w:p w:rsidR="00321DBA" w:rsidRPr="00583B5C" w:rsidRDefault="00321DBA" w:rsidP="00012600">
            <w:pPr>
              <w:pStyle w:val="ConsPlusNormal"/>
              <w:spacing w:line="276" w:lineRule="auto"/>
              <w:ind w:firstLine="0"/>
              <w:jc w:val="both"/>
              <w:rPr>
                <w:rFonts w:ascii="Times New Roman" w:hAnsi="Times New Roman" w:cs="Times New Roman"/>
                <w:sz w:val="26"/>
                <w:szCs w:val="26"/>
              </w:rPr>
            </w:pPr>
            <w:r w:rsidRPr="00583B5C">
              <w:rPr>
                <w:rFonts w:ascii="Times New Roman" w:hAnsi="Times New Roman" w:cs="Times New Roman"/>
                <w:sz w:val="26"/>
                <w:szCs w:val="26"/>
              </w:rPr>
              <w:t>отчет Министерства</w:t>
            </w:r>
          </w:p>
        </w:tc>
      </w:tr>
      <w:tr w:rsidR="00BB54CE" w:rsidRPr="00583B5C" w:rsidTr="00422FAD">
        <w:trPr>
          <w:jc w:val="center"/>
        </w:trPr>
        <w:tc>
          <w:tcPr>
            <w:tcW w:w="709" w:type="dxa"/>
            <w:tcBorders>
              <w:top w:val="nil"/>
              <w:left w:val="nil"/>
            </w:tcBorders>
          </w:tcPr>
          <w:p w:rsidR="00321DBA" w:rsidRPr="00583B5C" w:rsidRDefault="00321DBA" w:rsidP="00012600">
            <w:pPr>
              <w:pStyle w:val="ConsPlusNormal"/>
              <w:spacing w:line="276" w:lineRule="auto"/>
              <w:ind w:left="-771" w:right="-317" w:firstLine="782"/>
              <w:rPr>
                <w:rFonts w:ascii="Times New Roman" w:hAnsi="Times New Roman" w:cs="Times New Roman"/>
                <w:sz w:val="26"/>
                <w:szCs w:val="26"/>
              </w:rPr>
            </w:pPr>
            <w:r w:rsidRPr="00583B5C">
              <w:rPr>
                <w:rFonts w:ascii="Times New Roman" w:hAnsi="Times New Roman" w:cs="Times New Roman"/>
                <w:sz w:val="26"/>
                <w:szCs w:val="26"/>
              </w:rPr>
              <w:t>26.</w:t>
            </w:r>
          </w:p>
        </w:tc>
        <w:tc>
          <w:tcPr>
            <w:tcW w:w="3061" w:type="dxa"/>
            <w:tcBorders>
              <w:top w:val="nil"/>
            </w:tcBorders>
          </w:tcPr>
          <w:p w:rsidR="00321DBA" w:rsidRPr="00583B5C" w:rsidRDefault="00321DBA" w:rsidP="00012600">
            <w:pPr>
              <w:pStyle w:val="ConsPlusNormal"/>
              <w:spacing w:line="276" w:lineRule="auto"/>
              <w:ind w:firstLine="0"/>
              <w:jc w:val="both"/>
              <w:rPr>
                <w:rFonts w:ascii="Times New Roman" w:hAnsi="Times New Roman" w:cs="Times New Roman"/>
                <w:sz w:val="26"/>
                <w:szCs w:val="26"/>
              </w:rPr>
            </w:pPr>
            <w:r w:rsidRPr="00583B5C">
              <w:rPr>
                <w:rFonts w:ascii="Times New Roman" w:hAnsi="Times New Roman" w:cs="Times New Roman"/>
                <w:sz w:val="26"/>
                <w:szCs w:val="26"/>
              </w:rPr>
              <w:t>Доля записей на диспансеризацию в личном кабинете пациента «Мое здоровье» на Едином портале государственных услуг (функций) от общего числа граждан, прошедших диспансеризацию</w:t>
            </w:r>
          </w:p>
        </w:tc>
        <w:tc>
          <w:tcPr>
            <w:tcW w:w="2644" w:type="dxa"/>
            <w:tcBorders>
              <w:top w:val="nil"/>
            </w:tcBorders>
          </w:tcPr>
          <w:p w:rsidR="00321DBA" w:rsidRPr="00583B5C" w:rsidRDefault="00F034DF" w:rsidP="00012600">
            <w:pPr>
              <w:pStyle w:val="ConsPlusNormal"/>
              <w:spacing w:line="276" w:lineRule="auto"/>
              <w:ind w:firstLine="0"/>
              <w:jc w:val="center"/>
              <w:rPr>
                <w:rFonts w:ascii="Times New Roman" w:hAnsi="Times New Roman" w:cs="Times New Roman"/>
                <w:sz w:val="26"/>
                <w:szCs w:val="26"/>
              </w:rPr>
            </w:pPr>
            <w:r>
              <w:rPr>
                <w:rFonts w:ascii="Times New Roman" w:hAnsi="Times New Roman" w:cs="Times New Roman"/>
                <w:sz w:val="26"/>
                <w:szCs w:val="26"/>
              </w:rPr>
              <w:t>6</w:t>
            </w:r>
            <w:r w:rsidR="00321DBA" w:rsidRPr="00583B5C">
              <w:rPr>
                <w:rFonts w:ascii="Times New Roman" w:hAnsi="Times New Roman" w:cs="Times New Roman"/>
                <w:sz w:val="26"/>
                <w:szCs w:val="26"/>
              </w:rPr>
              <w:t xml:space="preserve">0% </w:t>
            </w:r>
          </w:p>
          <w:p w:rsidR="00321DBA" w:rsidRPr="00583B5C" w:rsidRDefault="00321DBA" w:rsidP="00012600">
            <w:pPr>
              <w:pStyle w:val="ConsPlusNormal"/>
              <w:spacing w:line="276" w:lineRule="auto"/>
              <w:ind w:firstLine="0"/>
              <w:jc w:val="center"/>
              <w:rPr>
                <w:rFonts w:ascii="Times New Roman" w:hAnsi="Times New Roman" w:cs="Times New Roman"/>
                <w:sz w:val="26"/>
                <w:szCs w:val="26"/>
              </w:rPr>
            </w:pPr>
          </w:p>
          <w:p w:rsidR="00321DBA" w:rsidRPr="00583B5C" w:rsidRDefault="00321DBA" w:rsidP="00012600">
            <w:pPr>
              <w:pStyle w:val="ConsPlusNormal"/>
              <w:spacing w:line="276" w:lineRule="auto"/>
              <w:ind w:firstLine="0"/>
              <w:jc w:val="center"/>
              <w:rPr>
                <w:rFonts w:ascii="Times New Roman" w:hAnsi="Times New Roman" w:cs="Times New Roman"/>
                <w:sz w:val="26"/>
                <w:szCs w:val="26"/>
              </w:rPr>
            </w:pPr>
            <w:r w:rsidRPr="00583B5C">
              <w:rPr>
                <w:rFonts w:ascii="Times New Roman" w:hAnsi="Times New Roman" w:cs="Times New Roman"/>
                <w:sz w:val="26"/>
                <w:szCs w:val="26"/>
              </w:rPr>
              <w:t xml:space="preserve">менее </w:t>
            </w:r>
            <w:r w:rsidR="00F034DF">
              <w:rPr>
                <w:rFonts w:ascii="Times New Roman" w:hAnsi="Times New Roman" w:cs="Times New Roman"/>
                <w:sz w:val="26"/>
                <w:szCs w:val="26"/>
              </w:rPr>
              <w:t>6</w:t>
            </w:r>
            <w:r w:rsidRPr="00583B5C">
              <w:rPr>
                <w:rFonts w:ascii="Times New Roman" w:hAnsi="Times New Roman" w:cs="Times New Roman"/>
                <w:sz w:val="26"/>
                <w:szCs w:val="26"/>
              </w:rPr>
              <w:t>0%</w:t>
            </w:r>
          </w:p>
          <w:p w:rsidR="00321DBA" w:rsidRPr="00583B5C" w:rsidRDefault="00321DBA" w:rsidP="00012600">
            <w:pPr>
              <w:pStyle w:val="ConsPlusNormal"/>
              <w:spacing w:line="276" w:lineRule="auto"/>
              <w:ind w:firstLine="0"/>
              <w:jc w:val="center"/>
              <w:rPr>
                <w:rFonts w:ascii="Times New Roman" w:hAnsi="Times New Roman" w:cs="Times New Roman"/>
                <w:sz w:val="26"/>
                <w:szCs w:val="26"/>
              </w:rPr>
            </w:pPr>
          </w:p>
        </w:tc>
        <w:tc>
          <w:tcPr>
            <w:tcW w:w="889" w:type="dxa"/>
            <w:tcBorders>
              <w:top w:val="nil"/>
            </w:tcBorders>
          </w:tcPr>
          <w:p w:rsidR="00321DBA" w:rsidRPr="00583B5C" w:rsidRDefault="00321DBA" w:rsidP="00012600">
            <w:pPr>
              <w:pStyle w:val="ConsPlusNormal"/>
              <w:spacing w:line="276" w:lineRule="auto"/>
              <w:ind w:firstLine="0"/>
              <w:jc w:val="center"/>
              <w:rPr>
                <w:rFonts w:ascii="Times New Roman" w:hAnsi="Times New Roman" w:cs="Times New Roman"/>
                <w:sz w:val="26"/>
                <w:szCs w:val="26"/>
              </w:rPr>
            </w:pPr>
            <w:r w:rsidRPr="00583B5C">
              <w:rPr>
                <w:rFonts w:ascii="Times New Roman" w:hAnsi="Times New Roman" w:cs="Times New Roman"/>
                <w:sz w:val="26"/>
                <w:szCs w:val="26"/>
              </w:rPr>
              <w:t>1</w:t>
            </w:r>
          </w:p>
          <w:p w:rsidR="00321DBA" w:rsidRPr="00583B5C" w:rsidRDefault="00321DBA" w:rsidP="00012600">
            <w:pPr>
              <w:pStyle w:val="ConsPlusNormal"/>
              <w:spacing w:line="276" w:lineRule="auto"/>
              <w:ind w:firstLine="0"/>
              <w:jc w:val="center"/>
              <w:rPr>
                <w:rFonts w:ascii="Times New Roman" w:hAnsi="Times New Roman" w:cs="Times New Roman"/>
                <w:sz w:val="26"/>
                <w:szCs w:val="26"/>
              </w:rPr>
            </w:pPr>
          </w:p>
          <w:p w:rsidR="00321DBA" w:rsidRPr="00583B5C" w:rsidRDefault="00321DBA" w:rsidP="00012600">
            <w:pPr>
              <w:pStyle w:val="ConsPlusNormal"/>
              <w:spacing w:line="276" w:lineRule="auto"/>
              <w:ind w:firstLine="0"/>
              <w:jc w:val="center"/>
              <w:rPr>
                <w:rFonts w:ascii="Times New Roman" w:hAnsi="Times New Roman" w:cs="Times New Roman"/>
                <w:sz w:val="26"/>
                <w:szCs w:val="26"/>
              </w:rPr>
            </w:pPr>
            <w:r w:rsidRPr="00583B5C">
              <w:rPr>
                <w:rFonts w:ascii="Times New Roman" w:hAnsi="Times New Roman" w:cs="Times New Roman"/>
                <w:sz w:val="26"/>
                <w:szCs w:val="26"/>
              </w:rPr>
              <w:t>0</w:t>
            </w:r>
          </w:p>
        </w:tc>
        <w:tc>
          <w:tcPr>
            <w:tcW w:w="2014" w:type="dxa"/>
            <w:tcBorders>
              <w:top w:val="nil"/>
              <w:right w:val="nil"/>
            </w:tcBorders>
          </w:tcPr>
          <w:p w:rsidR="00321DBA" w:rsidRPr="00583B5C" w:rsidRDefault="00321DBA" w:rsidP="00012600">
            <w:pPr>
              <w:pStyle w:val="ConsPlusNormal"/>
              <w:spacing w:line="276" w:lineRule="auto"/>
              <w:ind w:hanging="22"/>
              <w:jc w:val="both"/>
              <w:rPr>
                <w:rFonts w:ascii="Times New Roman" w:hAnsi="Times New Roman" w:cs="Times New Roman"/>
                <w:sz w:val="26"/>
                <w:szCs w:val="26"/>
              </w:rPr>
            </w:pPr>
            <w:r w:rsidRPr="00583B5C">
              <w:rPr>
                <w:rFonts w:ascii="Times New Roman" w:hAnsi="Times New Roman" w:cs="Times New Roman"/>
                <w:sz w:val="26"/>
                <w:szCs w:val="26"/>
              </w:rPr>
              <w:t>отчет руководителя,</w:t>
            </w:r>
          </w:p>
          <w:p w:rsidR="00321DBA" w:rsidRPr="00583B5C" w:rsidRDefault="00321DBA" w:rsidP="00012600">
            <w:pPr>
              <w:pStyle w:val="ConsPlusNormal"/>
              <w:spacing w:line="276" w:lineRule="auto"/>
              <w:ind w:firstLine="0"/>
              <w:jc w:val="both"/>
              <w:rPr>
                <w:rFonts w:ascii="Times New Roman" w:hAnsi="Times New Roman" w:cs="Times New Roman"/>
                <w:sz w:val="26"/>
                <w:szCs w:val="26"/>
              </w:rPr>
            </w:pPr>
            <w:r w:rsidRPr="00583B5C">
              <w:rPr>
                <w:rFonts w:ascii="Times New Roman" w:hAnsi="Times New Roman" w:cs="Times New Roman"/>
                <w:sz w:val="26"/>
                <w:szCs w:val="26"/>
              </w:rPr>
              <w:t>отчет Министерства</w:t>
            </w:r>
            <w:r w:rsidR="00201F8C" w:rsidRPr="00583B5C">
              <w:rPr>
                <w:rFonts w:ascii="Times New Roman" w:hAnsi="Times New Roman" w:cs="Times New Roman"/>
                <w:sz w:val="26"/>
                <w:szCs w:val="26"/>
              </w:rPr>
              <w:t>»</w:t>
            </w:r>
            <w:r w:rsidR="005F0AD7">
              <w:rPr>
                <w:rFonts w:ascii="Times New Roman" w:hAnsi="Times New Roman" w:cs="Times New Roman"/>
                <w:sz w:val="26"/>
                <w:szCs w:val="26"/>
              </w:rPr>
              <w:t>;</w:t>
            </w:r>
          </w:p>
        </w:tc>
      </w:tr>
    </w:tbl>
    <w:p w:rsidR="00321DBA" w:rsidRPr="00583B5C" w:rsidRDefault="00321DBA" w:rsidP="00012600">
      <w:pPr>
        <w:tabs>
          <w:tab w:val="left" w:pos="993"/>
          <w:tab w:val="left" w:pos="1276"/>
        </w:tabs>
        <w:spacing w:line="276" w:lineRule="auto"/>
        <w:ind w:firstLine="709"/>
      </w:pPr>
    </w:p>
    <w:p w:rsidR="00911ADD" w:rsidRPr="00583B5C" w:rsidRDefault="004E73C9" w:rsidP="00012600">
      <w:pPr>
        <w:tabs>
          <w:tab w:val="left" w:pos="993"/>
          <w:tab w:val="left" w:pos="1276"/>
        </w:tabs>
        <w:spacing w:line="276" w:lineRule="auto"/>
        <w:ind w:firstLine="709"/>
      </w:pPr>
      <w:r w:rsidRPr="00583B5C">
        <w:t>п</w:t>
      </w:r>
      <w:r w:rsidR="007317FE" w:rsidRPr="00583B5C">
        <w:t>ункт</w:t>
      </w:r>
      <w:r w:rsidRPr="00583B5C">
        <w:t xml:space="preserve"> 3.2 </w:t>
      </w:r>
      <w:r w:rsidR="00C86942" w:rsidRPr="00583B5C">
        <w:t>Положения о порядке и условиях премирования руководителей государственных учреждений Чувашской Республики в сфере здравоохранения и образования, находящихся в ведении Министерства здравоохранения Чувашской Республики (приложение № 13), утвержденного указанным приказом</w:t>
      </w:r>
      <w:r w:rsidR="004D6761" w:rsidRPr="00583B5C">
        <w:t>,</w:t>
      </w:r>
      <w:r w:rsidR="00C86942" w:rsidRPr="00583B5C">
        <w:t xml:space="preserve"> </w:t>
      </w:r>
      <w:r w:rsidR="00037704" w:rsidRPr="00583B5C">
        <w:t>изложить в следующей редакции:</w:t>
      </w:r>
    </w:p>
    <w:p w:rsidR="00037704" w:rsidRPr="00583B5C" w:rsidRDefault="00F23397" w:rsidP="00012600">
      <w:pPr>
        <w:pStyle w:val="af6"/>
        <w:spacing w:line="276" w:lineRule="auto"/>
        <w:ind w:firstLine="567"/>
        <w:rPr>
          <w:rFonts w:ascii="Times New Roman" w:hAnsi="Times New Roman" w:cs="Times New Roman"/>
          <w:sz w:val="26"/>
          <w:szCs w:val="26"/>
        </w:rPr>
      </w:pPr>
      <w:r w:rsidRPr="00583B5C">
        <w:rPr>
          <w:rFonts w:ascii="Times New Roman" w:hAnsi="Times New Roman" w:cs="Times New Roman"/>
          <w:sz w:val="26"/>
          <w:szCs w:val="26"/>
        </w:rPr>
        <w:t xml:space="preserve">  </w:t>
      </w:r>
      <w:r w:rsidR="00ED3033" w:rsidRPr="00583B5C">
        <w:rPr>
          <w:rFonts w:ascii="Times New Roman" w:hAnsi="Times New Roman" w:cs="Times New Roman"/>
          <w:sz w:val="26"/>
          <w:szCs w:val="26"/>
        </w:rPr>
        <w:t>«</w:t>
      </w:r>
      <w:r w:rsidR="007317FE" w:rsidRPr="00583B5C">
        <w:rPr>
          <w:rFonts w:ascii="Times New Roman" w:hAnsi="Times New Roman" w:cs="Times New Roman"/>
          <w:sz w:val="26"/>
          <w:szCs w:val="26"/>
        </w:rPr>
        <w:t>3.2</w:t>
      </w:r>
      <w:r w:rsidR="00321DBA" w:rsidRPr="00583B5C">
        <w:rPr>
          <w:rFonts w:ascii="Times New Roman" w:hAnsi="Times New Roman" w:cs="Times New Roman"/>
          <w:sz w:val="26"/>
          <w:szCs w:val="26"/>
        </w:rPr>
        <w:t>.</w:t>
      </w:r>
      <w:r w:rsidR="007317FE" w:rsidRPr="00583B5C">
        <w:rPr>
          <w:rFonts w:ascii="Times New Roman" w:hAnsi="Times New Roman" w:cs="Times New Roman"/>
          <w:sz w:val="26"/>
          <w:szCs w:val="26"/>
        </w:rPr>
        <w:t xml:space="preserve"> </w:t>
      </w:r>
      <w:r w:rsidR="00037704" w:rsidRPr="00583B5C">
        <w:rPr>
          <w:rFonts w:ascii="Times New Roman" w:hAnsi="Times New Roman" w:cs="Times New Roman"/>
          <w:sz w:val="26"/>
          <w:szCs w:val="26"/>
        </w:rPr>
        <w:t>Размер квартальной премии руководителя Учреждения устанавливается в следующих размерах:</w:t>
      </w:r>
    </w:p>
    <w:p w:rsidR="00DE2D33" w:rsidRPr="00583B5C" w:rsidRDefault="00DE2D33" w:rsidP="00012600">
      <w:pPr>
        <w:spacing w:line="276" w:lineRule="auto"/>
      </w:pPr>
    </w:p>
    <w:tbl>
      <w:tblPr>
        <w:tblStyle w:val="ad"/>
        <w:tblW w:w="0" w:type="auto"/>
        <w:tblLook w:val="04A0" w:firstRow="1" w:lastRow="0" w:firstColumn="1" w:lastColumn="0" w:noHBand="0" w:noVBand="1"/>
      </w:tblPr>
      <w:tblGrid>
        <w:gridCol w:w="3964"/>
        <w:gridCol w:w="5524"/>
      </w:tblGrid>
      <w:tr w:rsidR="00BB54CE" w:rsidRPr="00583B5C" w:rsidTr="00C12D15">
        <w:tc>
          <w:tcPr>
            <w:tcW w:w="3964" w:type="dxa"/>
          </w:tcPr>
          <w:p w:rsidR="00D24F8A" w:rsidRPr="00583B5C" w:rsidRDefault="00D24F8A" w:rsidP="00012600">
            <w:pPr>
              <w:pStyle w:val="af6"/>
              <w:spacing w:line="276" w:lineRule="auto"/>
              <w:jc w:val="center"/>
              <w:rPr>
                <w:rFonts w:ascii="Times New Roman" w:hAnsi="Times New Roman" w:cs="Times New Roman"/>
                <w:sz w:val="26"/>
                <w:szCs w:val="26"/>
              </w:rPr>
            </w:pPr>
            <w:r w:rsidRPr="00583B5C">
              <w:rPr>
                <w:rFonts w:ascii="Times New Roman" w:hAnsi="Times New Roman" w:cs="Times New Roman"/>
                <w:sz w:val="26"/>
                <w:szCs w:val="26"/>
              </w:rPr>
              <w:t>Фактическое количество баллов за отчетный период</w:t>
            </w:r>
          </w:p>
        </w:tc>
        <w:tc>
          <w:tcPr>
            <w:tcW w:w="5524" w:type="dxa"/>
          </w:tcPr>
          <w:p w:rsidR="00D24F8A" w:rsidRPr="00583B5C" w:rsidRDefault="00D24F8A" w:rsidP="00012600">
            <w:pPr>
              <w:pStyle w:val="af6"/>
              <w:spacing w:line="276" w:lineRule="auto"/>
              <w:jc w:val="center"/>
              <w:rPr>
                <w:rFonts w:ascii="Times New Roman" w:hAnsi="Times New Roman" w:cs="Times New Roman"/>
                <w:sz w:val="26"/>
                <w:szCs w:val="26"/>
              </w:rPr>
            </w:pPr>
            <w:r w:rsidRPr="00583B5C">
              <w:rPr>
                <w:rFonts w:ascii="Times New Roman" w:hAnsi="Times New Roman" w:cs="Times New Roman"/>
                <w:sz w:val="26"/>
                <w:szCs w:val="26"/>
              </w:rPr>
              <w:t>Размер премии за отчетный период в процентном соотношении от должностного оклада руководителя Учреждения</w:t>
            </w:r>
          </w:p>
        </w:tc>
      </w:tr>
      <w:tr w:rsidR="00BB54CE" w:rsidRPr="00583B5C" w:rsidTr="00C12D15">
        <w:tc>
          <w:tcPr>
            <w:tcW w:w="3964" w:type="dxa"/>
          </w:tcPr>
          <w:p w:rsidR="00D24F8A" w:rsidRPr="00583B5C" w:rsidRDefault="00D24F8A" w:rsidP="00012600">
            <w:pPr>
              <w:pStyle w:val="ac"/>
              <w:spacing w:line="276" w:lineRule="auto"/>
              <w:jc w:val="center"/>
              <w:rPr>
                <w:rFonts w:ascii="Times New Roman" w:hAnsi="Times New Roman" w:cs="Times New Roman"/>
                <w:sz w:val="26"/>
                <w:szCs w:val="26"/>
                <w:lang w:val="en-US"/>
              </w:rPr>
            </w:pPr>
            <w:r w:rsidRPr="00583B5C">
              <w:rPr>
                <w:rFonts w:ascii="Times New Roman" w:hAnsi="Times New Roman" w:cs="Times New Roman"/>
                <w:sz w:val="26"/>
                <w:szCs w:val="26"/>
              </w:rPr>
              <w:t>Б</w:t>
            </w:r>
            <w:r w:rsidR="008F0ACE" w:rsidRPr="00583B5C">
              <w:rPr>
                <w:rFonts w:ascii="Times New Roman" w:hAnsi="Times New Roman" w:cs="Times New Roman"/>
                <w:sz w:val="26"/>
                <w:szCs w:val="26"/>
              </w:rPr>
              <w:t>олее 27</w:t>
            </w:r>
            <w:r w:rsidRPr="00583B5C">
              <w:rPr>
                <w:rFonts w:ascii="Times New Roman" w:hAnsi="Times New Roman" w:cs="Times New Roman"/>
                <w:sz w:val="26"/>
                <w:szCs w:val="26"/>
              </w:rPr>
              <w:t xml:space="preserve"> баллов </w:t>
            </w:r>
            <w:r w:rsidRPr="00583B5C">
              <w:rPr>
                <w:rFonts w:ascii="Times New Roman" w:hAnsi="Times New Roman" w:cs="Times New Roman"/>
                <w:sz w:val="26"/>
                <w:szCs w:val="26"/>
                <w:lang w:val="en-US"/>
              </w:rPr>
              <w:t>&lt;</w:t>
            </w:r>
            <w:r w:rsidRPr="00583B5C">
              <w:rPr>
                <w:rFonts w:ascii="Times New Roman" w:hAnsi="Times New Roman" w:cs="Times New Roman"/>
                <w:sz w:val="26"/>
                <w:szCs w:val="26"/>
              </w:rPr>
              <w:t>*</w:t>
            </w:r>
            <w:r w:rsidRPr="00583B5C">
              <w:rPr>
                <w:rFonts w:ascii="Times New Roman" w:hAnsi="Times New Roman" w:cs="Times New Roman"/>
                <w:sz w:val="26"/>
                <w:szCs w:val="26"/>
                <w:lang w:val="en-US"/>
              </w:rPr>
              <w:t>&gt;</w:t>
            </w:r>
          </w:p>
        </w:tc>
        <w:tc>
          <w:tcPr>
            <w:tcW w:w="5524" w:type="dxa"/>
            <w:vMerge w:val="restart"/>
            <w:vAlign w:val="center"/>
          </w:tcPr>
          <w:p w:rsidR="00D24F8A" w:rsidRPr="00583B5C" w:rsidRDefault="00D24F8A" w:rsidP="00012600">
            <w:pPr>
              <w:pStyle w:val="ac"/>
              <w:spacing w:line="276" w:lineRule="auto"/>
              <w:jc w:val="center"/>
              <w:rPr>
                <w:rFonts w:ascii="Times New Roman" w:hAnsi="Times New Roman" w:cs="Times New Roman"/>
                <w:sz w:val="26"/>
                <w:szCs w:val="26"/>
              </w:rPr>
            </w:pPr>
            <w:r w:rsidRPr="00583B5C">
              <w:rPr>
                <w:rFonts w:ascii="Times New Roman" w:hAnsi="Times New Roman" w:cs="Times New Roman"/>
                <w:sz w:val="26"/>
                <w:szCs w:val="26"/>
              </w:rPr>
              <w:t>50%</w:t>
            </w:r>
          </w:p>
        </w:tc>
      </w:tr>
      <w:tr w:rsidR="00201F8C" w:rsidRPr="00583B5C" w:rsidTr="00C12D15">
        <w:tc>
          <w:tcPr>
            <w:tcW w:w="3964" w:type="dxa"/>
          </w:tcPr>
          <w:p w:rsidR="00201F8C" w:rsidRPr="00583B5C" w:rsidRDefault="00201F8C" w:rsidP="00012600">
            <w:pPr>
              <w:pStyle w:val="ac"/>
              <w:spacing w:line="276" w:lineRule="auto"/>
              <w:jc w:val="center"/>
              <w:rPr>
                <w:rFonts w:ascii="Times New Roman" w:hAnsi="Times New Roman" w:cs="Times New Roman"/>
                <w:sz w:val="26"/>
                <w:szCs w:val="26"/>
              </w:rPr>
            </w:pPr>
            <w:r w:rsidRPr="00583B5C">
              <w:rPr>
                <w:rFonts w:ascii="Times New Roman" w:hAnsi="Times New Roman" w:cs="Times New Roman"/>
                <w:sz w:val="26"/>
                <w:szCs w:val="26"/>
              </w:rPr>
              <w:t xml:space="preserve">Более 25 баллов </w:t>
            </w:r>
            <w:r w:rsidRPr="00583B5C">
              <w:rPr>
                <w:rFonts w:ascii="Times New Roman" w:hAnsi="Times New Roman" w:cs="Times New Roman"/>
                <w:sz w:val="26"/>
                <w:szCs w:val="26"/>
                <w:lang w:val="en-US"/>
              </w:rPr>
              <w:t>&lt;</w:t>
            </w:r>
            <w:r w:rsidRPr="00583B5C">
              <w:rPr>
                <w:rFonts w:ascii="Times New Roman" w:hAnsi="Times New Roman" w:cs="Times New Roman"/>
                <w:sz w:val="26"/>
                <w:szCs w:val="26"/>
              </w:rPr>
              <w:t>**</w:t>
            </w:r>
            <w:r w:rsidRPr="00583B5C">
              <w:rPr>
                <w:rFonts w:ascii="Times New Roman" w:hAnsi="Times New Roman" w:cs="Times New Roman"/>
                <w:sz w:val="26"/>
                <w:szCs w:val="26"/>
                <w:lang w:val="en-US"/>
              </w:rPr>
              <w:t>&gt;</w:t>
            </w:r>
          </w:p>
        </w:tc>
        <w:tc>
          <w:tcPr>
            <w:tcW w:w="5524" w:type="dxa"/>
            <w:vMerge/>
          </w:tcPr>
          <w:p w:rsidR="00201F8C" w:rsidRPr="00583B5C" w:rsidRDefault="00201F8C" w:rsidP="00012600">
            <w:pPr>
              <w:pStyle w:val="ac"/>
              <w:spacing w:line="276" w:lineRule="auto"/>
              <w:jc w:val="center"/>
              <w:rPr>
                <w:rFonts w:ascii="Times New Roman" w:hAnsi="Times New Roman" w:cs="Times New Roman"/>
                <w:sz w:val="26"/>
                <w:szCs w:val="26"/>
              </w:rPr>
            </w:pPr>
          </w:p>
        </w:tc>
      </w:tr>
      <w:tr w:rsidR="00BB54CE" w:rsidRPr="00583B5C" w:rsidTr="00C12D15">
        <w:tc>
          <w:tcPr>
            <w:tcW w:w="3964" w:type="dxa"/>
          </w:tcPr>
          <w:p w:rsidR="00D24F8A" w:rsidRPr="00583B5C" w:rsidRDefault="00D24F8A" w:rsidP="00012600">
            <w:pPr>
              <w:pStyle w:val="ac"/>
              <w:spacing w:line="276" w:lineRule="auto"/>
              <w:jc w:val="center"/>
              <w:rPr>
                <w:rFonts w:ascii="Times New Roman" w:hAnsi="Times New Roman" w:cs="Times New Roman"/>
                <w:sz w:val="26"/>
                <w:szCs w:val="26"/>
              </w:rPr>
            </w:pPr>
            <w:r w:rsidRPr="00583B5C">
              <w:rPr>
                <w:rFonts w:ascii="Times New Roman" w:hAnsi="Times New Roman" w:cs="Times New Roman"/>
                <w:sz w:val="26"/>
                <w:szCs w:val="26"/>
              </w:rPr>
              <w:t xml:space="preserve">Более </w:t>
            </w:r>
            <w:r w:rsidRPr="00583B5C">
              <w:rPr>
                <w:rFonts w:ascii="Times New Roman" w:hAnsi="Times New Roman" w:cs="Times New Roman"/>
                <w:sz w:val="26"/>
                <w:szCs w:val="26"/>
                <w:lang w:val="en-US"/>
              </w:rPr>
              <w:t>8</w:t>
            </w:r>
            <w:r w:rsidRPr="00583B5C">
              <w:rPr>
                <w:rFonts w:ascii="Times New Roman" w:hAnsi="Times New Roman" w:cs="Times New Roman"/>
                <w:sz w:val="26"/>
                <w:szCs w:val="26"/>
              </w:rPr>
              <w:t xml:space="preserve"> баллов </w:t>
            </w:r>
          </w:p>
        </w:tc>
        <w:tc>
          <w:tcPr>
            <w:tcW w:w="5524" w:type="dxa"/>
            <w:vMerge/>
          </w:tcPr>
          <w:p w:rsidR="00D24F8A" w:rsidRPr="00583B5C" w:rsidRDefault="00D24F8A" w:rsidP="00012600">
            <w:pPr>
              <w:pStyle w:val="ac"/>
              <w:spacing w:line="276" w:lineRule="auto"/>
              <w:jc w:val="center"/>
              <w:rPr>
                <w:rFonts w:ascii="Times New Roman" w:hAnsi="Times New Roman" w:cs="Times New Roman"/>
                <w:sz w:val="26"/>
                <w:szCs w:val="26"/>
              </w:rPr>
            </w:pPr>
          </w:p>
        </w:tc>
      </w:tr>
      <w:tr w:rsidR="00BB54CE" w:rsidRPr="00583B5C" w:rsidTr="00C12D15">
        <w:tc>
          <w:tcPr>
            <w:tcW w:w="3964" w:type="dxa"/>
          </w:tcPr>
          <w:p w:rsidR="00D24F8A" w:rsidRPr="00583B5C" w:rsidRDefault="00D90AF7" w:rsidP="00012600">
            <w:pPr>
              <w:pStyle w:val="ac"/>
              <w:spacing w:line="276" w:lineRule="auto"/>
              <w:jc w:val="center"/>
              <w:rPr>
                <w:rFonts w:ascii="Times New Roman" w:hAnsi="Times New Roman" w:cs="Times New Roman"/>
                <w:sz w:val="26"/>
                <w:szCs w:val="26"/>
              </w:rPr>
            </w:pPr>
            <w:r w:rsidRPr="00583B5C">
              <w:rPr>
                <w:rFonts w:ascii="Times New Roman" w:hAnsi="Times New Roman" w:cs="Times New Roman"/>
                <w:sz w:val="26"/>
                <w:szCs w:val="26"/>
              </w:rPr>
              <w:t>22</w:t>
            </w:r>
            <w:r w:rsidR="00D24F8A" w:rsidRPr="00583B5C">
              <w:rPr>
                <w:rFonts w:ascii="Times New Roman" w:hAnsi="Times New Roman" w:cs="Times New Roman"/>
                <w:sz w:val="26"/>
                <w:szCs w:val="26"/>
              </w:rPr>
              <w:t xml:space="preserve"> – </w:t>
            </w:r>
            <w:r w:rsidR="008F0ACE" w:rsidRPr="00583B5C">
              <w:rPr>
                <w:rFonts w:ascii="Times New Roman" w:hAnsi="Times New Roman" w:cs="Times New Roman"/>
                <w:sz w:val="26"/>
                <w:szCs w:val="26"/>
              </w:rPr>
              <w:t>27</w:t>
            </w:r>
            <w:r w:rsidR="00D24F8A" w:rsidRPr="00583B5C">
              <w:rPr>
                <w:rFonts w:ascii="Times New Roman" w:hAnsi="Times New Roman" w:cs="Times New Roman"/>
                <w:sz w:val="26"/>
                <w:szCs w:val="26"/>
              </w:rPr>
              <w:t xml:space="preserve"> баллов </w:t>
            </w:r>
            <w:r w:rsidR="00D24F8A" w:rsidRPr="00583B5C">
              <w:rPr>
                <w:rFonts w:ascii="Times New Roman" w:hAnsi="Times New Roman" w:cs="Times New Roman"/>
                <w:sz w:val="26"/>
                <w:szCs w:val="26"/>
                <w:lang w:val="en-US"/>
              </w:rPr>
              <w:t>&lt;</w:t>
            </w:r>
            <w:r w:rsidR="00D24F8A" w:rsidRPr="00583B5C">
              <w:rPr>
                <w:rFonts w:ascii="Times New Roman" w:hAnsi="Times New Roman" w:cs="Times New Roman"/>
                <w:sz w:val="26"/>
                <w:szCs w:val="26"/>
              </w:rPr>
              <w:t>*</w:t>
            </w:r>
            <w:r w:rsidR="00D24F8A" w:rsidRPr="00583B5C">
              <w:rPr>
                <w:rFonts w:ascii="Times New Roman" w:hAnsi="Times New Roman" w:cs="Times New Roman"/>
                <w:sz w:val="26"/>
                <w:szCs w:val="26"/>
                <w:lang w:val="en-US"/>
              </w:rPr>
              <w:t>&gt;</w:t>
            </w:r>
          </w:p>
        </w:tc>
        <w:tc>
          <w:tcPr>
            <w:tcW w:w="5524" w:type="dxa"/>
            <w:vMerge w:val="restart"/>
            <w:vAlign w:val="center"/>
          </w:tcPr>
          <w:p w:rsidR="00D24F8A" w:rsidRPr="00583B5C" w:rsidRDefault="00D24F8A" w:rsidP="00012600">
            <w:pPr>
              <w:pStyle w:val="ac"/>
              <w:spacing w:line="276" w:lineRule="auto"/>
              <w:jc w:val="center"/>
              <w:rPr>
                <w:rFonts w:ascii="Times New Roman" w:hAnsi="Times New Roman" w:cs="Times New Roman"/>
                <w:sz w:val="26"/>
                <w:szCs w:val="26"/>
              </w:rPr>
            </w:pPr>
            <w:r w:rsidRPr="00583B5C">
              <w:rPr>
                <w:rFonts w:ascii="Times New Roman" w:hAnsi="Times New Roman" w:cs="Times New Roman"/>
                <w:sz w:val="26"/>
                <w:szCs w:val="26"/>
              </w:rPr>
              <w:t>40%</w:t>
            </w:r>
          </w:p>
        </w:tc>
      </w:tr>
      <w:tr w:rsidR="00201F8C" w:rsidRPr="00583B5C" w:rsidTr="00C12D15">
        <w:tc>
          <w:tcPr>
            <w:tcW w:w="3964" w:type="dxa"/>
          </w:tcPr>
          <w:p w:rsidR="00201F8C" w:rsidRPr="00583B5C" w:rsidRDefault="00201F8C" w:rsidP="00012600">
            <w:pPr>
              <w:pStyle w:val="ac"/>
              <w:spacing w:line="276" w:lineRule="auto"/>
              <w:jc w:val="center"/>
              <w:rPr>
                <w:rFonts w:ascii="Times New Roman" w:hAnsi="Times New Roman" w:cs="Times New Roman"/>
                <w:sz w:val="26"/>
                <w:szCs w:val="26"/>
              </w:rPr>
            </w:pPr>
            <w:r w:rsidRPr="00583B5C">
              <w:rPr>
                <w:rFonts w:ascii="Times New Roman" w:hAnsi="Times New Roman" w:cs="Times New Roman"/>
                <w:sz w:val="26"/>
                <w:szCs w:val="26"/>
              </w:rPr>
              <w:t xml:space="preserve">20 – 25 баллов </w:t>
            </w:r>
            <w:r w:rsidRPr="00583B5C">
              <w:rPr>
                <w:rFonts w:ascii="Times New Roman" w:hAnsi="Times New Roman" w:cs="Times New Roman"/>
                <w:sz w:val="26"/>
                <w:szCs w:val="26"/>
                <w:lang w:val="en-US"/>
              </w:rPr>
              <w:t>&lt;</w:t>
            </w:r>
            <w:r w:rsidRPr="00583B5C">
              <w:rPr>
                <w:rFonts w:ascii="Times New Roman" w:hAnsi="Times New Roman" w:cs="Times New Roman"/>
                <w:sz w:val="26"/>
                <w:szCs w:val="26"/>
              </w:rPr>
              <w:t>**</w:t>
            </w:r>
            <w:r w:rsidRPr="00583B5C">
              <w:rPr>
                <w:rFonts w:ascii="Times New Roman" w:hAnsi="Times New Roman" w:cs="Times New Roman"/>
                <w:sz w:val="26"/>
                <w:szCs w:val="26"/>
                <w:lang w:val="en-US"/>
              </w:rPr>
              <w:t>&gt;</w:t>
            </w:r>
          </w:p>
        </w:tc>
        <w:tc>
          <w:tcPr>
            <w:tcW w:w="5524" w:type="dxa"/>
            <w:vMerge/>
            <w:vAlign w:val="center"/>
          </w:tcPr>
          <w:p w:rsidR="00201F8C" w:rsidRPr="00583B5C" w:rsidRDefault="00201F8C" w:rsidP="00012600">
            <w:pPr>
              <w:pStyle w:val="ac"/>
              <w:spacing w:line="276" w:lineRule="auto"/>
              <w:jc w:val="center"/>
              <w:rPr>
                <w:rFonts w:ascii="Times New Roman" w:hAnsi="Times New Roman" w:cs="Times New Roman"/>
                <w:sz w:val="26"/>
                <w:szCs w:val="26"/>
              </w:rPr>
            </w:pPr>
          </w:p>
        </w:tc>
      </w:tr>
      <w:tr w:rsidR="00BB54CE" w:rsidRPr="00583B5C" w:rsidTr="00201F8C">
        <w:tc>
          <w:tcPr>
            <w:tcW w:w="3964" w:type="dxa"/>
            <w:tcBorders>
              <w:bottom w:val="single" w:sz="4" w:space="0" w:color="auto"/>
            </w:tcBorders>
          </w:tcPr>
          <w:p w:rsidR="00D24F8A" w:rsidRPr="00583B5C" w:rsidRDefault="00D24F8A" w:rsidP="00012600">
            <w:pPr>
              <w:pStyle w:val="ac"/>
              <w:spacing w:line="276" w:lineRule="auto"/>
              <w:jc w:val="center"/>
              <w:rPr>
                <w:rFonts w:ascii="Times New Roman" w:hAnsi="Times New Roman" w:cs="Times New Roman"/>
                <w:sz w:val="26"/>
                <w:szCs w:val="26"/>
              </w:rPr>
            </w:pPr>
            <w:r w:rsidRPr="00583B5C">
              <w:rPr>
                <w:rFonts w:ascii="Times New Roman" w:hAnsi="Times New Roman" w:cs="Times New Roman"/>
                <w:sz w:val="26"/>
                <w:szCs w:val="26"/>
              </w:rPr>
              <w:t>5 – 8 баллов</w:t>
            </w:r>
          </w:p>
        </w:tc>
        <w:tc>
          <w:tcPr>
            <w:tcW w:w="5524" w:type="dxa"/>
            <w:vMerge/>
            <w:tcBorders>
              <w:bottom w:val="single" w:sz="4" w:space="0" w:color="auto"/>
            </w:tcBorders>
          </w:tcPr>
          <w:p w:rsidR="00D24F8A" w:rsidRPr="00583B5C" w:rsidRDefault="00D24F8A" w:rsidP="00012600">
            <w:pPr>
              <w:pStyle w:val="ac"/>
              <w:spacing w:line="276" w:lineRule="auto"/>
              <w:jc w:val="center"/>
              <w:rPr>
                <w:rFonts w:ascii="Times New Roman" w:hAnsi="Times New Roman" w:cs="Times New Roman"/>
                <w:sz w:val="26"/>
                <w:szCs w:val="26"/>
              </w:rPr>
            </w:pPr>
          </w:p>
        </w:tc>
      </w:tr>
      <w:tr w:rsidR="00BB54CE" w:rsidRPr="00583B5C" w:rsidTr="00201F8C">
        <w:tc>
          <w:tcPr>
            <w:tcW w:w="3964" w:type="dxa"/>
            <w:tcBorders>
              <w:top w:val="single" w:sz="4" w:space="0" w:color="auto"/>
              <w:left w:val="single" w:sz="4" w:space="0" w:color="auto"/>
              <w:bottom w:val="single" w:sz="4" w:space="0" w:color="auto"/>
              <w:right w:val="single" w:sz="4" w:space="0" w:color="auto"/>
            </w:tcBorders>
          </w:tcPr>
          <w:p w:rsidR="00D90AF7" w:rsidRPr="00583B5C" w:rsidRDefault="00D90AF7" w:rsidP="00012600">
            <w:pPr>
              <w:pStyle w:val="ac"/>
              <w:spacing w:line="276" w:lineRule="auto"/>
              <w:jc w:val="center"/>
              <w:rPr>
                <w:rFonts w:ascii="Times New Roman" w:hAnsi="Times New Roman" w:cs="Times New Roman"/>
                <w:sz w:val="26"/>
                <w:szCs w:val="26"/>
              </w:rPr>
            </w:pPr>
            <w:r w:rsidRPr="00583B5C">
              <w:rPr>
                <w:rFonts w:ascii="Times New Roman" w:hAnsi="Times New Roman" w:cs="Times New Roman"/>
                <w:sz w:val="26"/>
                <w:szCs w:val="26"/>
              </w:rPr>
              <w:t>Менее 22 баллов</w:t>
            </w:r>
            <w:r w:rsidR="004D6761" w:rsidRPr="00583B5C">
              <w:rPr>
                <w:rFonts w:ascii="Times New Roman" w:hAnsi="Times New Roman" w:cs="Times New Roman"/>
                <w:sz w:val="26"/>
                <w:szCs w:val="26"/>
              </w:rPr>
              <w:t xml:space="preserve"> </w:t>
            </w:r>
            <w:r w:rsidR="004D6761" w:rsidRPr="00583B5C">
              <w:rPr>
                <w:rFonts w:ascii="Times New Roman" w:hAnsi="Times New Roman" w:cs="Times New Roman"/>
                <w:sz w:val="26"/>
                <w:szCs w:val="26"/>
                <w:lang w:val="en-US"/>
              </w:rPr>
              <w:t>&lt;</w:t>
            </w:r>
            <w:r w:rsidR="004D6761" w:rsidRPr="00583B5C">
              <w:rPr>
                <w:rFonts w:ascii="Times New Roman" w:hAnsi="Times New Roman" w:cs="Times New Roman"/>
                <w:sz w:val="26"/>
                <w:szCs w:val="26"/>
              </w:rPr>
              <w:t>*</w:t>
            </w:r>
            <w:r w:rsidR="004D6761" w:rsidRPr="00583B5C">
              <w:rPr>
                <w:rFonts w:ascii="Times New Roman" w:hAnsi="Times New Roman" w:cs="Times New Roman"/>
                <w:sz w:val="26"/>
                <w:szCs w:val="26"/>
                <w:lang w:val="en-US"/>
              </w:rPr>
              <w:t>&gt;</w:t>
            </w:r>
          </w:p>
        </w:tc>
        <w:tc>
          <w:tcPr>
            <w:tcW w:w="5524" w:type="dxa"/>
            <w:vMerge w:val="restart"/>
            <w:tcBorders>
              <w:top w:val="single" w:sz="4" w:space="0" w:color="auto"/>
              <w:left w:val="single" w:sz="4" w:space="0" w:color="auto"/>
              <w:bottom w:val="single" w:sz="4" w:space="0" w:color="auto"/>
              <w:right w:val="single" w:sz="4" w:space="0" w:color="auto"/>
            </w:tcBorders>
            <w:vAlign w:val="center"/>
          </w:tcPr>
          <w:p w:rsidR="00D90AF7" w:rsidRPr="00583B5C" w:rsidRDefault="00D90AF7" w:rsidP="00012600">
            <w:pPr>
              <w:pStyle w:val="ac"/>
              <w:spacing w:line="276" w:lineRule="auto"/>
              <w:jc w:val="center"/>
              <w:rPr>
                <w:rFonts w:ascii="Times New Roman" w:hAnsi="Times New Roman" w:cs="Times New Roman"/>
                <w:sz w:val="26"/>
                <w:szCs w:val="26"/>
              </w:rPr>
            </w:pPr>
            <w:r w:rsidRPr="00583B5C">
              <w:rPr>
                <w:rFonts w:ascii="Times New Roman" w:hAnsi="Times New Roman" w:cs="Times New Roman"/>
                <w:sz w:val="26"/>
                <w:szCs w:val="26"/>
              </w:rPr>
              <w:t>30%</w:t>
            </w:r>
          </w:p>
        </w:tc>
      </w:tr>
      <w:tr w:rsidR="00201F8C" w:rsidRPr="00583B5C" w:rsidTr="00201F8C">
        <w:tc>
          <w:tcPr>
            <w:tcW w:w="3964" w:type="dxa"/>
            <w:tcBorders>
              <w:top w:val="single" w:sz="4" w:space="0" w:color="auto"/>
              <w:left w:val="single" w:sz="4" w:space="0" w:color="auto"/>
              <w:bottom w:val="single" w:sz="4" w:space="0" w:color="auto"/>
              <w:right w:val="single" w:sz="4" w:space="0" w:color="auto"/>
            </w:tcBorders>
          </w:tcPr>
          <w:p w:rsidR="00201F8C" w:rsidRPr="00583B5C" w:rsidRDefault="00201F8C" w:rsidP="00012600">
            <w:pPr>
              <w:pStyle w:val="ac"/>
              <w:spacing w:line="276" w:lineRule="auto"/>
              <w:jc w:val="center"/>
              <w:rPr>
                <w:rFonts w:ascii="Times New Roman" w:hAnsi="Times New Roman" w:cs="Times New Roman"/>
                <w:sz w:val="26"/>
                <w:szCs w:val="26"/>
              </w:rPr>
            </w:pPr>
            <w:r w:rsidRPr="00583B5C">
              <w:rPr>
                <w:rFonts w:ascii="Times New Roman" w:hAnsi="Times New Roman" w:cs="Times New Roman"/>
                <w:sz w:val="26"/>
                <w:szCs w:val="26"/>
              </w:rPr>
              <w:t xml:space="preserve">Менее 20 баллов </w:t>
            </w:r>
            <w:r w:rsidRPr="00583B5C">
              <w:rPr>
                <w:rFonts w:ascii="Times New Roman" w:hAnsi="Times New Roman" w:cs="Times New Roman"/>
                <w:sz w:val="26"/>
                <w:szCs w:val="26"/>
                <w:lang w:val="en-US"/>
              </w:rPr>
              <w:t>&lt;</w:t>
            </w:r>
            <w:r w:rsidRPr="00583B5C">
              <w:rPr>
                <w:rFonts w:ascii="Times New Roman" w:hAnsi="Times New Roman" w:cs="Times New Roman"/>
                <w:sz w:val="26"/>
                <w:szCs w:val="26"/>
              </w:rPr>
              <w:t>**</w:t>
            </w:r>
            <w:r w:rsidRPr="00583B5C">
              <w:rPr>
                <w:rFonts w:ascii="Times New Roman" w:hAnsi="Times New Roman" w:cs="Times New Roman"/>
                <w:sz w:val="26"/>
                <w:szCs w:val="26"/>
                <w:lang w:val="en-US"/>
              </w:rPr>
              <w:t>&gt;</w:t>
            </w:r>
          </w:p>
        </w:tc>
        <w:tc>
          <w:tcPr>
            <w:tcW w:w="5524" w:type="dxa"/>
            <w:vMerge/>
            <w:tcBorders>
              <w:top w:val="single" w:sz="4" w:space="0" w:color="auto"/>
              <w:left w:val="single" w:sz="4" w:space="0" w:color="auto"/>
              <w:bottom w:val="single" w:sz="4" w:space="0" w:color="auto"/>
              <w:right w:val="single" w:sz="4" w:space="0" w:color="auto"/>
            </w:tcBorders>
          </w:tcPr>
          <w:p w:rsidR="00201F8C" w:rsidRPr="00583B5C" w:rsidRDefault="00201F8C" w:rsidP="00012600">
            <w:pPr>
              <w:pStyle w:val="ac"/>
              <w:spacing w:line="276" w:lineRule="auto"/>
              <w:jc w:val="center"/>
              <w:rPr>
                <w:rFonts w:ascii="Times New Roman" w:hAnsi="Times New Roman" w:cs="Times New Roman"/>
                <w:sz w:val="26"/>
                <w:szCs w:val="26"/>
              </w:rPr>
            </w:pPr>
          </w:p>
        </w:tc>
      </w:tr>
      <w:tr w:rsidR="00D90AF7" w:rsidRPr="00583B5C" w:rsidTr="00201F8C">
        <w:tc>
          <w:tcPr>
            <w:tcW w:w="3964" w:type="dxa"/>
            <w:tcBorders>
              <w:top w:val="single" w:sz="4" w:space="0" w:color="auto"/>
              <w:left w:val="single" w:sz="4" w:space="0" w:color="auto"/>
              <w:bottom w:val="single" w:sz="4" w:space="0" w:color="auto"/>
              <w:right w:val="single" w:sz="4" w:space="0" w:color="auto"/>
            </w:tcBorders>
          </w:tcPr>
          <w:p w:rsidR="00D90AF7" w:rsidRPr="00583B5C" w:rsidRDefault="00D90AF7" w:rsidP="00012600">
            <w:pPr>
              <w:pStyle w:val="ac"/>
              <w:spacing w:line="276" w:lineRule="auto"/>
              <w:jc w:val="center"/>
              <w:rPr>
                <w:rFonts w:ascii="Times New Roman" w:hAnsi="Times New Roman" w:cs="Times New Roman"/>
                <w:sz w:val="26"/>
                <w:szCs w:val="26"/>
              </w:rPr>
            </w:pPr>
            <w:r w:rsidRPr="00583B5C">
              <w:rPr>
                <w:rFonts w:ascii="Times New Roman" w:hAnsi="Times New Roman" w:cs="Times New Roman"/>
                <w:sz w:val="26"/>
                <w:szCs w:val="26"/>
              </w:rPr>
              <w:t>Менее 5 баллов</w:t>
            </w:r>
          </w:p>
        </w:tc>
        <w:tc>
          <w:tcPr>
            <w:tcW w:w="5524" w:type="dxa"/>
            <w:vMerge/>
            <w:tcBorders>
              <w:top w:val="single" w:sz="4" w:space="0" w:color="auto"/>
              <w:left w:val="single" w:sz="4" w:space="0" w:color="auto"/>
              <w:bottom w:val="single" w:sz="4" w:space="0" w:color="auto"/>
              <w:right w:val="single" w:sz="4" w:space="0" w:color="auto"/>
            </w:tcBorders>
          </w:tcPr>
          <w:p w:rsidR="00D90AF7" w:rsidRPr="00583B5C" w:rsidRDefault="00D90AF7" w:rsidP="00012600">
            <w:pPr>
              <w:pStyle w:val="ac"/>
              <w:spacing w:line="276" w:lineRule="auto"/>
              <w:jc w:val="center"/>
              <w:rPr>
                <w:rFonts w:ascii="Times New Roman" w:hAnsi="Times New Roman" w:cs="Times New Roman"/>
                <w:sz w:val="26"/>
                <w:szCs w:val="26"/>
              </w:rPr>
            </w:pPr>
          </w:p>
        </w:tc>
      </w:tr>
    </w:tbl>
    <w:p w:rsidR="00D24F8A" w:rsidRPr="00583B5C" w:rsidRDefault="00D24F8A" w:rsidP="00012600">
      <w:pPr>
        <w:tabs>
          <w:tab w:val="left" w:pos="993"/>
          <w:tab w:val="left" w:pos="1276"/>
        </w:tabs>
        <w:spacing w:line="276" w:lineRule="auto"/>
        <w:ind w:firstLine="709"/>
      </w:pPr>
    </w:p>
    <w:p w:rsidR="00F6521E" w:rsidRPr="00583B5C" w:rsidRDefault="00F6521E" w:rsidP="00012600">
      <w:pPr>
        <w:tabs>
          <w:tab w:val="left" w:pos="993"/>
          <w:tab w:val="left" w:pos="1276"/>
        </w:tabs>
        <w:spacing w:line="276" w:lineRule="auto"/>
        <w:ind w:firstLine="709"/>
      </w:pPr>
      <w:r w:rsidRPr="00583B5C">
        <w:t>&lt;*&gt; для учреждений, перечисленных в приложении № 3 к настоящему приказу</w:t>
      </w:r>
      <w:r w:rsidR="00201F8C" w:rsidRPr="00583B5C">
        <w:t xml:space="preserve"> (кроме бюджетного учреждения Чувашской Республики «Республиканский центр общественного здоровья и медицинской профилактики, лечебной физкультуры и спортивной медицины»)</w:t>
      </w:r>
      <w:r w:rsidR="00D864DF" w:rsidRPr="00583B5C">
        <w:t>.</w:t>
      </w:r>
    </w:p>
    <w:p w:rsidR="00201F8C" w:rsidRPr="00583B5C" w:rsidRDefault="00201F8C" w:rsidP="00012600">
      <w:pPr>
        <w:tabs>
          <w:tab w:val="left" w:pos="993"/>
          <w:tab w:val="left" w:pos="1276"/>
        </w:tabs>
        <w:spacing w:line="276" w:lineRule="auto"/>
        <w:ind w:firstLine="709"/>
        <w:rPr>
          <w:b/>
        </w:rPr>
      </w:pPr>
      <w:r w:rsidRPr="00583B5C">
        <w:lastRenderedPageBreak/>
        <w:t>&lt;**&gt; для бюджетного учреждения Чувашской Республики «Республиканский центр общественного здоровья и медицинской профилактики, лечебной физкультуры и спортивной медицины»</w:t>
      </w:r>
      <w:r w:rsidR="00232418">
        <w:t>.</w:t>
      </w:r>
    </w:p>
    <w:p w:rsidR="00F6521E" w:rsidRPr="00583B5C" w:rsidRDefault="00F6521E" w:rsidP="00012600">
      <w:pPr>
        <w:tabs>
          <w:tab w:val="left" w:pos="993"/>
          <w:tab w:val="left" w:pos="1276"/>
        </w:tabs>
        <w:spacing w:line="276" w:lineRule="auto"/>
        <w:ind w:firstLine="709"/>
      </w:pPr>
      <w:r w:rsidRPr="00583B5C">
        <w:t>Размер квартальной премии руководителя казенного учреждения Чувашской Республики «Центр ресурсного обеспечения государственных учреждений здравоохранения» Министерства здравоохранения Чувашской Республики выплачивается при достижении 10 баллов за отчетный период в соответствии с критериями оценки эффективности, установленными руководителю казенного учреждения Чувашской Республики «Центр ресурсного обеспечения государственных учреждений здравоохранения» Министерства здравоохранения Чувашской Республики, и устанавливается в трудовом договоре руководителя казенного учреждения Чувашской Республики «Центр ресурсного обеспечения государственных учреждений здравоохранения» Министерства здравоохранения Чувашской Республики.».</w:t>
      </w:r>
    </w:p>
    <w:p w:rsidR="00F6521E" w:rsidRPr="00583B5C" w:rsidRDefault="00F6521E" w:rsidP="00012600">
      <w:pPr>
        <w:pStyle w:val="a3"/>
        <w:numPr>
          <w:ilvl w:val="0"/>
          <w:numId w:val="19"/>
        </w:numPr>
        <w:tabs>
          <w:tab w:val="left" w:pos="709"/>
          <w:tab w:val="left" w:pos="1276"/>
        </w:tabs>
        <w:spacing w:line="276" w:lineRule="auto"/>
        <w:ind w:left="0" w:firstLine="709"/>
      </w:pPr>
      <w:r w:rsidRPr="00583B5C">
        <w:t>Настоящий приказ вступает в силу через десять дней после дня его официального опубликования.</w:t>
      </w:r>
    </w:p>
    <w:p w:rsidR="009E6659" w:rsidRPr="00583B5C" w:rsidRDefault="009E6659" w:rsidP="00012600">
      <w:pPr>
        <w:tabs>
          <w:tab w:val="left" w:pos="993"/>
          <w:tab w:val="left" w:pos="1276"/>
        </w:tabs>
        <w:spacing w:line="276" w:lineRule="auto"/>
        <w:ind w:firstLine="0"/>
      </w:pPr>
    </w:p>
    <w:p w:rsidR="00F6521E" w:rsidRPr="00583B5C" w:rsidRDefault="00F6521E" w:rsidP="00012600">
      <w:pPr>
        <w:tabs>
          <w:tab w:val="left" w:pos="993"/>
          <w:tab w:val="left" w:pos="1276"/>
        </w:tabs>
        <w:spacing w:line="276" w:lineRule="auto"/>
        <w:ind w:firstLine="0"/>
      </w:pPr>
    </w:p>
    <w:p w:rsidR="009E6659" w:rsidRPr="00583B5C" w:rsidRDefault="009E6659" w:rsidP="00012600">
      <w:pPr>
        <w:tabs>
          <w:tab w:val="left" w:pos="993"/>
          <w:tab w:val="left" w:pos="1276"/>
        </w:tabs>
        <w:spacing w:line="276" w:lineRule="auto"/>
        <w:ind w:firstLine="0"/>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1"/>
        <w:gridCol w:w="4897"/>
      </w:tblGrid>
      <w:tr w:rsidR="00BB54CE" w:rsidRPr="00BB54CE" w:rsidTr="00D864DF">
        <w:tc>
          <w:tcPr>
            <w:tcW w:w="4601" w:type="dxa"/>
          </w:tcPr>
          <w:p w:rsidR="00F6521E" w:rsidRPr="00583B5C" w:rsidRDefault="00736A53" w:rsidP="00012600">
            <w:pPr>
              <w:pStyle w:val="22"/>
              <w:shd w:val="clear" w:color="auto" w:fill="auto"/>
              <w:spacing w:line="276" w:lineRule="auto"/>
              <w:ind w:left="-108"/>
              <w:contextualSpacing/>
              <w:jc w:val="left"/>
            </w:pPr>
            <w:proofErr w:type="spellStart"/>
            <w:r>
              <w:rPr>
                <w:rFonts w:cs="Tahoma"/>
                <w:spacing w:val="-1"/>
              </w:rPr>
              <w:t>И.о</w:t>
            </w:r>
            <w:proofErr w:type="spellEnd"/>
            <w:r>
              <w:rPr>
                <w:rFonts w:cs="Tahoma"/>
                <w:spacing w:val="-1"/>
              </w:rPr>
              <w:t>.</w:t>
            </w:r>
            <w:bookmarkStart w:id="0" w:name="_GoBack"/>
            <w:bookmarkEnd w:id="0"/>
            <w:r w:rsidR="00F6521E" w:rsidRPr="00583B5C">
              <w:rPr>
                <w:rFonts w:cs="Tahoma"/>
                <w:spacing w:val="-1"/>
              </w:rPr>
              <w:t xml:space="preserve"> министр</w:t>
            </w:r>
            <w:r>
              <w:rPr>
                <w:rFonts w:cs="Tahoma"/>
                <w:spacing w:val="-1"/>
              </w:rPr>
              <w:t>а</w:t>
            </w:r>
          </w:p>
        </w:tc>
        <w:tc>
          <w:tcPr>
            <w:tcW w:w="4897" w:type="dxa"/>
            <w:vAlign w:val="bottom"/>
          </w:tcPr>
          <w:p w:rsidR="00F6521E" w:rsidRPr="00BB54CE" w:rsidRDefault="00736A53" w:rsidP="00736A53">
            <w:pPr>
              <w:pStyle w:val="22"/>
              <w:shd w:val="clear" w:color="auto" w:fill="auto"/>
              <w:spacing w:line="276" w:lineRule="auto"/>
              <w:ind w:right="-108"/>
              <w:contextualSpacing/>
              <w:jc w:val="right"/>
            </w:pPr>
            <w:r>
              <w:rPr>
                <w:snapToGrid w:val="0"/>
              </w:rPr>
              <w:t>А.</w:t>
            </w:r>
            <w:r w:rsidR="00F6521E" w:rsidRPr="00583B5C">
              <w:rPr>
                <w:snapToGrid w:val="0"/>
              </w:rPr>
              <w:t xml:space="preserve">В. </w:t>
            </w:r>
            <w:r>
              <w:rPr>
                <w:snapToGrid w:val="0"/>
              </w:rPr>
              <w:t>Кизил</w:t>
            </w:r>
            <w:r w:rsidR="00F6521E" w:rsidRPr="00583B5C">
              <w:rPr>
                <w:snapToGrid w:val="0"/>
              </w:rPr>
              <w:t>ов</w:t>
            </w:r>
          </w:p>
        </w:tc>
      </w:tr>
    </w:tbl>
    <w:p w:rsidR="001110C4" w:rsidRPr="00BB54CE" w:rsidRDefault="001110C4" w:rsidP="00012600">
      <w:pPr>
        <w:pStyle w:val="1"/>
        <w:numPr>
          <w:ilvl w:val="0"/>
          <w:numId w:val="0"/>
        </w:numPr>
        <w:jc w:val="both"/>
      </w:pPr>
    </w:p>
    <w:sectPr w:rsidR="001110C4" w:rsidRPr="00BB54CE" w:rsidSect="004B69B5">
      <w:headerReference w:type="default" r:id="rId8"/>
      <w:pgSz w:w="11906" w:h="16838"/>
      <w:pgMar w:top="851" w:right="566"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63BD" w:rsidRDefault="005163BD" w:rsidP="00C05A62">
      <w:r>
        <w:separator/>
      </w:r>
    </w:p>
  </w:endnote>
  <w:endnote w:type="continuationSeparator" w:id="0">
    <w:p w:rsidR="005163BD" w:rsidRDefault="005163BD" w:rsidP="00C05A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63BD" w:rsidRDefault="005163BD" w:rsidP="00C05A62">
      <w:r>
        <w:separator/>
      </w:r>
    </w:p>
  </w:footnote>
  <w:footnote w:type="continuationSeparator" w:id="0">
    <w:p w:rsidR="005163BD" w:rsidRDefault="005163BD" w:rsidP="00C05A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66600376"/>
      <w:docPartObj>
        <w:docPartGallery w:val="Page Numbers (Top of Page)"/>
        <w:docPartUnique/>
      </w:docPartObj>
    </w:sdtPr>
    <w:sdtEndPr/>
    <w:sdtContent>
      <w:p w:rsidR="00012600" w:rsidRDefault="00012600">
        <w:pPr>
          <w:pStyle w:val="a8"/>
          <w:jc w:val="center"/>
        </w:pPr>
        <w:r>
          <w:fldChar w:fldCharType="begin"/>
        </w:r>
        <w:r>
          <w:instrText>PAGE   \* MERGEFORMAT</w:instrText>
        </w:r>
        <w:r>
          <w:fldChar w:fldCharType="separate"/>
        </w:r>
        <w:r w:rsidR="00736A53">
          <w:rPr>
            <w:noProof/>
          </w:rPr>
          <w:t>4</w:t>
        </w:r>
        <w:r>
          <w:fldChar w:fldCharType="end"/>
        </w:r>
      </w:p>
    </w:sdtContent>
  </w:sdt>
  <w:p w:rsidR="008546F2" w:rsidRDefault="008546F2" w:rsidP="00786BDF">
    <w:pPr>
      <w:pStyle w:val="a8"/>
      <w:ind w:firstLine="0"/>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5060B1"/>
    <w:multiLevelType w:val="hybridMultilevel"/>
    <w:tmpl w:val="2CC4D82A"/>
    <w:lvl w:ilvl="0" w:tplc="FCC2516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0DAA5B79"/>
    <w:multiLevelType w:val="hybridMultilevel"/>
    <w:tmpl w:val="FA4E4D48"/>
    <w:lvl w:ilvl="0" w:tplc="0A525B3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E521359"/>
    <w:multiLevelType w:val="hybridMultilevel"/>
    <w:tmpl w:val="52AE4A36"/>
    <w:lvl w:ilvl="0" w:tplc="13F8660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18007A8B"/>
    <w:multiLevelType w:val="hybridMultilevel"/>
    <w:tmpl w:val="4406F96A"/>
    <w:lvl w:ilvl="0" w:tplc="E894F20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15:restartNumberingAfterBreak="0">
    <w:nsid w:val="1E3E60CE"/>
    <w:multiLevelType w:val="multilevel"/>
    <w:tmpl w:val="7406A024"/>
    <w:lvl w:ilvl="0">
      <w:start w:val="1"/>
      <w:numFmt w:val="decimal"/>
      <w:lvlText w:val="%1."/>
      <w:lvlJc w:val="left"/>
      <w:pPr>
        <w:tabs>
          <w:tab w:val="num" w:pos="2094"/>
        </w:tabs>
        <w:ind w:left="2094" w:hanging="1410"/>
      </w:pPr>
      <w:rPr>
        <w:rFonts w:hint="default"/>
      </w:rPr>
    </w:lvl>
    <w:lvl w:ilvl="1">
      <w:start w:val="1"/>
      <w:numFmt w:val="decimal"/>
      <w:isLgl/>
      <w:lvlText w:val="%1.%2."/>
      <w:lvlJc w:val="left"/>
      <w:pPr>
        <w:tabs>
          <w:tab w:val="num" w:pos="1404"/>
        </w:tabs>
        <w:ind w:left="1404" w:hanging="720"/>
      </w:pPr>
      <w:rPr>
        <w:rFonts w:hint="default"/>
      </w:rPr>
    </w:lvl>
    <w:lvl w:ilvl="2">
      <w:start w:val="1"/>
      <w:numFmt w:val="decimal"/>
      <w:isLgl/>
      <w:lvlText w:val="%1.%2.%3."/>
      <w:lvlJc w:val="left"/>
      <w:pPr>
        <w:tabs>
          <w:tab w:val="num" w:pos="1404"/>
        </w:tabs>
        <w:ind w:left="1404" w:hanging="720"/>
      </w:pPr>
      <w:rPr>
        <w:rFonts w:hint="default"/>
      </w:rPr>
    </w:lvl>
    <w:lvl w:ilvl="3">
      <w:start w:val="1"/>
      <w:numFmt w:val="decimal"/>
      <w:isLgl/>
      <w:lvlText w:val="%1.%2.%3.%4."/>
      <w:lvlJc w:val="left"/>
      <w:pPr>
        <w:tabs>
          <w:tab w:val="num" w:pos="1764"/>
        </w:tabs>
        <w:ind w:left="1764" w:hanging="1080"/>
      </w:pPr>
      <w:rPr>
        <w:rFonts w:hint="default"/>
      </w:rPr>
    </w:lvl>
    <w:lvl w:ilvl="4">
      <w:start w:val="1"/>
      <w:numFmt w:val="decimal"/>
      <w:isLgl/>
      <w:lvlText w:val="%1.%2.%3.%4.%5."/>
      <w:lvlJc w:val="left"/>
      <w:pPr>
        <w:tabs>
          <w:tab w:val="num" w:pos="1764"/>
        </w:tabs>
        <w:ind w:left="1764" w:hanging="1080"/>
      </w:pPr>
      <w:rPr>
        <w:rFonts w:hint="default"/>
      </w:rPr>
    </w:lvl>
    <w:lvl w:ilvl="5">
      <w:start w:val="1"/>
      <w:numFmt w:val="decimal"/>
      <w:isLgl/>
      <w:lvlText w:val="%1.%2.%3.%4.%5.%6."/>
      <w:lvlJc w:val="left"/>
      <w:pPr>
        <w:tabs>
          <w:tab w:val="num" w:pos="2124"/>
        </w:tabs>
        <w:ind w:left="2124" w:hanging="1440"/>
      </w:pPr>
      <w:rPr>
        <w:rFonts w:hint="default"/>
      </w:rPr>
    </w:lvl>
    <w:lvl w:ilvl="6">
      <w:start w:val="1"/>
      <w:numFmt w:val="decimal"/>
      <w:isLgl/>
      <w:lvlText w:val="%1.%2.%3.%4.%5.%6.%7."/>
      <w:lvlJc w:val="left"/>
      <w:pPr>
        <w:tabs>
          <w:tab w:val="num" w:pos="2124"/>
        </w:tabs>
        <w:ind w:left="2124" w:hanging="1440"/>
      </w:pPr>
      <w:rPr>
        <w:rFonts w:hint="default"/>
      </w:rPr>
    </w:lvl>
    <w:lvl w:ilvl="7">
      <w:start w:val="1"/>
      <w:numFmt w:val="decimal"/>
      <w:isLgl/>
      <w:lvlText w:val="%1.%2.%3.%4.%5.%6.%7.%8."/>
      <w:lvlJc w:val="left"/>
      <w:pPr>
        <w:tabs>
          <w:tab w:val="num" w:pos="2484"/>
        </w:tabs>
        <w:ind w:left="2484" w:hanging="1800"/>
      </w:pPr>
      <w:rPr>
        <w:rFonts w:hint="default"/>
      </w:rPr>
    </w:lvl>
    <w:lvl w:ilvl="8">
      <w:start w:val="1"/>
      <w:numFmt w:val="decimal"/>
      <w:isLgl/>
      <w:lvlText w:val="%1.%2.%3.%4.%5.%6.%7.%8.%9."/>
      <w:lvlJc w:val="left"/>
      <w:pPr>
        <w:tabs>
          <w:tab w:val="num" w:pos="2484"/>
        </w:tabs>
        <w:ind w:left="2484" w:hanging="1800"/>
      </w:pPr>
      <w:rPr>
        <w:rFonts w:hint="default"/>
      </w:rPr>
    </w:lvl>
  </w:abstractNum>
  <w:abstractNum w:abstractNumId="5" w15:restartNumberingAfterBreak="0">
    <w:nsid w:val="23B1662C"/>
    <w:multiLevelType w:val="hybridMultilevel"/>
    <w:tmpl w:val="DFC41076"/>
    <w:lvl w:ilvl="0" w:tplc="7CA2D47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378935CA"/>
    <w:multiLevelType w:val="hybridMultilevel"/>
    <w:tmpl w:val="8C5E6B22"/>
    <w:lvl w:ilvl="0" w:tplc="4434D9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38596CC0"/>
    <w:multiLevelType w:val="hybridMultilevel"/>
    <w:tmpl w:val="53DA5AD4"/>
    <w:lvl w:ilvl="0" w:tplc="74CC1C9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3D720884"/>
    <w:multiLevelType w:val="hybridMultilevel"/>
    <w:tmpl w:val="1D98BF42"/>
    <w:lvl w:ilvl="0" w:tplc="E9D8CC4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47B1214D"/>
    <w:multiLevelType w:val="hybridMultilevel"/>
    <w:tmpl w:val="A1968444"/>
    <w:lvl w:ilvl="0" w:tplc="C5562EE6">
      <w:start w:val="1"/>
      <w:numFmt w:val="decimal"/>
      <w:lvlText w:val="%1)"/>
      <w:lvlJc w:val="left"/>
      <w:pPr>
        <w:ind w:left="1069" w:hanging="360"/>
      </w:pPr>
      <w:rPr>
        <w:rFonts w:eastAsia="Times New Roman"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4BC7674E"/>
    <w:multiLevelType w:val="multilevel"/>
    <w:tmpl w:val="04190023"/>
    <w:lvl w:ilvl="0">
      <w:start w:val="1"/>
      <w:numFmt w:val="upperRoman"/>
      <w:pStyle w:val="1"/>
      <w:lvlText w:val="Статья %1."/>
      <w:lvlJc w:val="left"/>
      <w:pPr>
        <w:tabs>
          <w:tab w:val="num" w:pos="3435"/>
        </w:tabs>
        <w:ind w:left="1995" w:firstLine="0"/>
      </w:pPr>
    </w:lvl>
    <w:lvl w:ilvl="1">
      <w:start w:val="1"/>
      <w:numFmt w:val="decimalZero"/>
      <w:pStyle w:val="2"/>
      <w:isLgl/>
      <w:lvlText w:val="Раздел %1.%2"/>
      <w:lvlJc w:val="left"/>
      <w:pPr>
        <w:tabs>
          <w:tab w:val="num" w:pos="1080"/>
        </w:tabs>
        <w:ind w:left="0" w:firstLine="0"/>
      </w:pPr>
    </w:lvl>
    <w:lvl w:ilvl="2">
      <w:start w:val="1"/>
      <w:numFmt w:val="lowerLetter"/>
      <w:pStyle w:val="3"/>
      <w:lvlText w:val="(%3)"/>
      <w:lvlJc w:val="left"/>
      <w:pPr>
        <w:tabs>
          <w:tab w:val="num" w:pos="720"/>
        </w:tabs>
        <w:ind w:left="720" w:hanging="432"/>
      </w:pPr>
    </w:lvl>
    <w:lvl w:ilvl="3">
      <w:start w:val="1"/>
      <w:numFmt w:val="lowerRoman"/>
      <w:pStyle w:val="4"/>
      <w:lvlText w:val="(%4)"/>
      <w:lvlJc w:val="right"/>
      <w:pPr>
        <w:tabs>
          <w:tab w:val="num" w:pos="864"/>
        </w:tabs>
        <w:ind w:left="864" w:hanging="144"/>
      </w:pPr>
    </w:lvl>
    <w:lvl w:ilvl="4">
      <w:start w:val="1"/>
      <w:numFmt w:val="decimal"/>
      <w:pStyle w:val="5"/>
      <w:lvlText w:val="%5)"/>
      <w:lvlJc w:val="left"/>
      <w:pPr>
        <w:tabs>
          <w:tab w:val="num" w:pos="1008"/>
        </w:tabs>
        <w:ind w:left="1008" w:hanging="432"/>
      </w:pPr>
    </w:lvl>
    <w:lvl w:ilvl="5">
      <w:start w:val="1"/>
      <w:numFmt w:val="lowerLetter"/>
      <w:pStyle w:val="6"/>
      <w:lvlText w:val="%6)"/>
      <w:lvlJc w:val="left"/>
      <w:pPr>
        <w:tabs>
          <w:tab w:val="num" w:pos="1152"/>
        </w:tabs>
        <w:ind w:left="1152" w:hanging="432"/>
      </w:pPr>
    </w:lvl>
    <w:lvl w:ilvl="6">
      <w:start w:val="1"/>
      <w:numFmt w:val="lowerRoman"/>
      <w:pStyle w:val="7"/>
      <w:lvlText w:val="%7)"/>
      <w:lvlJc w:val="right"/>
      <w:pPr>
        <w:tabs>
          <w:tab w:val="num" w:pos="8439"/>
        </w:tabs>
        <w:ind w:left="8439" w:hanging="288"/>
      </w:pPr>
    </w:lvl>
    <w:lvl w:ilvl="7">
      <w:start w:val="1"/>
      <w:numFmt w:val="lowerLetter"/>
      <w:pStyle w:val="8"/>
      <w:lvlText w:val="%8."/>
      <w:lvlJc w:val="left"/>
      <w:pPr>
        <w:tabs>
          <w:tab w:val="num" w:pos="1440"/>
        </w:tabs>
        <w:ind w:left="1440" w:hanging="432"/>
      </w:pPr>
    </w:lvl>
    <w:lvl w:ilvl="8">
      <w:start w:val="1"/>
      <w:numFmt w:val="lowerRoman"/>
      <w:pStyle w:val="9"/>
      <w:lvlText w:val="%9."/>
      <w:lvlJc w:val="right"/>
      <w:pPr>
        <w:tabs>
          <w:tab w:val="num" w:pos="1584"/>
        </w:tabs>
        <w:ind w:left="1584" w:hanging="144"/>
      </w:pPr>
    </w:lvl>
  </w:abstractNum>
  <w:abstractNum w:abstractNumId="11" w15:restartNumberingAfterBreak="0">
    <w:nsid w:val="52E90621"/>
    <w:multiLevelType w:val="hybridMultilevel"/>
    <w:tmpl w:val="D29E7B42"/>
    <w:lvl w:ilvl="0" w:tplc="0FC41D5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15:restartNumberingAfterBreak="0">
    <w:nsid w:val="5C1E44B3"/>
    <w:multiLevelType w:val="hybridMultilevel"/>
    <w:tmpl w:val="6E16AF0C"/>
    <w:lvl w:ilvl="0" w:tplc="9318A2E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15:restartNumberingAfterBreak="0">
    <w:nsid w:val="5FBE3B17"/>
    <w:multiLevelType w:val="hybridMultilevel"/>
    <w:tmpl w:val="7EBC9784"/>
    <w:lvl w:ilvl="0" w:tplc="13F8660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15:restartNumberingAfterBreak="0">
    <w:nsid w:val="64A55B3B"/>
    <w:multiLevelType w:val="hybridMultilevel"/>
    <w:tmpl w:val="10B2C1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A114B3B"/>
    <w:multiLevelType w:val="hybridMultilevel"/>
    <w:tmpl w:val="F502DF84"/>
    <w:lvl w:ilvl="0" w:tplc="0B4E14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7191166D"/>
    <w:multiLevelType w:val="hybridMultilevel"/>
    <w:tmpl w:val="B9DE02B8"/>
    <w:lvl w:ilvl="0" w:tplc="4B86D96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7" w15:restartNumberingAfterBreak="0">
    <w:nsid w:val="737800A1"/>
    <w:multiLevelType w:val="hybridMultilevel"/>
    <w:tmpl w:val="2E84FF7A"/>
    <w:lvl w:ilvl="0" w:tplc="13F8660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15:restartNumberingAfterBreak="0">
    <w:nsid w:val="784C4D7B"/>
    <w:multiLevelType w:val="hybridMultilevel"/>
    <w:tmpl w:val="91D2C6D2"/>
    <w:lvl w:ilvl="0" w:tplc="5EE4CAE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7C2E3F54"/>
    <w:multiLevelType w:val="hybridMultilevel"/>
    <w:tmpl w:val="F18ADCAC"/>
    <w:lvl w:ilvl="0" w:tplc="C6A2CC3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2"/>
  </w:num>
  <w:num w:numId="2">
    <w:abstractNumId w:val="14"/>
  </w:num>
  <w:num w:numId="3">
    <w:abstractNumId w:val="10"/>
  </w:num>
  <w:num w:numId="4">
    <w:abstractNumId w:val="4"/>
  </w:num>
  <w:num w:numId="5">
    <w:abstractNumId w:val="18"/>
  </w:num>
  <w:num w:numId="6">
    <w:abstractNumId w:val="6"/>
  </w:num>
  <w:num w:numId="7">
    <w:abstractNumId w:val="5"/>
  </w:num>
  <w:num w:numId="8">
    <w:abstractNumId w:val="9"/>
  </w:num>
  <w:num w:numId="9">
    <w:abstractNumId w:val="8"/>
  </w:num>
  <w:num w:numId="10">
    <w:abstractNumId w:val="17"/>
  </w:num>
  <w:num w:numId="11">
    <w:abstractNumId w:val="2"/>
  </w:num>
  <w:num w:numId="12">
    <w:abstractNumId w:val="13"/>
  </w:num>
  <w:num w:numId="13">
    <w:abstractNumId w:val="7"/>
  </w:num>
  <w:num w:numId="14">
    <w:abstractNumId w:val="11"/>
  </w:num>
  <w:num w:numId="15">
    <w:abstractNumId w:val="1"/>
  </w:num>
  <w:num w:numId="16">
    <w:abstractNumId w:val="0"/>
  </w:num>
  <w:num w:numId="17">
    <w:abstractNumId w:val="15"/>
  </w:num>
  <w:num w:numId="18">
    <w:abstractNumId w:val="19"/>
  </w:num>
  <w:num w:numId="19">
    <w:abstractNumId w:val="16"/>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3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0790"/>
    <w:rsid w:val="000003CA"/>
    <w:rsid w:val="00002A4F"/>
    <w:rsid w:val="00003E23"/>
    <w:rsid w:val="00005CA1"/>
    <w:rsid w:val="00006383"/>
    <w:rsid w:val="0000681C"/>
    <w:rsid w:val="00006B72"/>
    <w:rsid w:val="00006F45"/>
    <w:rsid w:val="00010335"/>
    <w:rsid w:val="00011184"/>
    <w:rsid w:val="00012600"/>
    <w:rsid w:val="00012D77"/>
    <w:rsid w:val="00013109"/>
    <w:rsid w:val="00013D06"/>
    <w:rsid w:val="00013D13"/>
    <w:rsid w:val="00014473"/>
    <w:rsid w:val="00014518"/>
    <w:rsid w:val="000145DA"/>
    <w:rsid w:val="000148BC"/>
    <w:rsid w:val="0001641E"/>
    <w:rsid w:val="0001676D"/>
    <w:rsid w:val="00017496"/>
    <w:rsid w:val="000175CC"/>
    <w:rsid w:val="0002023C"/>
    <w:rsid w:val="0002117A"/>
    <w:rsid w:val="000212D2"/>
    <w:rsid w:val="000215AA"/>
    <w:rsid w:val="00022DE8"/>
    <w:rsid w:val="00022EA2"/>
    <w:rsid w:val="000238E9"/>
    <w:rsid w:val="000240DF"/>
    <w:rsid w:val="00024826"/>
    <w:rsid w:val="00025261"/>
    <w:rsid w:val="00026776"/>
    <w:rsid w:val="00027E7E"/>
    <w:rsid w:val="0003014D"/>
    <w:rsid w:val="00031182"/>
    <w:rsid w:val="000325F6"/>
    <w:rsid w:val="0003262B"/>
    <w:rsid w:val="00033D9F"/>
    <w:rsid w:val="00034092"/>
    <w:rsid w:val="00034ED8"/>
    <w:rsid w:val="0003505F"/>
    <w:rsid w:val="00035B5B"/>
    <w:rsid w:val="00036463"/>
    <w:rsid w:val="00036514"/>
    <w:rsid w:val="00037704"/>
    <w:rsid w:val="00037E43"/>
    <w:rsid w:val="0004012C"/>
    <w:rsid w:val="00041A16"/>
    <w:rsid w:val="0004259D"/>
    <w:rsid w:val="000427A1"/>
    <w:rsid w:val="00042815"/>
    <w:rsid w:val="0004309E"/>
    <w:rsid w:val="00043212"/>
    <w:rsid w:val="0004407A"/>
    <w:rsid w:val="00044155"/>
    <w:rsid w:val="00044A96"/>
    <w:rsid w:val="00044F54"/>
    <w:rsid w:val="00045EDF"/>
    <w:rsid w:val="0004638E"/>
    <w:rsid w:val="00046638"/>
    <w:rsid w:val="00046937"/>
    <w:rsid w:val="00050050"/>
    <w:rsid w:val="0005024D"/>
    <w:rsid w:val="00051220"/>
    <w:rsid w:val="0005201B"/>
    <w:rsid w:val="000520CC"/>
    <w:rsid w:val="00052D3C"/>
    <w:rsid w:val="00052F0C"/>
    <w:rsid w:val="00053695"/>
    <w:rsid w:val="00054183"/>
    <w:rsid w:val="000551B7"/>
    <w:rsid w:val="00055C70"/>
    <w:rsid w:val="00056278"/>
    <w:rsid w:val="000562E3"/>
    <w:rsid w:val="00056404"/>
    <w:rsid w:val="00056836"/>
    <w:rsid w:val="00056D94"/>
    <w:rsid w:val="00057220"/>
    <w:rsid w:val="000603F7"/>
    <w:rsid w:val="00060672"/>
    <w:rsid w:val="00060EC4"/>
    <w:rsid w:val="00061271"/>
    <w:rsid w:val="00061929"/>
    <w:rsid w:val="00062527"/>
    <w:rsid w:val="000636B6"/>
    <w:rsid w:val="00063E0F"/>
    <w:rsid w:val="00064F60"/>
    <w:rsid w:val="00065ABE"/>
    <w:rsid w:val="00065ED5"/>
    <w:rsid w:val="00065FE5"/>
    <w:rsid w:val="00066A39"/>
    <w:rsid w:val="00067782"/>
    <w:rsid w:val="00067901"/>
    <w:rsid w:val="00067B6F"/>
    <w:rsid w:val="000724FF"/>
    <w:rsid w:val="00072634"/>
    <w:rsid w:val="00074BA8"/>
    <w:rsid w:val="00074C47"/>
    <w:rsid w:val="000757C4"/>
    <w:rsid w:val="00075A72"/>
    <w:rsid w:val="00075DEF"/>
    <w:rsid w:val="000763C7"/>
    <w:rsid w:val="00077599"/>
    <w:rsid w:val="000802A2"/>
    <w:rsid w:val="00080313"/>
    <w:rsid w:val="00080A8B"/>
    <w:rsid w:val="000811C2"/>
    <w:rsid w:val="0008247C"/>
    <w:rsid w:val="00082EF4"/>
    <w:rsid w:val="00084475"/>
    <w:rsid w:val="00084FC3"/>
    <w:rsid w:val="000851B5"/>
    <w:rsid w:val="00085B74"/>
    <w:rsid w:val="000860D3"/>
    <w:rsid w:val="0008704C"/>
    <w:rsid w:val="00087076"/>
    <w:rsid w:val="00087D8F"/>
    <w:rsid w:val="00090386"/>
    <w:rsid w:val="000912EC"/>
    <w:rsid w:val="000913A4"/>
    <w:rsid w:val="000915F8"/>
    <w:rsid w:val="00091636"/>
    <w:rsid w:val="00091B70"/>
    <w:rsid w:val="00092383"/>
    <w:rsid w:val="000927D3"/>
    <w:rsid w:val="00094D19"/>
    <w:rsid w:val="00094D7A"/>
    <w:rsid w:val="00095832"/>
    <w:rsid w:val="00096152"/>
    <w:rsid w:val="0009661E"/>
    <w:rsid w:val="00097511"/>
    <w:rsid w:val="00097A0C"/>
    <w:rsid w:val="00097DD2"/>
    <w:rsid w:val="000A0308"/>
    <w:rsid w:val="000A11F2"/>
    <w:rsid w:val="000A1830"/>
    <w:rsid w:val="000A21BE"/>
    <w:rsid w:val="000A22F7"/>
    <w:rsid w:val="000A2390"/>
    <w:rsid w:val="000A4232"/>
    <w:rsid w:val="000A5C7A"/>
    <w:rsid w:val="000A5E94"/>
    <w:rsid w:val="000A6E5C"/>
    <w:rsid w:val="000A7010"/>
    <w:rsid w:val="000A75FC"/>
    <w:rsid w:val="000B3475"/>
    <w:rsid w:val="000B3E87"/>
    <w:rsid w:val="000B4380"/>
    <w:rsid w:val="000B4410"/>
    <w:rsid w:val="000B452C"/>
    <w:rsid w:val="000B6621"/>
    <w:rsid w:val="000B6B22"/>
    <w:rsid w:val="000B78CC"/>
    <w:rsid w:val="000C1AEA"/>
    <w:rsid w:val="000C2036"/>
    <w:rsid w:val="000C260C"/>
    <w:rsid w:val="000C4F03"/>
    <w:rsid w:val="000C4FDC"/>
    <w:rsid w:val="000C6F44"/>
    <w:rsid w:val="000C7458"/>
    <w:rsid w:val="000C75AA"/>
    <w:rsid w:val="000C7C89"/>
    <w:rsid w:val="000D004E"/>
    <w:rsid w:val="000D09EE"/>
    <w:rsid w:val="000D0C87"/>
    <w:rsid w:val="000D178E"/>
    <w:rsid w:val="000D18E9"/>
    <w:rsid w:val="000D1F44"/>
    <w:rsid w:val="000D210E"/>
    <w:rsid w:val="000D2C19"/>
    <w:rsid w:val="000D2D79"/>
    <w:rsid w:val="000D4ABD"/>
    <w:rsid w:val="000D5989"/>
    <w:rsid w:val="000D6051"/>
    <w:rsid w:val="000D6E10"/>
    <w:rsid w:val="000D7655"/>
    <w:rsid w:val="000D770A"/>
    <w:rsid w:val="000D7C46"/>
    <w:rsid w:val="000D7EC4"/>
    <w:rsid w:val="000E1C4D"/>
    <w:rsid w:val="000E27C3"/>
    <w:rsid w:val="000E32A2"/>
    <w:rsid w:val="000E330F"/>
    <w:rsid w:val="000E3679"/>
    <w:rsid w:val="000E4953"/>
    <w:rsid w:val="000E510E"/>
    <w:rsid w:val="000E6F23"/>
    <w:rsid w:val="000F00B2"/>
    <w:rsid w:val="000F2775"/>
    <w:rsid w:val="000F3E7E"/>
    <w:rsid w:val="000F3F26"/>
    <w:rsid w:val="000F45B2"/>
    <w:rsid w:val="000F4710"/>
    <w:rsid w:val="000F785D"/>
    <w:rsid w:val="000F7C58"/>
    <w:rsid w:val="001001B8"/>
    <w:rsid w:val="0010032A"/>
    <w:rsid w:val="001003EE"/>
    <w:rsid w:val="001005F3"/>
    <w:rsid w:val="00100652"/>
    <w:rsid w:val="00100751"/>
    <w:rsid w:val="00100DB9"/>
    <w:rsid w:val="00102669"/>
    <w:rsid w:val="00102C44"/>
    <w:rsid w:val="00103122"/>
    <w:rsid w:val="001035F8"/>
    <w:rsid w:val="00103E02"/>
    <w:rsid w:val="00103E82"/>
    <w:rsid w:val="00104346"/>
    <w:rsid w:val="00105087"/>
    <w:rsid w:val="0010590A"/>
    <w:rsid w:val="001064B1"/>
    <w:rsid w:val="00110256"/>
    <w:rsid w:val="00110D45"/>
    <w:rsid w:val="001110C4"/>
    <w:rsid w:val="00111295"/>
    <w:rsid w:val="001114EC"/>
    <w:rsid w:val="00111721"/>
    <w:rsid w:val="00114714"/>
    <w:rsid w:val="00114B5C"/>
    <w:rsid w:val="0011505D"/>
    <w:rsid w:val="001155D6"/>
    <w:rsid w:val="00116987"/>
    <w:rsid w:val="001179CE"/>
    <w:rsid w:val="00117B1E"/>
    <w:rsid w:val="00117B8A"/>
    <w:rsid w:val="0012018B"/>
    <w:rsid w:val="00120D9D"/>
    <w:rsid w:val="0012108C"/>
    <w:rsid w:val="0012154B"/>
    <w:rsid w:val="00121896"/>
    <w:rsid w:val="00121B95"/>
    <w:rsid w:val="00121DB8"/>
    <w:rsid w:val="00122AF2"/>
    <w:rsid w:val="00123AA1"/>
    <w:rsid w:val="00124701"/>
    <w:rsid w:val="0012485E"/>
    <w:rsid w:val="001248BD"/>
    <w:rsid w:val="0012511E"/>
    <w:rsid w:val="0012581B"/>
    <w:rsid w:val="001261FB"/>
    <w:rsid w:val="00126D2B"/>
    <w:rsid w:val="00126EDE"/>
    <w:rsid w:val="00126FEB"/>
    <w:rsid w:val="00127ADF"/>
    <w:rsid w:val="00131317"/>
    <w:rsid w:val="00131383"/>
    <w:rsid w:val="00132C53"/>
    <w:rsid w:val="0013335D"/>
    <w:rsid w:val="00134321"/>
    <w:rsid w:val="00135306"/>
    <w:rsid w:val="00135731"/>
    <w:rsid w:val="00135979"/>
    <w:rsid w:val="00135A3E"/>
    <w:rsid w:val="00136061"/>
    <w:rsid w:val="001361F5"/>
    <w:rsid w:val="001370FD"/>
    <w:rsid w:val="0013716C"/>
    <w:rsid w:val="00140017"/>
    <w:rsid w:val="00140F30"/>
    <w:rsid w:val="00140FAF"/>
    <w:rsid w:val="00142592"/>
    <w:rsid w:val="001426C0"/>
    <w:rsid w:val="001434CF"/>
    <w:rsid w:val="00145159"/>
    <w:rsid w:val="00145B7C"/>
    <w:rsid w:val="00146801"/>
    <w:rsid w:val="00147F21"/>
    <w:rsid w:val="00150CD2"/>
    <w:rsid w:val="00150DF0"/>
    <w:rsid w:val="00150F31"/>
    <w:rsid w:val="00151CEA"/>
    <w:rsid w:val="00152A03"/>
    <w:rsid w:val="001530E5"/>
    <w:rsid w:val="00153B91"/>
    <w:rsid w:val="00154AAB"/>
    <w:rsid w:val="0015535A"/>
    <w:rsid w:val="0015568A"/>
    <w:rsid w:val="0015584B"/>
    <w:rsid w:val="001558CC"/>
    <w:rsid w:val="00156044"/>
    <w:rsid w:val="0015638E"/>
    <w:rsid w:val="0015658E"/>
    <w:rsid w:val="00156795"/>
    <w:rsid w:val="00156F53"/>
    <w:rsid w:val="00156FBE"/>
    <w:rsid w:val="00157FA2"/>
    <w:rsid w:val="00160001"/>
    <w:rsid w:val="0016066A"/>
    <w:rsid w:val="00160811"/>
    <w:rsid w:val="00162023"/>
    <w:rsid w:val="00163416"/>
    <w:rsid w:val="00163CB6"/>
    <w:rsid w:val="00164230"/>
    <w:rsid w:val="00166902"/>
    <w:rsid w:val="001701CB"/>
    <w:rsid w:val="00170360"/>
    <w:rsid w:val="00170B28"/>
    <w:rsid w:val="00171666"/>
    <w:rsid w:val="001731D7"/>
    <w:rsid w:val="0017363F"/>
    <w:rsid w:val="001739ED"/>
    <w:rsid w:val="001740E2"/>
    <w:rsid w:val="00175D18"/>
    <w:rsid w:val="00176A8D"/>
    <w:rsid w:val="00181041"/>
    <w:rsid w:val="00181E27"/>
    <w:rsid w:val="00181E44"/>
    <w:rsid w:val="00182C6F"/>
    <w:rsid w:val="001843F6"/>
    <w:rsid w:val="00184D47"/>
    <w:rsid w:val="001852AC"/>
    <w:rsid w:val="001853D0"/>
    <w:rsid w:val="001854B5"/>
    <w:rsid w:val="00185864"/>
    <w:rsid w:val="001871F7"/>
    <w:rsid w:val="001877E9"/>
    <w:rsid w:val="00190154"/>
    <w:rsid w:val="0019058D"/>
    <w:rsid w:val="00190B4C"/>
    <w:rsid w:val="00190CE6"/>
    <w:rsid w:val="00192C0D"/>
    <w:rsid w:val="00192DE1"/>
    <w:rsid w:val="00193B46"/>
    <w:rsid w:val="0019405B"/>
    <w:rsid w:val="001940DA"/>
    <w:rsid w:val="00194125"/>
    <w:rsid w:val="00194905"/>
    <w:rsid w:val="001953E9"/>
    <w:rsid w:val="0019652C"/>
    <w:rsid w:val="001A094B"/>
    <w:rsid w:val="001A3434"/>
    <w:rsid w:val="001A3A0E"/>
    <w:rsid w:val="001A3BFD"/>
    <w:rsid w:val="001A3FA7"/>
    <w:rsid w:val="001A46B7"/>
    <w:rsid w:val="001A4D56"/>
    <w:rsid w:val="001A5823"/>
    <w:rsid w:val="001A6A1E"/>
    <w:rsid w:val="001B0DA7"/>
    <w:rsid w:val="001B12CF"/>
    <w:rsid w:val="001B183C"/>
    <w:rsid w:val="001B2203"/>
    <w:rsid w:val="001B29E0"/>
    <w:rsid w:val="001B2D31"/>
    <w:rsid w:val="001B2DD4"/>
    <w:rsid w:val="001B337B"/>
    <w:rsid w:val="001B38B6"/>
    <w:rsid w:val="001B4AF4"/>
    <w:rsid w:val="001B4F54"/>
    <w:rsid w:val="001B613C"/>
    <w:rsid w:val="001B6235"/>
    <w:rsid w:val="001B6C8B"/>
    <w:rsid w:val="001B7930"/>
    <w:rsid w:val="001B7957"/>
    <w:rsid w:val="001C0244"/>
    <w:rsid w:val="001C0CD2"/>
    <w:rsid w:val="001C2EAE"/>
    <w:rsid w:val="001C4F88"/>
    <w:rsid w:val="001C55EE"/>
    <w:rsid w:val="001C62AA"/>
    <w:rsid w:val="001C6718"/>
    <w:rsid w:val="001C6883"/>
    <w:rsid w:val="001C6C19"/>
    <w:rsid w:val="001C6F87"/>
    <w:rsid w:val="001C7E65"/>
    <w:rsid w:val="001C7EB7"/>
    <w:rsid w:val="001D002C"/>
    <w:rsid w:val="001D025E"/>
    <w:rsid w:val="001D09D1"/>
    <w:rsid w:val="001D1558"/>
    <w:rsid w:val="001D189B"/>
    <w:rsid w:val="001D1F81"/>
    <w:rsid w:val="001D2784"/>
    <w:rsid w:val="001D27B1"/>
    <w:rsid w:val="001D2A01"/>
    <w:rsid w:val="001D34FF"/>
    <w:rsid w:val="001D5320"/>
    <w:rsid w:val="001D5695"/>
    <w:rsid w:val="001D5D6D"/>
    <w:rsid w:val="001D6D86"/>
    <w:rsid w:val="001D6E82"/>
    <w:rsid w:val="001D72C2"/>
    <w:rsid w:val="001E0694"/>
    <w:rsid w:val="001E0F9E"/>
    <w:rsid w:val="001E1DDE"/>
    <w:rsid w:val="001E2746"/>
    <w:rsid w:val="001E3902"/>
    <w:rsid w:val="001E3AFA"/>
    <w:rsid w:val="001E3BFF"/>
    <w:rsid w:val="001E3DD7"/>
    <w:rsid w:val="001E41A7"/>
    <w:rsid w:val="001E4297"/>
    <w:rsid w:val="001E46CB"/>
    <w:rsid w:val="001E4B7A"/>
    <w:rsid w:val="001E4C13"/>
    <w:rsid w:val="001E51C3"/>
    <w:rsid w:val="001E5812"/>
    <w:rsid w:val="001E6D4A"/>
    <w:rsid w:val="001E6ED3"/>
    <w:rsid w:val="001E70D0"/>
    <w:rsid w:val="001E75A2"/>
    <w:rsid w:val="001E7D79"/>
    <w:rsid w:val="001F0987"/>
    <w:rsid w:val="001F0D0F"/>
    <w:rsid w:val="001F1216"/>
    <w:rsid w:val="001F167F"/>
    <w:rsid w:val="001F1B1C"/>
    <w:rsid w:val="001F23B2"/>
    <w:rsid w:val="001F2B21"/>
    <w:rsid w:val="001F2D8D"/>
    <w:rsid w:val="001F377E"/>
    <w:rsid w:val="001F3CDA"/>
    <w:rsid w:val="001F41B1"/>
    <w:rsid w:val="001F47B4"/>
    <w:rsid w:val="001F498A"/>
    <w:rsid w:val="001F4DCD"/>
    <w:rsid w:val="001F5A85"/>
    <w:rsid w:val="001F6AA2"/>
    <w:rsid w:val="00200475"/>
    <w:rsid w:val="002005FD"/>
    <w:rsid w:val="00200703"/>
    <w:rsid w:val="0020150F"/>
    <w:rsid w:val="002018DB"/>
    <w:rsid w:val="00201903"/>
    <w:rsid w:val="00201BA9"/>
    <w:rsid w:val="00201F8C"/>
    <w:rsid w:val="0020251C"/>
    <w:rsid w:val="00202526"/>
    <w:rsid w:val="002028B3"/>
    <w:rsid w:val="00202C17"/>
    <w:rsid w:val="0020350B"/>
    <w:rsid w:val="00203520"/>
    <w:rsid w:val="002042DA"/>
    <w:rsid w:val="00204B9C"/>
    <w:rsid w:val="00204F0B"/>
    <w:rsid w:val="002052DD"/>
    <w:rsid w:val="002056A7"/>
    <w:rsid w:val="00205CB3"/>
    <w:rsid w:val="002064CC"/>
    <w:rsid w:val="00207703"/>
    <w:rsid w:val="0020782B"/>
    <w:rsid w:val="002079C1"/>
    <w:rsid w:val="00207B20"/>
    <w:rsid w:val="0021097A"/>
    <w:rsid w:val="0021109C"/>
    <w:rsid w:val="002114AC"/>
    <w:rsid w:val="00211556"/>
    <w:rsid w:val="002132DC"/>
    <w:rsid w:val="002140D6"/>
    <w:rsid w:val="002146E4"/>
    <w:rsid w:val="002148A4"/>
    <w:rsid w:val="00215917"/>
    <w:rsid w:val="00215B2E"/>
    <w:rsid w:val="00215BED"/>
    <w:rsid w:val="00215E93"/>
    <w:rsid w:val="00217D9B"/>
    <w:rsid w:val="0022057A"/>
    <w:rsid w:val="002210CE"/>
    <w:rsid w:val="002218D9"/>
    <w:rsid w:val="00222873"/>
    <w:rsid w:val="00224FFD"/>
    <w:rsid w:val="0022577D"/>
    <w:rsid w:val="00226CB4"/>
    <w:rsid w:val="002272E3"/>
    <w:rsid w:val="00227B8D"/>
    <w:rsid w:val="00230D26"/>
    <w:rsid w:val="0023173D"/>
    <w:rsid w:val="002320F6"/>
    <w:rsid w:val="00232212"/>
    <w:rsid w:val="00232418"/>
    <w:rsid w:val="002331B1"/>
    <w:rsid w:val="0023347A"/>
    <w:rsid w:val="00233676"/>
    <w:rsid w:val="00233ED3"/>
    <w:rsid w:val="002341E3"/>
    <w:rsid w:val="00235F18"/>
    <w:rsid w:val="00236B03"/>
    <w:rsid w:val="002406AC"/>
    <w:rsid w:val="0024096E"/>
    <w:rsid w:val="00240A9D"/>
    <w:rsid w:val="002425CE"/>
    <w:rsid w:val="00243241"/>
    <w:rsid w:val="0024376A"/>
    <w:rsid w:val="00243AD6"/>
    <w:rsid w:val="00244079"/>
    <w:rsid w:val="00244155"/>
    <w:rsid w:val="00244730"/>
    <w:rsid w:val="00244752"/>
    <w:rsid w:val="00244BCE"/>
    <w:rsid w:val="00245235"/>
    <w:rsid w:val="002454E7"/>
    <w:rsid w:val="002468DF"/>
    <w:rsid w:val="00246CBD"/>
    <w:rsid w:val="002477BC"/>
    <w:rsid w:val="00247C0C"/>
    <w:rsid w:val="0025096F"/>
    <w:rsid w:val="00250D2C"/>
    <w:rsid w:val="00250DD0"/>
    <w:rsid w:val="00251583"/>
    <w:rsid w:val="002527FF"/>
    <w:rsid w:val="0025310B"/>
    <w:rsid w:val="00253EF0"/>
    <w:rsid w:val="00253F66"/>
    <w:rsid w:val="0025443E"/>
    <w:rsid w:val="00255B70"/>
    <w:rsid w:val="00255D1B"/>
    <w:rsid w:val="002565DB"/>
    <w:rsid w:val="00256AC0"/>
    <w:rsid w:val="00256FD2"/>
    <w:rsid w:val="00257C24"/>
    <w:rsid w:val="00260B7B"/>
    <w:rsid w:val="00260C0C"/>
    <w:rsid w:val="00260DF7"/>
    <w:rsid w:val="0026150D"/>
    <w:rsid w:val="002623CD"/>
    <w:rsid w:val="002624F1"/>
    <w:rsid w:val="00262651"/>
    <w:rsid w:val="002627EB"/>
    <w:rsid w:val="00262B94"/>
    <w:rsid w:val="00262CEB"/>
    <w:rsid w:val="00263BD0"/>
    <w:rsid w:val="00264334"/>
    <w:rsid w:val="00264CBE"/>
    <w:rsid w:val="002652BF"/>
    <w:rsid w:val="00265989"/>
    <w:rsid w:val="00265B79"/>
    <w:rsid w:val="00266810"/>
    <w:rsid w:val="002669C8"/>
    <w:rsid w:val="00267446"/>
    <w:rsid w:val="00267601"/>
    <w:rsid w:val="002727ED"/>
    <w:rsid w:val="0027379A"/>
    <w:rsid w:val="00273876"/>
    <w:rsid w:val="002745CD"/>
    <w:rsid w:val="00274D2A"/>
    <w:rsid w:val="002757DC"/>
    <w:rsid w:val="00275EE7"/>
    <w:rsid w:val="00276D33"/>
    <w:rsid w:val="0027720A"/>
    <w:rsid w:val="002774E0"/>
    <w:rsid w:val="00277511"/>
    <w:rsid w:val="00277712"/>
    <w:rsid w:val="0028023B"/>
    <w:rsid w:val="002808E6"/>
    <w:rsid w:val="00280A4D"/>
    <w:rsid w:val="00280F31"/>
    <w:rsid w:val="00281200"/>
    <w:rsid w:val="00281248"/>
    <w:rsid w:val="00281D81"/>
    <w:rsid w:val="00281DBE"/>
    <w:rsid w:val="00282105"/>
    <w:rsid w:val="00282418"/>
    <w:rsid w:val="0028411D"/>
    <w:rsid w:val="0028470B"/>
    <w:rsid w:val="00285391"/>
    <w:rsid w:val="00285626"/>
    <w:rsid w:val="00286129"/>
    <w:rsid w:val="002862C4"/>
    <w:rsid w:val="002873F5"/>
    <w:rsid w:val="00287FE7"/>
    <w:rsid w:val="0029059A"/>
    <w:rsid w:val="002907F3"/>
    <w:rsid w:val="002909F7"/>
    <w:rsid w:val="00292040"/>
    <w:rsid w:val="00292444"/>
    <w:rsid w:val="00292AC1"/>
    <w:rsid w:val="00293859"/>
    <w:rsid w:val="00294087"/>
    <w:rsid w:val="002941F0"/>
    <w:rsid w:val="002958EB"/>
    <w:rsid w:val="00296A9A"/>
    <w:rsid w:val="002970CA"/>
    <w:rsid w:val="00297E6E"/>
    <w:rsid w:val="002A0256"/>
    <w:rsid w:val="002A0447"/>
    <w:rsid w:val="002A0F2E"/>
    <w:rsid w:val="002A21C8"/>
    <w:rsid w:val="002A2310"/>
    <w:rsid w:val="002A285A"/>
    <w:rsid w:val="002A2D80"/>
    <w:rsid w:val="002A4692"/>
    <w:rsid w:val="002A54FD"/>
    <w:rsid w:val="002A676D"/>
    <w:rsid w:val="002A72F1"/>
    <w:rsid w:val="002A737A"/>
    <w:rsid w:val="002B0155"/>
    <w:rsid w:val="002B168D"/>
    <w:rsid w:val="002B260C"/>
    <w:rsid w:val="002B2B18"/>
    <w:rsid w:val="002B51C7"/>
    <w:rsid w:val="002B562B"/>
    <w:rsid w:val="002B60E7"/>
    <w:rsid w:val="002B6299"/>
    <w:rsid w:val="002B7139"/>
    <w:rsid w:val="002B7A60"/>
    <w:rsid w:val="002B7F03"/>
    <w:rsid w:val="002C2910"/>
    <w:rsid w:val="002C31AD"/>
    <w:rsid w:val="002C4166"/>
    <w:rsid w:val="002C4A67"/>
    <w:rsid w:val="002C4E81"/>
    <w:rsid w:val="002C72B6"/>
    <w:rsid w:val="002D0037"/>
    <w:rsid w:val="002D1187"/>
    <w:rsid w:val="002D15A2"/>
    <w:rsid w:val="002D1D9F"/>
    <w:rsid w:val="002D4879"/>
    <w:rsid w:val="002D5C24"/>
    <w:rsid w:val="002D6901"/>
    <w:rsid w:val="002D6B03"/>
    <w:rsid w:val="002D74DA"/>
    <w:rsid w:val="002D7A25"/>
    <w:rsid w:val="002E0DB0"/>
    <w:rsid w:val="002E2279"/>
    <w:rsid w:val="002E2B9A"/>
    <w:rsid w:val="002E4C55"/>
    <w:rsid w:val="002E4F60"/>
    <w:rsid w:val="002E53A2"/>
    <w:rsid w:val="002E5DDF"/>
    <w:rsid w:val="002E6F4E"/>
    <w:rsid w:val="002E73FF"/>
    <w:rsid w:val="002E74CA"/>
    <w:rsid w:val="002E7F83"/>
    <w:rsid w:val="002F03EE"/>
    <w:rsid w:val="002F03F8"/>
    <w:rsid w:val="002F0CC0"/>
    <w:rsid w:val="002F0CD8"/>
    <w:rsid w:val="002F0F11"/>
    <w:rsid w:val="002F153E"/>
    <w:rsid w:val="002F1914"/>
    <w:rsid w:val="002F3471"/>
    <w:rsid w:val="002F374D"/>
    <w:rsid w:val="002F440D"/>
    <w:rsid w:val="002F4898"/>
    <w:rsid w:val="002F553B"/>
    <w:rsid w:val="002F748B"/>
    <w:rsid w:val="0030002E"/>
    <w:rsid w:val="00300A69"/>
    <w:rsid w:val="00300E34"/>
    <w:rsid w:val="00300F9A"/>
    <w:rsid w:val="003020BE"/>
    <w:rsid w:val="003025D3"/>
    <w:rsid w:val="003066BF"/>
    <w:rsid w:val="00306D9D"/>
    <w:rsid w:val="0030756E"/>
    <w:rsid w:val="003076E0"/>
    <w:rsid w:val="003100D8"/>
    <w:rsid w:val="00310301"/>
    <w:rsid w:val="00310CBE"/>
    <w:rsid w:val="00310D0F"/>
    <w:rsid w:val="003117A9"/>
    <w:rsid w:val="003123A0"/>
    <w:rsid w:val="003132CC"/>
    <w:rsid w:val="00313ADC"/>
    <w:rsid w:val="00314493"/>
    <w:rsid w:val="0031478A"/>
    <w:rsid w:val="00315650"/>
    <w:rsid w:val="00316A99"/>
    <w:rsid w:val="00317DA0"/>
    <w:rsid w:val="00317E4C"/>
    <w:rsid w:val="0032055E"/>
    <w:rsid w:val="00321DBA"/>
    <w:rsid w:val="00321E4A"/>
    <w:rsid w:val="00322762"/>
    <w:rsid w:val="00323384"/>
    <w:rsid w:val="003233ED"/>
    <w:rsid w:val="0032425F"/>
    <w:rsid w:val="00325FED"/>
    <w:rsid w:val="00326115"/>
    <w:rsid w:val="003263FF"/>
    <w:rsid w:val="00326506"/>
    <w:rsid w:val="00327A4A"/>
    <w:rsid w:val="00330481"/>
    <w:rsid w:val="00331EB6"/>
    <w:rsid w:val="003325C6"/>
    <w:rsid w:val="0033366B"/>
    <w:rsid w:val="00333AC1"/>
    <w:rsid w:val="00333B89"/>
    <w:rsid w:val="0033476C"/>
    <w:rsid w:val="00335917"/>
    <w:rsid w:val="003359B2"/>
    <w:rsid w:val="00336FDD"/>
    <w:rsid w:val="0033733F"/>
    <w:rsid w:val="003403C9"/>
    <w:rsid w:val="003403FA"/>
    <w:rsid w:val="0034113F"/>
    <w:rsid w:val="00341E48"/>
    <w:rsid w:val="00342D51"/>
    <w:rsid w:val="00343C47"/>
    <w:rsid w:val="00343DC9"/>
    <w:rsid w:val="00344554"/>
    <w:rsid w:val="003459CF"/>
    <w:rsid w:val="00345B01"/>
    <w:rsid w:val="003460B0"/>
    <w:rsid w:val="00347073"/>
    <w:rsid w:val="00347231"/>
    <w:rsid w:val="00347A77"/>
    <w:rsid w:val="00347ED7"/>
    <w:rsid w:val="0035014B"/>
    <w:rsid w:val="0035045C"/>
    <w:rsid w:val="00351568"/>
    <w:rsid w:val="00351911"/>
    <w:rsid w:val="00352512"/>
    <w:rsid w:val="003532AB"/>
    <w:rsid w:val="00353D23"/>
    <w:rsid w:val="00353D6F"/>
    <w:rsid w:val="00354773"/>
    <w:rsid w:val="00354ACC"/>
    <w:rsid w:val="00356941"/>
    <w:rsid w:val="00356B9A"/>
    <w:rsid w:val="00356DCC"/>
    <w:rsid w:val="00361543"/>
    <w:rsid w:val="00361CA0"/>
    <w:rsid w:val="00362227"/>
    <w:rsid w:val="003623FD"/>
    <w:rsid w:val="0036352C"/>
    <w:rsid w:val="003642DA"/>
    <w:rsid w:val="003658E1"/>
    <w:rsid w:val="0036633A"/>
    <w:rsid w:val="00366E67"/>
    <w:rsid w:val="003700EE"/>
    <w:rsid w:val="003705AB"/>
    <w:rsid w:val="0037060C"/>
    <w:rsid w:val="00370AC5"/>
    <w:rsid w:val="003715D3"/>
    <w:rsid w:val="00371CB5"/>
    <w:rsid w:val="00372AE0"/>
    <w:rsid w:val="0037315E"/>
    <w:rsid w:val="00375376"/>
    <w:rsid w:val="00375931"/>
    <w:rsid w:val="00375F98"/>
    <w:rsid w:val="00376BD7"/>
    <w:rsid w:val="0037722C"/>
    <w:rsid w:val="003773BD"/>
    <w:rsid w:val="00377963"/>
    <w:rsid w:val="0038029A"/>
    <w:rsid w:val="003806F7"/>
    <w:rsid w:val="00380826"/>
    <w:rsid w:val="003809C3"/>
    <w:rsid w:val="00380F1E"/>
    <w:rsid w:val="00381691"/>
    <w:rsid w:val="00384365"/>
    <w:rsid w:val="00384F26"/>
    <w:rsid w:val="00387403"/>
    <w:rsid w:val="003875AC"/>
    <w:rsid w:val="00390628"/>
    <w:rsid w:val="00390EEC"/>
    <w:rsid w:val="003923D7"/>
    <w:rsid w:val="003930FD"/>
    <w:rsid w:val="00394066"/>
    <w:rsid w:val="003942C8"/>
    <w:rsid w:val="00394303"/>
    <w:rsid w:val="00394310"/>
    <w:rsid w:val="003945AE"/>
    <w:rsid w:val="003947AD"/>
    <w:rsid w:val="0039545E"/>
    <w:rsid w:val="00395972"/>
    <w:rsid w:val="00395EA4"/>
    <w:rsid w:val="00396240"/>
    <w:rsid w:val="003965E4"/>
    <w:rsid w:val="003A0B96"/>
    <w:rsid w:val="003A12CF"/>
    <w:rsid w:val="003A1D96"/>
    <w:rsid w:val="003A2C8A"/>
    <w:rsid w:val="003A3A67"/>
    <w:rsid w:val="003A3B37"/>
    <w:rsid w:val="003A3DA9"/>
    <w:rsid w:val="003A44EB"/>
    <w:rsid w:val="003A490F"/>
    <w:rsid w:val="003A5070"/>
    <w:rsid w:val="003A60C9"/>
    <w:rsid w:val="003A63FF"/>
    <w:rsid w:val="003A715D"/>
    <w:rsid w:val="003A78D6"/>
    <w:rsid w:val="003A7C88"/>
    <w:rsid w:val="003B02BD"/>
    <w:rsid w:val="003B148D"/>
    <w:rsid w:val="003B1887"/>
    <w:rsid w:val="003B1F05"/>
    <w:rsid w:val="003B1F09"/>
    <w:rsid w:val="003B2D0B"/>
    <w:rsid w:val="003B2ED2"/>
    <w:rsid w:val="003B336B"/>
    <w:rsid w:val="003B367D"/>
    <w:rsid w:val="003B388D"/>
    <w:rsid w:val="003B3964"/>
    <w:rsid w:val="003B3B11"/>
    <w:rsid w:val="003B43AD"/>
    <w:rsid w:val="003B4542"/>
    <w:rsid w:val="003B47DF"/>
    <w:rsid w:val="003B5292"/>
    <w:rsid w:val="003B5884"/>
    <w:rsid w:val="003B66E3"/>
    <w:rsid w:val="003B6DB6"/>
    <w:rsid w:val="003B7DB4"/>
    <w:rsid w:val="003B7DFC"/>
    <w:rsid w:val="003B7FE2"/>
    <w:rsid w:val="003C02C5"/>
    <w:rsid w:val="003C07B8"/>
    <w:rsid w:val="003C088A"/>
    <w:rsid w:val="003C1674"/>
    <w:rsid w:val="003C1A47"/>
    <w:rsid w:val="003C1A71"/>
    <w:rsid w:val="003C1BE4"/>
    <w:rsid w:val="003C1DA7"/>
    <w:rsid w:val="003C2430"/>
    <w:rsid w:val="003C253C"/>
    <w:rsid w:val="003C2849"/>
    <w:rsid w:val="003C2BF1"/>
    <w:rsid w:val="003C3589"/>
    <w:rsid w:val="003C379E"/>
    <w:rsid w:val="003C37F3"/>
    <w:rsid w:val="003C542C"/>
    <w:rsid w:val="003C5E4C"/>
    <w:rsid w:val="003C634B"/>
    <w:rsid w:val="003C6CBD"/>
    <w:rsid w:val="003C6F09"/>
    <w:rsid w:val="003C720B"/>
    <w:rsid w:val="003D07F7"/>
    <w:rsid w:val="003D152A"/>
    <w:rsid w:val="003D182B"/>
    <w:rsid w:val="003D2750"/>
    <w:rsid w:val="003D424F"/>
    <w:rsid w:val="003D5DAC"/>
    <w:rsid w:val="003D5DE4"/>
    <w:rsid w:val="003D6456"/>
    <w:rsid w:val="003D6F2A"/>
    <w:rsid w:val="003E0140"/>
    <w:rsid w:val="003E0FAF"/>
    <w:rsid w:val="003E1727"/>
    <w:rsid w:val="003E4BD6"/>
    <w:rsid w:val="003E4F2F"/>
    <w:rsid w:val="003E5511"/>
    <w:rsid w:val="003E6408"/>
    <w:rsid w:val="003E6696"/>
    <w:rsid w:val="003E6F9B"/>
    <w:rsid w:val="003E7461"/>
    <w:rsid w:val="003E7CAB"/>
    <w:rsid w:val="003E7D86"/>
    <w:rsid w:val="003F1267"/>
    <w:rsid w:val="003F1382"/>
    <w:rsid w:val="003F1EFF"/>
    <w:rsid w:val="003F239E"/>
    <w:rsid w:val="003F29D2"/>
    <w:rsid w:val="003F3347"/>
    <w:rsid w:val="003F4B91"/>
    <w:rsid w:val="003F6096"/>
    <w:rsid w:val="003F62C1"/>
    <w:rsid w:val="003F69AE"/>
    <w:rsid w:val="003F7490"/>
    <w:rsid w:val="0040013F"/>
    <w:rsid w:val="00400449"/>
    <w:rsid w:val="00400883"/>
    <w:rsid w:val="00400C2D"/>
    <w:rsid w:val="004011F4"/>
    <w:rsid w:val="00402053"/>
    <w:rsid w:val="004022D9"/>
    <w:rsid w:val="004031F4"/>
    <w:rsid w:val="0040351B"/>
    <w:rsid w:val="00405D77"/>
    <w:rsid w:val="0040678F"/>
    <w:rsid w:val="00406E65"/>
    <w:rsid w:val="00406E73"/>
    <w:rsid w:val="00407EE7"/>
    <w:rsid w:val="004107E1"/>
    <w:rsid w:val="00410972"/>
    <w:rsid w:val="004116CA"/>
    <w:rsid w:val="00411E32"/>
    <w:rsid w:val="004123A8"/>
    <w:rsid w:val="004127C4"/>
    <w:rsid w:val="00413AE2"/>
    <w:rsid w:val="004144B3"/>
    <w:rsid w:val="00414B5C"/>
    <w:rsid w:val="004159C7"/>
    <w:rsid w:val="00417435"/>
    <w:rsid w:val="00417D3D"/>
    <w:rsid w:val="00417D98"/>
    <w:rsid w:val="00421F09"/>
    <w:rsid w:val="00422768"/>
    <w:rsid w:val="00422E77"/>
    <w:rsid w:val="00422FE7"/>
    <w:rsid w:val="004230AB"/>
    <w:rsid w:val="00423306"/>
    <w:rsid w:val="00423B9C"/>
    <w:rsid w:val="0042402B"/>
    <w:rsid w:val="00424534"/>
    <w:rsid w:val="00424B78"/>
    <w:rsid w:val="00425487"/>
    <w:rsid w:val="004258A5"/>
    <w:rsid w:val="00426A2D"/>
    <w:rsid w:val="00426DE9"/>
    <w:rsid w:val="00427E01"/>
    <w:rsid w:val="00430D96"/>
    <w:rsid w:val="004313A7"/>
    <w:rsid w:val="00432D9A"/>
    <w:rsid w:val="004332FB"/>
    <w:rsid w:val="0043519C"/>
    <w:rsid w:val="00436670"/>
    <w:rsid w:val="00437220"/>
    <w:rsid w:val="00440400"/>
    <w:rsid w:val="004417A4"/>
    <w:rsid w:val="00441AED"/>
    <w:rsid w:val="004428CC"/>
    <w:rsid w:val="004435D7"/>
    <w:rsid w:val="00444641"/>
    <w:rsid w:val="00444E08"/>
    <w:rsid w:val="0044739C"/>
    <w:rsid w:val="00447835"/>
    <w:rsid w:val="00447988"/>
    <w:rsid w:val="00447BFF"/>
    <w:rsid w:val="00447CB4"/>
    <w:rsid w:val="0045036F"/>
    <w:rsid w:val="004504AF"/>
    <w:rsid w:val="00450A8C"/>
    <w:rsid w:val="00451441"/>
    <w:rsid w:val="00451E6A"/>
    <w:rsid w:val="00452226"/>
    <w:rsid w:val="00452B5F"/>
    <w:rsid w:val="0045367E"/>
    <w:rsid w:val="0045371E"/>
    <w:rsid w:val="00454E93"/>
    <w:rsid w:val="00456905"/>
    <w:rsid w:val="00456D67"/>
    <w:rsid w:val="00457608"/>
    <w:rsid w:val="00457CD5"/>
    <w:rsid w:val="00457D6B"/>
    <w:rsid w:val="00457E82"/>
    <w:rsid w:val="00460088"/>
    <w:rsid w:val="00460226"/>
    <w:rsid w:val="0046045B"/>
    <w:rsid w:val="00460C29"/>
    <w:rsid w:val="00462D52"/>
    <w:rsid w:val="00463092"/>
    <w:rsid w:val="00463294"/>
    <w:rsid w:val="00463B23"/>
    <w:rsid w:val="00464BEC"/>
    <w:rsid w:val="00464E7A"/>
    <w:rsid w:val="0046509D"/>
    <w:rsid w:val="004653F1"/>
    <w:rsid w:val="00465C5B"/>
    <w:rsid w:val="00466D4C"/>
    <w:rsid w:val="004671A6"/>
    <w:rsid w:val="00467747"/>
    <w:rsid w:val="0047007E"/>
    <w:rsid w:val="00471CC7"/>
    <w:rsid w:val="00472000"/>
    <w:rsid w:val="00472ECB"/>
    <w:rsid w:val="004732A6"/>
    <w:rsid w:val="004733D7"/>
    <w:rsid w:val="00474427"/>
    <w:rsid w:val="00474516"/>
    <w:rsid w:val="00474620"/>
    <w:rsid w:val="00474A2D"/>
    <w:rsid w:val="00474C9D"/>
    <w:rsid w:val="00474EEA"/>
    <w:rsid w:val="0047576A"/>
    <w:rsid w:val="00477CC7"/>
    <w:rsid w:val="00480688"/>
    <w:rsid w:val="00480FE5"/>
    <w:rsid w:val="00481448"/>
    <w:rsid w:val="00482E44"/>
    <w:rsid w:val="0048335C"/>
    <w:rsid w:val="00483826"/>
    <w:rsid w:val="00483A7B"/>
    <w:rsid w:val="0048513C"/>
    <w:rsid w:val="0048578A"/>
    <w:rsid w:val="004857ED"/>
    <w:rsid w:val="00485DBA"/>
    <w:rsid w:val="004860C5"/>
    <w:rsid w:val="00486D9D"/>
    <w:rsid w:val="0048712C"/>
    <w:rsid w:val="00487470"/>
    <w:rsid w:val="00487492"/>
    <w:rsid w:val="00487A67"/>
    <w:rsid w:val="00487BD3"/>
    <w:rsid w:val="00487F30"/>
    <w:rsid w:val="004901E4"/>
    <w:rsid w:val="0049026E"/>
    <w:rsid w:val="00490AB6"/>
    <w:rsid w:val="00491CBA"/>
    <w:rsid w:val="00491FF9"/>
    <w:rsid w:val="00492254"/>
    <w:rsid w:val="00492669"/>
    <w:rsid w:val="004953B6"/>
    <w:rsid w:val="004956E3"/>
    <w:rsid w:val="004A21A1"/>
    <w:rsid w:val="004A2D0A"/>
    <w:rsid w:val="004A4282"/>
    <w:rsid w:val="004A5BE8"/>
    <w:rsid w:val="004A6D34"/>
    <w:rsid w:val="004A6ED8"/>
    <w:rsid w:val="004A75A1"/>
    <w:rsid w:val="004B170F"/>
    <w:rsid w:val="004B234E"/>
    <w:rsid w:val="004B291F"/>
    <w:rsid w:val="004B33D6"/>
    <w:rsid w:val="004B3C5E"/>
    <w:rsid w:val="004B4A04"/>
    <w:rsid w:val="004B56AD"/>
    <w:rsid w:val="004B5873"/>
    <w:rsid w:val="004B597E"/>
    <w:rsid w:val="004B6675"/>
    <w:rsid w:val="004B6699"/>
    <w:rsid w:val="004B69B5"/>
    <w:rsid w:val="004B6E1B"/>
    <w:rsid w:val="004B6F4F"/>
    <w:rsid w:val="004B71DB"/>
    <w:rsid w:val="004C0AEE"/>
    <w:rsid w:val="004C0ECD"/>
    <w:rsid w:val="004C190B"/>
    <w:rsid w:val="004C1D10"/>
    <w:rsid w:val="004C1EE0"/>
    <w:rsid w:val="004C294B"/>
    <w:rsid w:val="004C3D4B"/>
    <w:rsid w:val="004C3F1B"/>
    <w:rsid w:val="004C4C72"/>
    <w:rsid w:val="004C5827"/>
    <w:rsid w:val="004C64B0"/>
    <w:rsid w:val="004C6702"/>
    <w:rsid w:val="004C67BB"/>
    <w:rsid w:val="004C7359"/>
    <w:rsid w:val="004C788C"/>
    <w:rsid w:val="004D2EFB"/>
    <w:rsid w:val="004D36C6"/>
    <w:rsid w:val="004D3EB8"/>
    <w:rsid w:val="004D44DA"/>
    <w:rsid w:val="004D6761"/>
    <w:rsid w:val="004D72AB"/>
    <w:rsid w:val="004E06F9"/>
    <w:rsid w:val="004E12D9"/>
    <w:rsid w:val="004E2424"/>
    <w:rsid w:val="004E2E42"/>
    <w:rsid w:val="004E3B25"/>
    <w:rsid w:val="004E420B"/>
    <w:rsid w:val="004E4D32"/>
    <w:rsid w:val="004E5AB3"/>
    <w:rsid w:val="004E5F6C"/>
    <w:rsid w:val="004E5FDB"/>
    <w:rsid w:val="004E73C9"/>
    <w:rsid w:val="004E76DF"/>
    <w:rsid w:val="004E789B"/>
    <w:rsid w:val="004F0520"/>
    <w:rsid w:val="004F1D9A"/>
    <w:rsid w:val="004F1F9F"/>
    <w:rsid w:val="004F2293"/>
    <w:rsid w:val="004F439D"/>
    <w:rsid w:val="004F4714"/>
    <w:rsid w:val="004F4C65"/>
    <w:rsid w:val="004F522D"/>
    <w:rsid w:val="004F5FF2"/>
    <w:rsid w:val="004F6AE5"/>
    <w:rsid w:val="004F6E15"/>
    <w:rsid w:val="004F7A6F"/>
    <w:rsid w:val="004F7E2C"/>
    <w:rsid w:val="004F7F7F"/>
    <w:rsid w:val="00500016"/>
    <w:rsid w:val="0050105A"/>
    <w:rsid w:val="0050205B"/>
    <w:rsid w:val="005020E5"/>
    <w:rsid w:val="00502278"/>
    <w:rsid w:val="005026CC"/>
    <w:rsid w:val="005029C1"/>
    <w:rsid w:val="00502F65"/>
    <w:rsid w:val="005034EA"/>
    <w:rsid w:val="00503A02"/>
    <w:rsid w:val="0050439A"/>
    <w:rsid w:val="005049B1"/>
    <w:rsid w:val="0050596C"/>
    <w:rsid w:val="00506B28"/>
    <w:rsid w:val="00506D85"/>
    <w:rsid w:val="00507FBD"/>
    <w:rsid w:val="005111EB"/>
    <w:rsid w:val="00511468"/>
    <w:rsid w:val="00511631"/>
    <w:rsid w:val="005132CC"/>
    <w:rsid w:val="005136D7"/>
    <w:rsid w:val="005138D3"/>
    <w:rsid w:val="00513B29"/>
    <w:rsid w:val="00515904"/>
    <w:rsid w:val="0051610B"/>
    <w:rsid w:val="005163BD"/>
    <w:rsid w:val="00516E09"/>
    <w:rsid w:val="005177C8"/>
    <w:rsid w:val="00517C5B"/>
    <w:rsid w:val="00521593"/>
    <w:rsid w:val="00521C84"/>
    <w:rsid w:val="00521C8A"/>
    <w:rsid w:val="00523424"/>
    <w:rsid w:val="005240E1"/>
    <w:rsid w:val="00525974"/>
    <w:rsid w:val="005261B7"/>
    <w:rsid w:val="00526982"/>
    <w:rsid w:val="0053037F"/>
    <w:rsid w:val="00530A9C"/>
    <w:rsid w:val="00530ABD"/>
    <w:rsid w:val="005328CC"/>
    <w:rsid w:val="005328DC"/>
    <w:rsid w:val="005330D5"/>
    <w:rsid w:val="005330F6"/>
    <w:rsid w:val="0053312F"/>
    <w:rsid w:val="00533E58"/>
    <w:rsid w:val="00534FD2"/>
    <w:rsid w:val="005359D2"/>
    <w:rsid w:val="00536259"/>
    <w:rsid w:val="00536E45"/>
    <w:rsid w:val="0053770B"/>
    <w:rsid w:val="00537DF2"/>
    <w:rsid w:val="00540943"/>
    <w:rsid w:val="00540CCB"/>
    <w:rsid w:val="00541DAB"/>
    <w:rsid w:val="0054213D"/>
    <w:rsid w:val="0054238E"/>
    <w:rsid w:val="00542515"/>
    <w:rsid w:val="00542E2D"/>
    <w:rsid w:val="00543589"/>
    <w:rsid w:val="005452BA"/>
    <w:rsid w:val="005457B7"/>
    <w:rsid w:val="005458F6"/>
    <w:rsid w:val="00546574"/>
    <w:rsid w:val="00550426"/>
    <w:rsid w:val="0055091C"/>
    <w:rsid w:val="00551068"/>
    <w:rsid w:val="00551291"/>
    <w:rsid w:val="00551873"/>
    <w:rsid w:val="00551F2C"/>
    <w:rsid w:val="00552723"/>
    <w:rsid w:val="00553EE0"/>
    <w:rsid w:val="005543A0"/>
    <w:rsid w:val="00554663"/>
    <w:rsid w:val="005555C6"/>
    <w:rsid w:val="00555A4D"/>
    <w:rsid w:val="00555BD1"/>
    <w:rsid w:val="005561EE"/>
    <w:rsid w:val="0055690F"/>
    <w:rsid w:val="00556A02"/>
    <w:rsid w:val="00556F6E"/>
    <w:rsid w:val="0056142D"/>
    <w:rsid w:val="0056320E"/>
    <w:rsid w:val="00565E2A"/>
    <w:rsid w:val="00566EC6"/>
    <w:rsid w:val="0056771F"/>
    <w:rsid w:val="00567F8F"/>
    <w:rsid w:val="00570DED"/>
    <w:rsid w:val="00575CCC"/>
    <w:rsid w:val="0057671F"/>
    <w:rsid w:val="00576D8B"/>
    <w:rsid w:val="00581445"/>
    <w:rsid w:val="0058172D"/>
    <w:rsid w:val="00582ABF"/>
    <w:rsid w:val="00582DCD"/>
    <w:rsid w:val="00583172"/>
    <w:rsid w:val="00583904"/>
    <w:rsid w:val="00583B5C"/>
    <w:rsid w:val="00583BA3"/>
    <w:rsid w:val="00584024"/>
    <w:rsid w:val="00584217"/>
    <w:rsid w:val="00584AA9"/>
    <w:rsid w:val="00586785"/>
    <w:rsid w:val="00590152"/>
    <w:rsid w:val="00591862"/>
    <w:rsid w:val="00591E7A"/>
    <w:rsid w:val="00592E5D"/>
    <w:rsid w:val="00594579"/>
    <w:rsid w:val="00594751"/>
    <w:rsid w:val="00594B51"/>
    <w:rsid w:val="005963B0"/>
    <w:rsid w:val="00596FAC"/>
    <w:rsid w:val="00597F89"/>
    <w:rsid w:val="005A0831"/>
    <w:rsid w:val="005A0B60"/>
    <w:rsid w:val="005A267D"/>
    <w:rsid w:val="005A29C1"/>
    <w:rsid w:val="005A2C49"/>
    <w:rsid w:val="005A2C4F"/>
    <w:rsid w:val="005A305E"/>
    <w:rsid w:val="005A4E7B"/>
    <w:rsid w:val="005A5306"/>
    <w:rsid w:val="005A55B8"/>
    <w:rsid w:val="005A5893"/>
    <w:rsid w:val="005B1AC5"/>
    <w:rsid w:val="005B29B6"/>
    <w:rsid w:val="005B2CA5"/>
    <w:rsid w:val="005B3009"/>
    <w:rsid w:val="005B3A24"/>
    <w:rsid w:val="005B4D44"/>
    <w:rsid w:val="005B5158"/>
    <w:rsid w:val="005B538D"/>
    <w:rsid w:val="005B61CA"/>
    <w:rsid w:val="005B793C"/>
    <w:rsid w:val="005B7AE1"/>
    <w:rsid w:val="005C0477"/>
    <w:rsid w:val="005C04D1"/>
    <w:rsid w:val="005C0598"/>
    <w:rsid w:val="005C1D76"/>
    <w:rsid w:val="005C1EA2"/>
    <w:rsid w:val="005C38BC"/>
    <w:rsid w:val="005C55CB"/>
    <w:rsid w:val="005C5F1C"/>
    <w:rsid w:val="005C600A"/>
    <w:rsid w:val="005C6E05"/>
    <w:rsid w:val="005C71B4"/>
    <w:rsid w:val="005C745F"/>
    <w:rsid w:val="005C751C"/>
    <w:rsid w:val="005C75EF"/>
    <w:rsid w:val="005D02AD"/>
    <w:rsid w:val="005D0ACA"/>
    <w:rsid w:val="005D287A"/>
    <w:rsid w:val="005D33CA"/>
    <w:rsid w:val="005D503E"/>
    <w:rsid w:val="005D6D9C"/>
    <w:rsid w:val="005D6FFC"/>
    <w:rsid w:val="005D77D5"/>
    <w:rsid w:val="005E0019"/>
    <w:rsid w:val="005E0091"/>
    <w:rsid w:val="005E0A81"/>
    <w:rsid w:val="005E1521"/>
    <w:rsid w:val="005E2668"/>
    <w:rsid w:val="005E2B72"/>
    <w:rsid w:val="005E3A38"/>
    <w:rsid w:val="005E3B3D"/>
    <w:rsid w:val="005E568D"/>
    <w:rsid w:val="005E5E65"/>
    <w:rsid w:val="005E6C4F"/>
    <w:rsid w:val="005E7CB8"/>
    <w:rsid w:val="005F0836"/>
    <w:rsid w:val="005F0AD3"/>
    <w:rsid w:val="005F0AD7"/>
    <w:rsid w:val="005F1E28"/>
    <w:rsid w:val="005F2289"/>
    <w:rsid w:val="005F2CCE"/>
    <w:rsid w:val="005F31F2"/>
    <w:rsid w:val="005F3201"/>
    <w:rsid w:val="005F3372"/>
    <w:rsid w:val="005F4C0E"/>
    <w:rsid w:val="005F4CC2"/>
    <w:rsid w:val="005F736D"/>
    <w:rsid w:val="005F753E"/>
    <w:rsid w:val="005F7D74"/>
    <w:rsid w:val="0060045E"/>
    <w:rsid w:val="00600980"/>
    <w:rsid w:val="006014AE"/>
    <w:rsid w:val="00601E85"/>
    <w:rsid w:val="00602451"/>
    <w:rsid w:val="00602D0B"/>
    <w:rsid w:val="00603083"/>
    <w:rsid w:val="0060472E"/>
    <w:rsid w:val="0060561F"/>
    <w:rsid w:val="006059F2"/>
    <w:rsid w:val="00605C6C"/>
    <w:rsid w:val="00605FF3"/>
    <w:rsid w:val="006071F9"/>
    <w:rsid w:val="006073B7"/>
    <w:rsid w:val="00610049"/>
    <w:rsid w:val="00610850"/>
    <w:rsid w:val="006111AB"/>
    <w:rsid w:val="00611466"/>
    <w:rsid w:val="0061152D"/>
    <w:rsid w:val="00611584"/>
    <w:rsid w:val="00611EBE"/>
    <w:rsid w:val="00611EE7"/>
    <w:rsid w:val="00612840"/>
    <w:rsid w:val="00612A12"/>
    <w:rsid w:val="006130C8"/>
    <w:rsid w:val="0061474E"/>
    <w:rsid w:val="006164D4"/>
    <w:rsid w:val="006172F9"/>
    <w:rsid w:val="00617304"/>
    <w:rsid w:val="00617587"/>
    <w:rsid w:val="00617748"/>
    <w:rsid w:val="00617DCA"/>
    <w:rsid w:val="00620C5C"/>
    <w:rsid w:val="00621D32"/>
    <w:rsid w:val="00621D81"/>
    <w:rsid w:val="006225CD"/>
    <w:rsid w:val="006234E2"/>
    <w:rsid w:val="006236A0"/>
    <w:rsid w:val="006246A6"/>
    <w:rsid w:val="00624990"/>
    <w:rsid w:val="0062532D"/>
    <w:rsid w:val="00625939"/>
    <w:rsid w:val="00626C28"/>
    <w:rsid w:val="0063133C"/>
    <w:rsid w:val="00632ACF"/>
    <w:rsid w:val="00633264"/>
    <w:rsid w:val="00633515"/>
    <w:rsid w:val="0063361B"/>
    <w:rsid w:val="00633E80"/>
    <w:rsid w:val="00634F67"/>
    <w:rsid w:val="00635745"/>
    <w:rsid w:val="00635ADC"/>
    <w:rsid w:val="00636057"/>
    <w:rsid w:val="00636B23"/>
    <w:rsid w:val="006373B7"/>
    <w:rsid w:val="0063786C"/>
    <w:rsid w:val="00640178"/>
    <w:rsid w:val="006403F8"/>
    <w:rsid w:val="0064177C"/>
    <w:rsid w:val="006430AF"/>
    <w:rsid w:val="00643583"/>
    <w:rsid w:val="00643A2E"/>
    <w:rsid w:val="00643DE2"/>
    <w:rsid w:val="006440D2"/>
    <w:rsid w:val="006449C1"/>
    <w:rsid w:val="00645132"/>
    <w:rsid w:val="00645291"/>
    <w:rsid w:val="00645FD4"/>
    <w:rsid w:val="0064658B"/>
    <w:rsid w:val="00646603"/>
    <w:rsid w:val="00646B10"/>
    <w:rsid w:val="00651518"/>
    <w:rsid w:val="006519B0"/>
    <w:rsid w:val="006528B6"/>
    <w:rsid w:val="00653211"/>
    <w:rsid w:val="006532DD"/>
    <w:rsid w:val="0065355D"/>
    <w:rsid w:val="006537D8"/>
    <w:rsid w:val="00653FC4"/>
    <w:rsid w:val="00653FE3"/>
    <w:rsid w:val="006544C8"/>
    <w:rsid w:val="00655586"/>
    <w:rsid w:val="006556EA"/>
    <w:rsid w:val="00655B74"/>
    <w:rsid w:val="00655D51"/>
    <w:rsid w:val="00655E07"/>
    <w:rsid w:val="006572D1"/>
    <w:rsid w:val="0065753C"/>
    <w:rsid w:val="0066102A"/>
    <w:rsid w:val="00661714"/>
    <w:rsid w:val="006625FD"/>
    <w:rsid w:val="006633E0"/>
    <w:rsid w:val="00663A6F"/>
    <w:rsid w:val="00664431"/>
    <w:rsid w:val="00664AD8"/>
    <w:rsid w:val="006658A8"/>
    <w:rsid w:val="00665C13"/>
    <w:rsid w:val="0066616F"/>
    <w:rsid w:val="00667296"/>
    <w:rsid w:val="006674BF"/>
    <w:rsid w:val="006711F6"/>
    <w:rsid w:val="006728B8"/>
    <w:rsid w:val="0067309C"/>
    <w:rsid w:val="00673124"/>
    <w:rsid w:val="0067349A"/>
    <w:rsid w:val="00675EEA"/>
    <w:rsid w:val="006762A6"/>
    <w:rsid w:val="00676B53"/>
    <w:rsid w:val="00676F20"/>
    <w:rsid w:val="00677D15"/>
    <w:rsid w:val="00677D9D"/>
    <w:rsid w:val="0068006F"/>
    <w:rsid w:val="006803FF"/>
    <w:rsid w:val="0068060B"/>
    <w:rsid w:val="00680B48"/>
    <w:rsid w:val="00680D9F"/>
    <w:rsid w:val="00680F4C"/>
    <w:rsid w:val="00681895"/>
    <w:rsid w:val="00682533"/>
    <w:rsid w:val="006830BA"/>
    <w:rsid w:val="006839D7"/>
    <w:rsid w:val="00684F00"/>
    <w:rsid w:val="006857DC"/>
    <w:rsid w:val="00686015"/>
    <w:rsid w:val="006861E3"/>
    <w:rsid w:val="0069031B"/>
    <w:rsid w:val="00690FEF"/>
    <w:rsid w:val="00691B3D"/>
    <w:rsid w:val="006927F1"/>
    <w:rsid w:val="00694017"/>
    <w:rsid w:val="006945EA"/>
    <w:rsid w:val="006945F4"/>
    <w:rsid w:val="006946FB"/>
    <w:rsid w:val="00694780"/>
    <w:rsid w:val="00695153"/>
    <w:rsid w:val="006964EE"/>
    <w:rsid w:val="00696EE9"/>
    <w:rsid w:val="006A05CC"/>
    <w:rsid w:val="006A1157"/>
    <w:rsid w:val="006A2AD4"/>
    <w:rsid w:val="006A2FC7"/>
    <w:rsid w:val="006A33B0"/>
    <w:rsid w:val="006A3E9F"/>
    <w:rsid w:val="006A547F"/>
    <w:rsid w:val="006A574E"/>
    <w:rsid w:val="006A576C"/>
    <w:rsid w:val="006A6B21"/>
    <w:rsid w:val="006B0D29"/>
    <w:rsid w:val="006B3514"/>
    <w:rsid w:val="006B4C29"/>
    <w:rsid w:val="006B5555"/>
    <w:rsid w:val="006B7098"/>
    <w:rsid w:val="006B743F"/>
    <w:rsid w:val="006C0A58"/>
    <w:rsid w:val="006C0D15"/>
    <w:rsid w:val="006C476F"/>
    <w:rsid w:val="006C4994"/>
    <w:rsid w:val="006C4E3E"/>
    <w:rsid w:val="006C681A"/>
    <w:rsid w:val="006C7456"/>
    <w:rsid w:val="006C756E"/>
    <w:rsid w:val="006C7BC4"/>
    <w:rsid w:val="006D0553"/>
    <w:rsid w:val="006D115D"/>
    <w:rsid w:val="006D12E6"/>
    <w:rsid w:val="006D1305"/>
    <w:rsid w:val="006D15A0"/>
    <w:rsid w:val="006D28A9"/>
    <w:rsid w:val="006D2C17"/>
    <w:rsid w:val="006D2C37"/>
    <w:rsid w:val="006D2E30"/>
    <w:rsid w:val="006D3DD0"/>
    <w:rsid w:val="006D538C"/>
    <w:rsid w:val="006D5A6A"/>
    <w:rsid w:val="006D6334"/>
    <w:rsid w:val="006D65CD"/>
    <w:rsid w:val="006D67FE"/>
    <w:rsid w:val="006D70EC"/>
    <w:rsid w:val="006D7FAE"/>
    <w:rsid w:val="006D7FB8"/>
    <w:rsid w:val="006E08B8"/>
    <w:rsid w:val="006E1615"/>
    <w:rsid w:val="006E172F"/>
    <w:rsid w:val="006E19B5"/>
    <w:rsid w:val="006E2086"/>
    <w:rsid w:val="006E3701"/>
    <w:rsid w:val="006E4E51"/>
    <w:rsid w:val="006E520A"/>
    <w:rsid w:val="006E65B0"/>
    <w:rsid w:val="006F0205"/>
    <w:rsid w:val="006F0569"/>
    <w:rsid w:val="006F0EC9"/>
    <w:rsid w:val="006F1DFC"/>
    <w:rsid w:val="006F21C4"/>
    <w:rsid w:val="006F2615"/>
    <w:rsid w:val="006F2683"/>
    <w:rsid w:val="006F2CC7"/>
    <w:rsid w:val="006F38F7"/>
    <w:rsid w:val="006F4431"/>
    <w:rsid w:val="006F4505"/>
    <w:rsid w:val="006F4F92"/>
    <w:rsid w:val="006F5051"/>
    <w:rsid w:val="006F5630"/>
    <w:rsid w:val="006F6353"/>
    <w:rsid w:val="006F649B"/>
    <w:rsid w:val="006F663B"/>
    <w:rsid w:val="0070165F"/>
    <w:rsid w:val="0070197B"/>
    <w:rsid w:val="0070242B"/>
    <w:rsid w:val="00702749"/>
    <w:rsid w:val="0070289B"/>
    <w:rsid w:val="00702C0E"/>
    <w:rsid w:val="007031A2"/>
    <w:rsid w:val="00703BB9"/>
    <w:rsid w:val="00705DE1"/>
    <w:rsid w:val="00705E4D"/>
    <w:rsid w:val="00706EE7"/>
    <w:rsid w:val="0070719C"/>
    <w:rsid w:val="007073B2"/>
    <w:rsid w:val="00707CEA"/>
    <w:rsid w:val="00707D75"/>
    <w:rsid w:val="007118A9"/>
    <w:rsid w:val="00712930"/>
    <w:rsid w:val="007134D1"/>
    <w:rsid w:val="007139BD"/>
    <w:rsid w:val="007140A6"/>
    <w:rsid w:val="007148D0"/>
    <w:rsid w:val="00715045"/>
    <w:rsid w:val="0071550E"/>
    <w:rsid w:val="007163A9"/>
    <w:rsid w:val="007205D3"/>
    <w:rsid w:val="007208EC"/>
    <w:rsid w:val="00720BCF"/>
    <w:rsid w:val="00721D4B"/>
    <w:rsid w:val="007228F1"/>
    <w:rsid w:val="00723079"/>
    <w:rsid w:val="00723378"/>
    <w:rsid w:val="0072392D"/>
    <w:rsid w:val="0072413D"/>
    <w:rsid w:val="00725F3E"/>
    <w:rsid w:val="0072786A"/>
    <w:rsid w:val="00727CD1"/>
    <w:rsid w:val="00730950"/>
    <w:rsid w:val="007317FE"/>
    <w:rsid w:val="00731AAE"/>
    <w:rsid w:val="00731DB7"/>
    <w:rsid w:val="00732183"/>
    <w:rsid w:val="007328F3"/>
    <w:rsid w:val="00732AE6"/>
    <w:rsid w:val="00733358"/>
    <w:rsid w:val="0073366E"/>
    <w:rsid w:val="0073401D"/>
    <w:rsid w:val="007349A4"/>
    <w:rsid w:val="0073678F"/>
    <w:rsid w:val="00736A38"/>
    <w:rsid w:val="00736A53"/>
    <w:rsid w:val="00736EBD"/>
    <w:rsid w:val="00740712"/>
    <w:rsid w:val="00740CCF"/>
    <w:rsid w:val="0074109B"/>
    <w:rsid w:val="00741E60"/>
    <w:rsid w:val="00742399"/>
    <w:rsid w:val="00744022"/>
    <w:rsid w:val="0074486D"/>
    <w:rsid w:val="0074497F"/>
    <w:rsid w:val="00744CBF"/>
    <w:rsid w:val="00745A7A"/>
    <w:rsid w:val="00745CF3"/>
    <w:rsid w:val="0074731B"/>
    <w:rsid w:val="00750BFF"/>
    <w:rsid w:val="00750CE0"/>
    <w:rsid w:val="00751349"/>
    <w:rsid w:val="007515F3"/>
    <w:rsid w:val="0075163E"/>
    <w:rsid w:val="00751791"/>
    <w:rsid w:val="007518A1"/>
    <w:rsid w:val="00751AF2"/>
    <w:rsid w:val="0075276B"/>
    <w:rsid w:val="00753359"/>
    <w:rsid w:val="007537B3"/>
    <w:rsid w:val="007538A0"/>
    <w:rsid w:val="0075440A"/>
    <w:rsid w:val="007547F3"/>
    <w:rsid w:val="007551BA"/>
    <w:rsid w:val="00755DF1"/>
    <w:rsid w:val="007572F7"/>
    <w:rsid w:val="0076094B"/>
    <w:rsid w:val="00760F7B"/>
    <w:rsid w:val="00761DB7"/>
    <w:rsid w:val="00762C21"/>
    <w:rsid w:val="00762DE7"/>
    <w:rsid w:val="00764081"/>
    <w:rsid w:val="0076414B"/>
    <w:rsid w:val="0076512A"/>
    <w:rsid w:val="0076523D"/>
    <w:rsid w:val="00766A88"/>
    <w:rsid w:val="0076762A"/>
    <w:rsid w:val="00770011"/>
    <w:rsid w:val="0077096C"/>
    <w:rsid w:val="007721C2"/>
    <w:rsid w:val="00772A0B"/>
    <w:rsid w:val="0077484D"/>
    <w:rsid w:val="007753BA"/>
    <w:rsid w:val="00775BD9"/>
    <w:rsid w:val="00776860"/>
    <w:rsid w:val="0078014C"/>
    <w:rsid w:val="00780C8F"/>
    <w:rsid w:val="0078162F"/>
    <w:rsid w:val="00781725"/>
    <w:rsid w:val="0078194B"/>
    <w:rsid w:val="007821B9"/>
    <w:rsid w:val="00782499"/>
    <w:rsid w:val="00782C01"/>
    <w:rsid w:val="0078362B"/>
    <w:rsid w:val="007839AC"/>
    <w:rsid w:val="00783A27"/>
    <w:rsid w:val="007842BA"/>
    <w:rsid w:val="007843DC"/>
    <w:rsid w:val="0078676C"/>
    <w:rsid w:val="00786A98"/>
    <w:rsid w:val="00786BDF"/>
    <w:rsid w:val="00787353"/>
    <w:rsid w:val="0079032D"/>
    <w:rsid w:val="0079061A"/>
    <w:rsid w:val="00792D39"/>
    <w:rsid w:val="00792D79"/>
    <w:rsid w:val="0079431D"/>
    <w:rsid w:val="00794A0C"/>
    <w:rsid w:val="00794D3A"/>
    <w:rsid w:val="00795D91"/>
    <w:rsid w:val="00795FB0"/>
    <w:rsid w:val="0079662E"/>
    <w:rsid w:val="0079685E"/>
    <w:rsid w:val="00796BF0"/>
    <w:rsid w:val="0079729E"/>
    <w:rsid w:val="007A0399"/>
    <w:rsid w:val="007A1446"/>
    <w:rsid w:val="007A1892"/>
    <w:rsid w:val="007A1B60"/>
    <w:rsid w:val="007A1F7B"/>
    <w:rsid w:val="007A3B1F"/>
    <w:rsid w:val="007A4164"/>
    <w:rsid w:val="007A486B"/>
    <w:rsid w:val="007A57CD"/>
    <w:rsid w:val="007A5ED6"/>
    <w:rsid w:val="007A6822"/>
    <w:rsid w:val="007A730A"/>
    <w:rsid w:val="007A762F"/>
    <w:rsid w:val="007A7DA0"/>
    <w:rsid w:val="007A7E29"/>
    <w:rsid w:val="007A7FA2"/>
    <w:rsid w:val="007B1AA1"/>
    <w:rsid w:val="007B1E4F"/>
    <w:rsid w:val="007B2413"/>
    <w:rsid w:val="007B2A46"/>
    <w:rsid w:val="007B2B61"/>
    <w:rsid w:val="007B2FC3"/>
    <w:rsid w:val="007B30D0"/>
    <w:rsid w:val="007B398D"/>
    <w:rsid w:val="007B442D"/>
    <w:rsid w:val="007B4568"/>
    <w:rsid w:val="007B563D"/>
    <w:rsid w:val="007B5A11"/>
    <w:rsid w:val="007B6E50"/>
    <w:rsid w:val="007B7A72"/>
    <w:rsid w:val="007B7B83"/>
    <w:rsid w:val="007C0A9D"/>
    <w:rsid w:val="007C1D9F"/>
    <w:rsid w:val="007C1F73"/>
    <w:rsid w:val="007C2410"/>
    <w:rsid w:val="007C3728"/>
    <w:rsid w:val="007C399C"/>
    <w:rsid w:val="007C4C69"/>
    <w:rsid w:val="007C5DDA"/>
    <w:rsid w:val="007C6B8F"/>
    <w:rsid w:val="007C6CA6"/>
    <w:rsid w:val="007C6FCB"/>
    <w:rsid w:val="007C7BC5"/>
    <w:rsid w:val="007D1104"/>
    <w:rsid w:val="007D144E"/>
    <w:rsid w:val="007D2493"/>
    <w:rsid w:val="007D26B9"/>
    <w:rsid w:val="007D2889"/>
    <w:rsid w:val="007D29EA"/>
    <w:rsid w:val="007D381D"/>
    <w:rsid w:val="007D3828"/>
    <w:rsid w:val="007D622E"/>
    <w:rsid w:val="007D6791"/>
    <w:rsid w:val="007E02DA"/>
    <w:rsid w:val="007E03E9"/>
    <w:rsid w:val="007E0B01"/>
    <w:rsid w:val="007E192B"/>
    <w:rsid w:val="007E1A51"/>
    <w:rsid w:val="007E30E0"/>
    <w:rsid w:val="007E455E"/>
    <w:rsid w:val="007E4DA5"/>
    <w:rsid w:val="007E69EC"/>
    <w:rsid w:val="007E7328"/>
    <w:rsid w:val="007E7440"/>
    <w:rsid w:val="007F01FE"/>
    <w:rsid w:val="007F1C0C"/>
    <w:rsid w:val="007F2F30"/>
    <w:rsid w:val="007F69FE"/>
    <w:rsid w:val="007F6A20"/>
    <w:rsid w:val="007F6A67"/>
    <w:rsid w:val="007F6A92"/>
    <w:rsid w:val="007F6D0A"/>
    <w:rsid w:val="007F735B"/>
    <w:rsid w:val="007F743C"/>
    <w:rsid w:val="007F74F3"/>
    <w:rsid w:val="007F7EA4"/>
    <w:rsid w:val="0080057B"/>
    <w:rsid w:val="0080104D"/>
    <w:rsid w:val="00801201"/>
    <w:rsid w:val="0080176E"/>
    <w:rsid w:val="008018F1"/>
    <w:rsid w:val="00802936"/>
    <w:rsid w:val="00802B71"/>
    <w:rsid w:val="0080438D"/>
    <w:rsid w:val="00804D92"/>
    <w:rsid w:val="00805721"/>
    <w:rsid w:val="00805A4E"/>
    <w:rsid w:val="00805F34"/>
    <w:rsid w:val="008064F0"/>
    <w:rsid w:val="00806B6A"/>
    <w:rsid w:val="0080726B"/>
    <w:rsid w:val="008075AD"/>
    <w:rsid w:val="008104BA"/>
    <w:rsid w:val="00810EDA"/>
    <w:rsid w:val="00811052"/>
    <w:rsid w:val="008119D3"/>
    <w:rsid w:val="00813163"/>
    <w:rsid w:val="008132CF"/>
    <w:rsid w:val="008133F2"/>
    <w:rsid w:val="00813865"/>
    <w:rsid w:val="00813BFB"/>
    <w:rsid w:val="00814618"/>
    <w:rsid w:val="008149C2"/>
    <w:rsid w:val="00815D58"/>
    <w:rsid w:val="00816726"/>
    <w:rsid w:val="00817002"/>
    <w:rsid w:val="008173FC"/>
    <w:rsid w:val="00817B34"/>
    <w:rsid w:val="00817C85"/>
    <w:rsid w:val="008215B2"/>
    <w:rsid w:val="00821A6A"/>
    <w:rsid w:val="00822065"/>
    <w:rsid w:val="0082208C"/>
    <w:rsid w:val="0082250C"/>
    <w:rsid w:val="0082260D"/>
    <w:rsid w:val="00822E94"/>
    <w:rsid w:val="00823861"/>
    <w:rsid w:val="00825E54"/>
    <w:rsid w:val="00826696"/>
    <w:rsid w:val="00826CF2"/>
    <w:rsid w:val="00830C9C"/>
    <w:rsid w:val="00830CBC"/>
    <w:rsid w:val="00830FBE"/>
    <w:rsid w:val="0083122F"/>
    <w:rsid w:val="0083159B"/>
    <w:rsid w:val="00831881"/>
    <w:rsid w:val="00831CE5"/>
    <w:rsid w:val="00831F16"/>
    <w:rsid w:val="00832574"/>
    <w:rsid w:val="0083258B"/>
    <w:rsid w:val="008332CC"/>
    <w:rsid w:val="0083363B"/>
    <w:rsid w:val="008348EA"/>
    <w:rsid w:val="00834CA5"/>
    <w:rsid w:val="0083517A"/>
    <w:rsid w:val="008351BF"/>
    <w:rsid w:val="00835ADE"/>
    <w:rsid w:val="00836C81"/>
    <w:rsid w:val="00836F33"/>
    <w:rsid w:val="008413C8"/>
    <w:rsid w:val="00841B8F"/>
    <w:rsid w:val="00841DC9"/>
    <w:rsid w:val="00842741"/>
    <w:rsid w:val="00842A47"/>
    <w:rsid w:val="00843A2A"/>
    <w:rsid w:val="00843C93"/>
    <w:rsid w:val="00843FEF"/>
    <w:rsid w:val="008453A7"/>
    <w:rsid w:val="008464BB"/>
    <w:rsid w:val="008466B6"/>
    <w:rsid w:val="00846906"/>
    <w:rsid w:val="00846A52"/>
    <w:rsid w:val="00847042"/>
    <w:rsid w:val="00847948"/>
    <w:rsid w:val="00847FC8"/>
    <w:rsid w:val="0085089C"/>
    <w:rsid w:val="00850EF8"/>
    <w:rsid w:val="00851118"/>
    <w:rsid w:val="00851EEE"/>
    <w:rsid w:val="00852F89"/>
    <w:rsid w:val="00853208"/>
    <w:rsid w:val="0085401B"/>
    <w:rsid w:val="008542E8"/>
    <w:rsid w:val="008546F2"/>
    <w:rsid w:val="00855816"/>
    <w:rsid w:val="00855ABB"/>
    <w:rsid w:val="00856842"/>
    <w:rsid w:val="00857349"/>
    <w:rsid w:val="00860940"/>
    <w:rsid w:val="0086180B"/>
    <w:rsid w:val="00863EFC"/>
    <w:rsid w:val="00864333"/>
    <w:rsid w:val="00864406"/>
    <w:rsid w:val="008646C7"/>
    <w:rsid w:val="00864E80"/>
    <w:rsid w:val="008656F5"/>
    <w:rsid w:val="008667C2"/>
    <w:rsid w:val="00867CDF"/>
    <w:rsid w:val="00867D9F"/>
    <w:rsid w:val="00870FE8"/>
    <w:rsid w:val="00871565"/>
    <w:rsid w:val="008719DF"/>
    <w:rsid w:val="00872448"/>
    <w:rsid w:val="008727E3"/>
    <w:rsid w:val="00873260"/>
    <w:rsid w:val="00873836"/>
    <w:rsid w:val="00874A38"/>
    <w:rsid w:val="00875B97"/>
    <w:rsid w:val="00875BBD"/>
    <w:rsid w:val="0087627A"/>
    <w:rsid w:val="00876784"/>
    <w:rsid w:val="008767C7"/>
    <w:rsid w:val="00876D28"/>
    <w:rsid w:val="008770FE"/>
    <w:rsid w:val="00877516"/>
    <w:rsid w:val="0088083E"/>
    <w:rsid w:val="00880B4E"/>
    <w:rsid w:val="008813D6"/>
    <w:rsid w:val="00881FC5"/>
    <w:rsid w:val="0088204B"/>
    <w:rsid w:val="00882588"/>
    <w:rsid w:val="0088258B"/>
    <w:rsid w:val="0088293B"/>
    <w:rsid w:val="008830AA"/>
    <w:rsid w:val="0088394A"/>
    <w:rsid w:val="00883DB4"/>
    <w:rsid w:val="00884630"/>
    <w:rsid w:val="00884697"/>
    <w:rsid w:val="00884847"/>
    <w:rsid w:val="00884E61"/>
    <w:rsid w:val="00885BA0"/>
    <w:rsid w:val="00885BF8"/>
    <w:rsid w:val="00885F96"/>
    <w:rsid w:val="00886489"/>
    <w:rsid w:val="0088663B"/>
    <w:rsid w:val="00886B78"/>
    <w:rsid w:val="00886CC2"/>
    <w:rsid w:val="00887E82"/>
    <w:rsid w:val="0089065B"/>
    <w:rsid w:val="00890DC1"/>
    <w:rsid w:val="00891074"/>
    <w:rsid w:val="00891F8F"/>
    <w:rsid w:val="0089292E"/>
    <w:rsid w:val="0089362E"/>
    <w:rsid w:val="00893729"/>
    <w:rsid w:val="00893FC6"/>
    <w:rsid w:val="0089586E"/>
    <w:rsid w:val="00896373"/>
    <w:rsid w:val="00897224"/>
    <w:rsid w:val="008976BD"/>
    <w:rsid w:val="008976F5"/>
    <w:rsid w:val="00897AB8"/>
    <w:rsid w:val="008A0790"/>
    <w:rsid w:val="008A1C2E"/>
    <w:rsid w:val="008A2B64"/>
    <w:rsid w:val="008A2C4D"/>
    <w:rsid w:val="008A2DFA"/>
    <w:rsid w:val="008A3187"/>
    <w:rsid w:val="008A38C9"/>
    <w:rsid w:val="008A4528"/>
    <w:rsid w:val="008A4F1A"/>
    <w:rsid w:val="008A5F89"/>
    <w:rsid w:val="008A6D62"/>
    <w:rsid w:val="008A762B"/>
    <w:rsid w:val="008A79B4"/>
    <w:rsid w:val="008B074B"/>
    <w:rsid w:val="008B0FEE"/>
    <w:rsid w:val="008B383A"/>
    <w:rsid w:val="008B3885"/>
    <w:rsid w:val="008B38E5"/>
    <w:rsid w:val="008B4B40"/>
    <w:rsid w:val="008B4FC7"/>
    <w:rsid w:val="008B69D4"/>
    <w:rsid w:val="008B76FC"/>
    <w:rsid w:val="008B788A"/>
    <w:rsid w:val="008C05FE"/>
    <w:rsid w:val="008C167D"/>
    <w:rsid w:val="008C1AC6"/>
    <w:rsid w:val="008C2A17"/>
    <w:rsid w:val="008C2C72"/>
    <w:rsid w:val="008C329E"/>
    <w:rsid w:val="008C43AA"/>
    <w:rsid w:val="008C46B2"/>
    <w:rsid w:val="008C4E0F"/>
    <w:rsid w:val="008C5649"/>
    <w:rsid w:val="008C5708"/>
    <w:rsid w:val="008C7AD8"/>
    <w:rsid w:val="008C7CA3"/>
    <w:rsid w:val="008C7E55"/>
    <w:rsid w:val="008D0127"/>
    <w:rsid w:val="008D02B2"/>
    <w:rsid w:val="008D22B3"/>
    <w:rsid w:val="008D248A"/>
    <w:rsid w:val="008D2732"/>
    <w:rsid w:val="008D28BF"/>
    <w:rsid w:val="008D2D14"/>
    <w:rsid w:val="008D4A26"/>
    <w:rsid w:val="008D6CD3"/>
    <w:rsid w:val="008E0C4F"/>
    <w:rsid w:val="008E172F"/>
    <w:rsid w:val="008E1F0B"/>
    <w:rsid w:val="008E415E"/>
    <w:rsid w:val="008E4241"/>
    <w:rsid w:val="008E49E4"/>
    <w:rsid w:val="008E500A"/>
    <w:rsid w:val="008E5AA9"/>
    <w:rsid w:val="008E5C70"/>
    <w:rsid w:val="008E62DD"/>
    <w:rsid w:val="008E7723"/>
    <w:rsid w:val="008F0ACE"/>
    <w:rsid w:val="008F15DA"/>
    <w:rsid w:val="008F1A99"/>
    <w:rsid w:val="008F23C6"/>
    <w:rsid w:val="008F2B98"/>
    <w:rsid w:val="008F2C93"/>
    <w:rsid w:val="008F397A"/>
    <w:rsid w:val="008F3D66"/>
    <w:rsid w:val="008F43DC"/>
    <w:rsid w:val="008F546F"/>
    <w:rsid w:val="008F5574"/>
    <w:rsid w:val="008F5B0C"/>
    <w:rsid w:val="008F7452"/>
    <w:rsid w:val="00900761"/>
    <w:rsid w:val="00900794"/>
    <w:rsid w:val="00901E3C"/>
    <w:rsid w:val="00903544"/>
    <w:rsid w:val="009036E5"/>
    <w:rsid w:val="009042FD"/>
    <w:rsid w:val="0090496C"/>
    <w:rsid w:val="009054CB"/>
    <w:rsid w:val="0090605F"/>
    <w:rsid w:val="009074AB"/>
    <w:rsid w:val="00907A0C"/>
    <w:rsid w:val="00907A34"/>
    <w:rsid w:val="00907C04"/>
    <w:rsid w:val="00907FD5"/>
    <w:rsid w:val="00910038"/>
    <w:rsid w:val="0091086A"/>
    <w:rsid w:val="00911662"/>
    <w:rsid w:val="00911ADD"/>
    <w:rsid w:val="0091618A"/>
    <w:rsid w:val="00920513"/>
    <w:rsid w:val="009209FE"/>
    <w:rsid w:val="009211D6"/>
    <w:rsid w:val="00921281"/>
    <w:rsid w:val="00921AF2"/>
    <w:rsid w:val="0092222E"/>
    <w:rsid w:val="0092387C"/>
    <w:rsid w:val="00925692"/>
    <w:rsid w:val="00925829"/>
    <w:rsid w:val="00926D42"/>
    <w:rsid w:val="00927353"/>
    <w:rsid w:val="0093056C"/>
    <w:rsid w:val="00930A11"/>
    <w:rsid w:val="00930CAB"/>
    <w:rsid w:val="0093180C"/>
    <w:rsid w:val="00931DA2"/>
    <w:rsid w:val="009333E8"/>
    <w:rsid w:val="00933652"/>
    <w:rsid w:val="00934689"/>
    <w:rsid w:val="00934F69"/>
    <w:rsid w:val="009352DB"/>
    <w:rsid w:val="00935A3F"/>
    <w:rsid w:val="00935CAE"/>
    <w:rsid w:val="00936543"/>
    <w:rsid w:val="009365CF"/>
    <w:rsid w:val="009366D3"/>
    <w:rsid w:val="00936FFE"/>
    <w:rsid w:val="009371B6"/>
    <w:rsid w:val="00940D4B"/>
    <w:rsid w:val="009415BD"/>
    <w:rsid w:val="00942044"/>
    <w:rsid w:val="009427BF"/>
    <w:rsid w:val="009435E6"/>
    <w:rsid w:val="00943F46"/>
    <w:rsid w:val="00944475"/>
    <w:rsid w:val="00944884"/>
    <w:rsid w:val="0094733C"/>
    <w:rsid w:val="00947DBE"/>
    <w:rsid w:val="0095025E"/>
    <w:rsid w:val="00950BB8"/>
    <w:rsid w:val="00950E85"/>
    <w:rsid w:val="00951B98"/>
    <w:rsid w:val="0095240E"/>
    <w:rsid w:val="00952E0C"/>
    <w:rsid w:val="009547B9"/>
    <w:rsid w:val="009567B5"/>
    <w:rsid w:val="00957105"/>
    <w:rsid w:val="009579BE"/>
    <w:rsid w:val="00960D1E"/>
    <w:rsid w:val="009610FD"/>
    <w:rsid w:val="009612DC"/>
    <w:rsid w:val="0096140B"/>
    <w:rsid w:val="009622AA"/>
    <w:rsid w:val="00962834"/>
    <w:rsid w:val="00962F57"/>
    <w:rsid w:val="00963140"/>
    <w:rsid w:val="00963F6E"/>
    <w:rsid w:val="0096579E"/>
    <w:rsid w:val="00967068"/>
    <w:rsid w:val="00967BED"/>
    <w:rsid w:val="00970635"/>
    <w:rsid w:val="009712FC"/>
    <w:rsid w:val="009713E9"/>
    <w:rsid w:val="00972128"/>
    <w:rsid w:val="00972922"/>
    <w:rsid w:val="00972E11"/>
    <w:rsid w:val="00972FC2"/>
    <w:rsid w:val="0097494E"/>
    <w:rsid w:val="0097563F"/>
    <w:rsid w:val="00976885"/>
    <w:rsid w:val="0097784B"/>
    <w:rsid w:val="00977A39"/>
    <w:rsid w:val="00977BC1"/>
    <w:rsid w:val="009801DF"/>
    <w:rsid w:val="00980555"/>
    <w:rsid w:val="009806D6"/>
    <w:rsid w:val="00981CDC"/>
    <w:rsid w:val="00982CA2"/>
    <w:rsid w:val="009832C8"/>
    <w:rsid w:val="00983CC2"/>
    <w:rsid w:val="0098467E"/>
    <w:rsid w:val="00985622"/>
    <w:rsid w:val="009862D4"/>
    <w:rsid w:val="00986455"/>
    <w:rsid w:val="0098687E"/>
    <w:rsid w:val="009875F3"/>
    <w:rsid w:val="00987FAA"/>
    <w:rsid w:val="00990AE0"/>
    <w:rsid w:val="0099178B"/>
    <w:rsid w:val="00991C43"/>
    <w:rsid w:val="00992360"/>
    <w:rsid w:val="00992583"/>
    <w:rsid w:val="009928B4"/>
    <w:rsid w:val="0099311B"/>
    <w:rsid w:val="009942D3"/>
    <w:rsid w:val="009948F3"/>
    <w:rsid w:val="00994D22"/>
    <w:rsid w:val="00994FC6"/>
    <w:rsid w:val="00994FE9"/>
    <w:rsid w:val="00995157"/>
    <w:rsid w:val="0099670F"/>
    <w:rsid w:val="009968DB"/>
    <w:rsid w:val="0099752C"/>
    <w:rsid w:val="00997C07"/>
    <w:rsid w:val="009A05B8"/>
    <w:rsid w:val="009A1C7C"/>
    <w:rsid w:val="009A2615"/>
    <w:rsid w:val="009A3937"/>
    <w:rsid w:val="009A42F4"/>
    <w:rsid w:val="009A503E"/>
    <w:rsid w:val="009A5898"/>
    <w:rsid w:val="009A6741"/>
    <w:rsid w:val="009A6FBE"/>
    <w:rsid w:val="009A7388"/>
    <w:rsid w:val="009A77F5"/>
    <w:rsid w:val="009A7B57"/>
    <w:rsid w:val="009A7CD8"/>
    <w:rsid w:val="009A7D22"/>
    <w:rsid w:val="009A7F32"/>
    <w:rsid w:val="009B0370"/>
    <w:rsid w:val="009B0C0D"/>
    <w:rsid w:val="009B1D21"/>
    <w:rsid w:val="009B3316"/>
    <w:rsid w:val="009B3405"/>
    <w:rsid w:val="009B36F4"/>
    <w:rsid w:val="009B39A5"/>
    <w:rsid w:val="009B4098"/>
    <w:rsid w:val="009B4375"/>
    <w:rsid w:val="009B48C5"/>
    <w:rsid w:val="009B4F04"/>
    <w:rsid w:val="009B5473"/>
    <w:rsid w:val="009B6765"/>
    <w:rsid w:val="009B6A17"/>
    <w:rsid w:val="009B74AA"/>
    <w:rsid w:val="009B7F88"/>
    <w:rsid w:val="009C085F"/>
    <w:rsid w:val="009C1B7B"/>
    <w:rsid w:val="009C1E17"/>
    <w:rsid w:val="009C2069"/>
    <w:rsid w:val="009C21C3"/>
    <w:rsid w:val="009C2278"/>
    <w:rsid w:val="009C231A"/>
    <w:rsid w:val="009C287C"/>
    <w:rsid w:val="009C33C5"/>
    <w:rsid w:val="009C33DA"/>
    <w:rsid w:val="009C58C1"/>
    <w:rsid w:val="009C5AA8"/>
    <w:rsid w:val="009C6B5A"/>
    <w:rsid w:val="009C7056"/>
    <w:rsid w:val="009C74B9"/>
    <w:rsid w:val="009C7AC5"/>
    <w:rsid w:val="009C7C52"/>
    <w:rsid w:val="009D0B99"/>
    <w:rsid w:val="009D1CA7"/>
    <w:rsid w:val="009D1FE9"/>
    <w:rsid w:val="009D24E6"/>
    <w:rsid w:val="009D272A"/>
    <w:rsid w:val="009D2CD2"/>
    <w:rsid w:val="009D3817"/>
    <w:rsid w:val="009D4082"/>
    <w:rsid w:val="009D53DB"/>
    <w:rsid w:val="009D646D"/>
    <w:rsid w:val="009D73EE"/>
    <w:rsid w:val="009D788A"/>
    <w:rsid w:val="009E012A"/>
    <w:rsid w:val="009E0900"/>
    <w:rsid w:val="009E0FF1"/>
    <w:rsid w:val="009E101D"/>
    <w:rsid w:val="009E1126"/>
    <w:rsid w:val="009E1E23"/>
    <w:rsid w:val="009E1E71"/>
    <w:rsid w:val="009E2B7E"/>
    <w:rsid w:val="009E2D5E"/>
    <w:rsid w:val="009E2F0E"/>
    <w:rsid w:val="009E3283"/>
    <w:rsid w:val="009E6659"/>
    <w:rsid w:val="009E6E85"/>
    <w:rsid w:val="009E70E8"/>
    <w:rsid w:val="009F173C"/>
    <w:rsid w:val="009F183B"/>
    <w:rsid w:val="009F197B"/>
    <w:rsid w:val="009F1DDB"/>
    <w:rsid w:val="009F2062"/>
    <w:rsid w:val="009F4183"/>
    <w:rsid w:val="009F50D7"/>
    <w:rsid w:val="009F5301"/>
    <w:rsid w:val="009F669D"/>
    <w:rsid w:val="009F7517"/>
    <w:rsid w:val="00A006FB"/>
    <w:rsid w:val="00A00F47"/>
    <w:rsid w:val="00A013C3"/>
    <w:rsid w:val="00A01B10"/>
    <w:rsid w:val="00A02009"/>
    <w:rsid w:val="00A02C7F"/>
    <w:rsid w:val="00A04441"/>
    <w:rsid w:val="00A05132"/>
    <w:rsid w:val="00A0563F"/>
    <w:rsid w:val="00A061CF"/>
    <w:rsid w:val="00A06F92"/>
    <w:rsid w:val="00A07097"/>
    <w:rsid w:val="00A07F82"/>
    <w:rsid w:val="00A10408"/>
    <w:rsid w:val="00A106E4"/>
    <w:rsid w:val="00A113CC"/>
    <w:rsid w:val="00A12418"/>
    <w:rsid w:val="00A1286C"/>
    <w:rsid w:val="00A13170"/>
    <w:rsid w:val="00A14420"/>
    <w:rsid w:val="00A14717"/>
    <w:rsid w:val="00A14E99"/>
    <w:rsid w:val="00A14FF8"/>
    <w:rsid w:val="00A15313"/>
    <w:rsid w:val="00A15325"/>
    <w:rsid w:val="00A15D57"/>
    <w:rsid w:val="00A15DF5"/>
    <w:rsid w:val="00A17891"/>
    <w:rsid w:val="00A17EF3"/>
    <w:rsid w:val="00A2189F"/>
    <w:rsid w:val="00A21A21"/>
    <w:rsid w:val="00A231B4"/>
    <w:rsid w:val="00A232AF"/>
    <w:rsid w:val="00A2383F"/>
    <w:rsid w:val="00A244D1"/>
    <w:rsid w:val="00A24BDC"/>
    <w:rsid w:val="00A25BC3"/>
    <w:rsid w:val="00A25F80"/>
    <w:rsid w:val="00A25F8E"/>
    <w:rsid w:val="00A26425"/>
    <w:rsid w:val="00A2662D"/>
    <w:rsid w:val="00A27BC9"/>
    <w:rsid w:val="00A30680"/>
    <w:rsid w:val="00A30C96"/>
    <w:rsid w:val="00A30FCE"/>
    <w:rsid w:val="00A319F7"/>
    <w:rsid w:val="00A326B4"/>
    <w:rsid w:val="00A336B3"/>
    <w:rsid w:val="00A338DD"/>
    <w:rsid w:val="00A33D42"/>
    <w:rsid w:val="00A34380"/>
    <w:rsid w:val="00A34562"/>
    <w:rsid w:val="00A34AA9"/>
    <w:rsid w:val="00A355E1"/>
    <w:rsid w:val="00A361C8"/>
    <w:rsid w:val="00A36978"/>
    <w:rsid w:val="00A4033D"/>
    <w:rsid w:val="00A4064C"/>
    <w:rsid w:val="00A40835"/>
    <w:rsid w:val="00A41E55"/>
    <w:rsid w:val="00A432BD"/>
    <w:rsid w:val="00A43447"/>
    <w:rsid w:val="00A435BA"/>
    <w:rsid w:val="00A44A3A"/>
    <w:rsid w:val="00A44C7D"/>
    <w:rsid w:val="00A44CAE"/>
    <w:rsid w:val="00A45E0E"/>
    <w:rsid w:val="00A45ECB"/>
    <w:rsid w:val="00A46634"/>
    <w:rsid w:val="00A475F3"/>
    <w:rsid w:val="00A47A53"/>
    <w:rsid w:val="00A47DA0"/>
    <w:rsid w:val="00A50233"/>
    <w:rsid w:val="00A50D0B"/>
    <w:rsid w:val="00A51D87"/>
    <w:rsid w:val="00A51F98"/>
    <w:rsid w:val="00A522EA"/>
    <w:rsid w:val="00A526A5"/>
    <w:rsid w:val="00A53206"/>
    <w:rsid w:val="00A532B4"/>
    <w:rsid w:val="00A538BA"/>
    <w:rsid w:val="00A541D1"/>
    <w:rsid w:val="00A54219"/>
    <w:rsid w:val="00A5491C"/>
    <w:rsid w:val="00A55832"/>
    <w:rsid w:val="00A563EC"/>
    <w:rsid w:val="00A573E9"/>
    <w:rsid w:val="00A57958"/>
    <w:rsid w:val="00A60777"/>
    <w:rsid w:val="00A60CFA"/>
    <w:rsid w:val="00A6225F"/>
    <w:rsid w:val="00A625EA"/>
    <w:rsid w:val="00A62E0A"/>
    <w:rsid w:val="00A62F4B"/>
    <w:rsid w:val="00A63F53"/>
    <w:rsid w:val="00A65099"/>
    <w:rsid w:val="00A657CD"/>
    <w:rsid w:val="00A66557"/>
    <w:rsid w:val="00A6708F"/>
    <w:rsid w:val="00A675A0"/>
    <w:rsid w:val="00A71B77"/>
    <w:rsid w:val="00A72873"/>
    <w:rsid w:val="00A7330A"/>
    <w:rsid w:val="00A73533"/>
    <w:rsid w:val="00A73835"/>
    <w:rsid w:val="00A7438C"/>
    <w:rsid w:val="00A74C95"/>
    <w:rsid w:val="00A75905"/>
    <w:rsid w:val="00A75BCA"/>
    <w:rsid w:val="00A76ACD"/>
    <w:rsid w:val="00A76C45"/>
    <w:rsid w:val="00A76D72"/>
    <w:rsid w:val="00A76EE9"/>
    <w:rsid w:val="00A778B8"/>
    <w:rsid w:val="00A80783"/>
    <w:rsid w:val="00A80A7A"/>
    <w:rsid w:val="00A813A3"/>
    <w:rsid w:val="00A81612"/>
    <w:rsid w:val="00A81FFE"/>
    <w:rsid w:val="00A82038"/>
    <w:rsid w:val="00A821DB"/>
    <w:rsid w:val="00A82211"/>
    <w:rsid w:val="00A824D7"/>
    <w:rsid w:val="00A82A43"/>
    <w:rsid w:val="00A830A7"/>
    <w:rsid w:val="00A83105"/>
    <w:rsid w:val="00A84F87"/>
    <w:rsid w:val="00A8524A"/>
    <w:rsid w:val="00A85C39"/>
    <w:rsid w:val="00A85F1C"/>
    <w:rsid w:val="00A861D6"/>
    <w:rsid w:val="00A866A3"/>
    <w:rsid w:val="00A87D04"/>
    <w:rsid w:val="00A90491"/>
    <w:rsid w:val="00A90721"/>
    <w:rsid w:val="00A91845"/>
    <w:rsid w:val="00A92F4A"/>
    <w:rsid w:val="00A931E6"/>
    <w:rsid w:val="00A951D1"/>
    <w:rsid w:val="00A9542F"/>
    <w:rsid w:val="00A95A83"/>
    <w:rsid w:val="00A96A76"/>
    <w:rsid w:val="00A97E03"/>
    <w:rsid w:val="00AA0123"/>
    <w:rsid w:val="00AA19A7"/>
    <w:rsid w:val="00AA1A0A"/>
    <w:rsid w:val="00AA1F78"/>
    <w:rsid w:val="00AA2069"/>
    <w:rsid w:val="00AA2D6F"/>
    <w:rsid w:val="00AA30ED"/>
    <w:rsid w:val="00AA3DFC"/>
    <w:rsid w:val="00AA570F"/>
    <w:rsid w:val="00AA6780"/>
    <w:rsid w:val="00AA76B0"/>
    <w:rsid w:val="00AA7E1E"/>
    <w:rsid w:val="00AB186A"/>
    <w:rsid w:val="00AB1C3F"/>
    <w:rsid w:val="00AB1E4A"/>
    <w:rsid w:val="00AB21B0"/>
    <w:rsid w:val="00AB2369"/>
    <w:rsid w:val="00AB29F1"/>
    <w:rsid w:val="00AB65E8"/>
    <w:rsid w:val="00AB6771"/>
    <w:rsid w:val="00AB75E1"/>
    <w:rsid w:val="00AB7869"/>
    <w:rsid w:val="00AB7DAB"/>
    <w:rsid w:val="00AB7DBA"/>
    <w:rsid w:val="00AC041C"/>
    <w:rsid w:val="00AC047B"/>
    <w:rsid w:val="00AC098C"/>
    <w:rsid w:val="00AC1160"/>
    <w:rsid w:val="00AC1875"/>
    <w:rsid w:val="00AC2A0F"/>
    <w:rsid w:val="00AC3293"/>
    <w:rsid w:val="00AC33A8"/>
    <w:rsid w:val="00AC39B1"/>
    <w:rsid w:val="00AC4B12"/>
    <w:rsid w:val="00AC602A"/>
    <w:rsid w:val="00AC608E"/>
    <w:rsid w:val="00AC6A78"/>
    <w:rsid w:val="00AC7509"/>
    <w:rsid w:val="00AC770C"/>
    <w:rsid w:val="00AC7821"/>
    <w:rsid w:val="00AD0090"/>
    <w:rsid w:val="00AD01F7"/>
    <w:rsid w:val="00AD0F1D"/>
    <w:rsid w:val="00AD1E52"/>
    <w:rsid w:val="00AD1F53"/>
    <w:rsid w:val="00AD25F6"/>
    <w:rsid w:val="00AD2F88"/>
    <w:rsid w:val="00AD5CF4"/>
    <w:rsid w:val="00AD6D5F"/>
    <w:rsid w:val="00AD6DD3"/>
    <w:rsid w:val="00AD75FA"/>
    <w:rsid w:val="00AD7EA9"/>
    <w:rsid w:val="00AE0651"/>
    <w:rsid w:val="00AE07F9"/>
    <w:rsid w:val="00AE1342"/>
    <w:rsid w:val="00AE1A0D"/>
    <w:rsid w:val="00AE2545"/>
    <w:rsid w:val="00AE2BA0"/>
    <w:rsid w:val="00AE339D"/>
    <w:rsid w:val="00AE390D"/>
    <w:rsid w:val="00AE3D7C"/>
    <w:rsid w:val="00AE4608"/>
    <w:rsid w:val="00AE499E"/>
    <w:rsid w:val="00AE4FD7"/>
    <w:rsid w:val="00AE5E0F"/>
    <w:rsid w:val="00AE7345"/>
    <w:rsid w:val="00AE74DB"/>
    <w:rsid w:val="00AE7951"/>
    <w:rsid w:val="00AE7A15"/>
    <w:rsid w:val="00AF054F"/>
    <w:rsid w:val="00AF18AD"/>
    <w:rsid w:val="00AF29BD"/>
    <w:rsid w:val="00AF3098"/>
    <w:rsid w:val="00AF53B4"/>
    <w:rsid w:val="00AF5577"/>
    <w:rsid w:val="00AF6386"/>
    <w:rsid w:val="00AF6C51"/>
    <w:rsid w:val="00AF7838"/>
    <w:rsid w:val="00B00062"/>
    <w:rsid w:val="00B0080D"/>
    <w:rsid w:val="00B00845"/>
    <w:rsid w:val="00B00DED"/>
    <w:rsid w:val="00B00E2F"/>
    <w:rsid w:val="00B01D56"/>
    <w:rsid w:val="00B01EA9"/>
    <w:rsid w:val="00B0216C"/>
    <w:rsid w:val="00B03EA4"/>
    <w:rsid w:val="00B04976"/>
    <w:rsid w:val="00B053BB"/>
    <w:rsid w:val="00B06243"/>
    <w:rsid w:val="00B06493"/>
    <w:rsid w:val="00B068A0"/>
    <w:rsid w:val="00B06F42"/>
    <w:rsid w:val="00B0765C"/>
    <w:rsid w:val="00B10043"/>
    <w:rsid w:val="00B103D7"/>
    <w:rsid w:val="00B10761"/>
    <w:rsid w:val="00B10FC6"/>
    <w:rsid w:val="00B1127F"/>
    <w:rsid w:val="00B11900"/>
    <w:rsid w:val="00B11C9D"/>
    <w:rsid w:val="00B123FA"/>
    <w:rsid w:val="00B12E0D"/>
    <w:rsid w:val="00B12EE1"/>
    <w:rsid w:val="00B14A96"/>
    <w:rsid w:val="00B15175"/>
    <w:rsid w:val="00B16FC1"/>
    <w:rsid w:val="00B171E9"/>
    <w:rsid w:val="00B20059"/>
    <w:rsid w:val="00B22085"/>
    <w:rsid w:val="00B2242C"/>
    <w:rsid w:val="00B22CB9"/>
    <w:rsid w:val="00B2304D"/>
    <w:rsid w:val="00B234BE"/>
    <w:rsid w:val="00B23C96"/>
    <w:rsid w:val="00B244CD"/>
    <w:rsid w:val="00B24A89"/>
    <w:rsid w:val="00B25CCF"/>
    <w:rsid w:val="00B26187"/>
    <w:rsid w:val="00B26592"/>
    <w:rsid w:val="00B2710E"/>
    <w:rsid w:val="00B27365"/>
    <w:rsid w:val="00B2750A"/>
    <w:rsid w:val="00B27D94"/>
    <w:rsid w:val="00B304F6"/>
    <w:rsid w:val="00B30A55"/>
    <w:rsid w:val="00B31B44"/>
    <w:rsid w:val="00B3303B"/>
    <w:rsid w:val="00B33056"/>
    <w:rsid w:val="00B33274"/>
    <w:rsid w:val="00B338ED"/>
    <w:rsid w:val="00B34B2E"/>
    <w:rsid w:val="00B34C58"/>
    <w:rsid w:val="00B35540"/>
    <w:rsid w:val="00B36779"/>
    <w:rsid w:val="00B411B2"/>
    <w:rsid w:val="00B41680"/>
    <w:rsid w:val="00B41CE0"/>
    <w:rsid w:val="00B4330B"/>
    <w:rsid w:val="00B4547B"/>
    <w:rsid w:val="00B45DA6"/>
    <w:rsid w:val="00B46076"/>
    <w:rsid w:val="00B463CF"/>
    <w:rsid w:val="00B46770"/>
    <w:rsid w:val="00B46DD3"/>
    <w:rsid w:val="00B47E4E"/>
    <w:rsid w:val="00B47F65"/>
    <w:rsid w:val="00B511B8"/>
    <w:rsid w:val="00B517FA"/>
    <w:rsid w:val="00B52827"/>
    <w:rsid w:val="00B53049"/>
    <w:rsid w:val="00B53AB2"/>
    <w:rsid w:val="00B53F44"/>
    <w:rsid w:val="00B54867"/>
    <w:rsid w:val="00B555AE"/>
    <w:rsid w:val="00B55D83"/>
    <w:rsid w:val="00B56849"/>
    <w:rsid w:val="00B569D1"/>
    <w:rsid w:val="00B56F83"/>
    <w:rsid w:val="00B572A8"/>
    <w:rsid w:val="00B57817"/>
    <w:rsid w:val="00B61321"/>
    <w:rsid w:val="00B61DF6"/>
    <w:rsid w:val="00B621FE"/>
    <w:rsid w:val="00B63B05"/>
    <w:rsid w:val="00B640BF"/>
    <w:rsid w:val="00B64A0B"/>
    <w:rsid w:val="00B6573B"/>
    <w:rsid w:val="00B65E07"/>
    <w:rsid w:val="00B66365"/>
    <w:rsid w:val="00B66451"/>
    <w:rsid w:val="00B66FA7"/>
    <w:rsid w:val="00B67256"/>
    <w:rsid w:val="00B67487"/>
    <w:rsid w:val="00B703EB"/>
    <w:rsid w:val="00B70F2F"/>
    <w:rsid w:val="00B716D1"/>
    <w:rsid w:val="00B71970"/>
    <w:rsid w:val="00B7279E"/>
    <w:rsid w:val="00B73C5B"/>
    <w:rsid w:val="00B75D24"/>
    <w:rsid w:val="00B75E98"/>
    <w:rsid w:val="00B76419"/>
    <w:rsid w:val="00B778E0"/>
    <w:rsid w:val="00B77B1D"/>
    <w:rsid w:val="00B77CE7"/>
    <w:rsid w:val="00B80F59"/>
    <w:rsid w:val="00B81E76"/>
    <w:rsid w:val="00B824B5"/>
    <w:rsid w:val="00B824CF"/>
    <w:rsid w:val="00B824DB"/>
    <w:rsid w:val="00B82C47"/>
    <w:rsid w:val="00B82CA7"/>
    <w:rsid w:val="00B82ED8"/>
    <w:rsid w:val="00B83D5F"/>
    <w:rsid w:val="00B841CB"/>
    <w:rsid w:val="00B8441E"/>
    <w:rsid w:val="00B84C91"/>
    <w:rsid w:val="00B853ED"/>
    <w:rsid w:val="00B855F9"/>
    <w:rsid w:val="00B8586D"/>
    <w:rsid w:val="00B866F7"/>
    <w:rsid w:val="00B86932"/>
    <w:rsid w:val="00B87A01"/>
    <w:rsid w:val="00B91CDF"/>
    <w:rsid w:val="00B92872"/>
    <w:rsid w:val="00B92FAE"/>
    <w:rsid w:val="00B93A08"/>
    <w:rsid w:val="00B9516E"/>
    <w:rsid w:val="00B95B77"/>
    <w:rsid w:val="00B96929"/>
    <w:rsid w:val="00B96BFA"/>
    <w:rsid w:val="00B979BA"/>
    <w:rsid w:val="00B97B5A"/>
    <w:rsid w:val="00BA0234"/>
    <w:rsid w:val="00BA023B"/>
    <w:rsid w:val="00BA02AF"/>
    <w:rsid w:val="00BA2AB6"/>
    <w:rsid w:val="00BA2B5C"/>
    <w:rsid w:val="00BA2C36"/>
    <w:rsid w:val="00BA2DB4"/>
    <w:rsid w:val="00BA2F26"/>
    <w:rsid w:val="00BA361E"/>
    <w:rsid w:val="00BA3D65"/>
    <w:rsid w:val="00BA406E"/>
    <w:rsid w:val="00BA41B2"/>
    <w:rsid w:val="00BA42DC"/>
    <w:rsid w:val="00BA4452"/>
    <w:rsid w:val="00BA54BE"/>
    <w:rsid w:val="00BA608D"/>
    <w:rsid w:val="00BA68B2"/>
    <w:rsid w:val="00BB02C4"/>
    <w:rsid w:val="00BB0E05"/>
    <w:rsid w:val="00BB10F9"/>
    <w:rsid w:val="00BB12C8"/>
    <w:rsid w:val="00BB1360"/>
    <w:rsid w:val="00BB1465"/>
    <w:rsid w:val="00BB245B"/>
    <w:rsid w:val="00BB281F"/>
    <w:rsid w:val="00BB3055"/>
    <w:rsid w:val="00BB30A1"/>
    <w:rsid w:val="00BB3541"/>
    <w:rsid w:val="00BB51E0"/>
    <w:rsid w:val="00BB5375"/>
    <w:rsid w:val="00BB54CE"/>
    <w:rsid w:val="00BB5659"/>
    <w:rsid w:val="00BB569D"/>
    <w:rsid w:val="00BB5939"/>
    <w:rsid w:val="00BB63A8"/>
    <w:rsid w:val="00BB6AE5"/>
    <w:rsid w:val="00BB7CAA"/>
    <w:rsid w:val="00BC07C6"/>
    <w:rsid w:val="00BC0F9B"/>
    <w:rsid w:val="00BC1406"/>
    <w:rsid w:val="00BC16E1"/>
    <w:rsid w:val="00BC23AD"/>
    <w:rsid w:val="00BC3EB1"/>
    <w:rsid w:val="00BC4A60"/>
    <w:rsid w:val="00BC4AAF"/>
    <w:rsid w:val="00BC5AC8"/>
    <w:rsid w:val="00BC5CED"/>
    <w:rsid w:val="00BC5D0C"/>
    <w:rsid w:val="00BC63FE"/>
    <w:rsid w:val="00BC67B2"/>
    <w:rsid w:val="00BC6B39"/>
    <w:rsid w:val="00BC6C35"/>
    <w:rsid w:val="00BC71D5"/>
    <w:rsid w:val="00BC7959"/>
    <w:rsid w:val="00BC7B35"/>
    <w:rsid w:val="00BD01B8"/>
    <w:rsid w:val="00BD0D00"/>
    <w:rsid w:val="00BD14CB"/>
    <w:rsid w:val="00BD274A"/>
    <w:rsid w:val="00BD33C8"/>
    <w:rsid w:val="00BD3419"/>
    <w:rsid w:val="00BD49FB"/>
    <w:rsid w:val="00BD5480"/>
    <w:rsid w:val="00BD7017"/>
    <w:rsid w:val="00BD78A4"/>
    <w:rsid w:val="00BD7F4E"/>
    <w:rsid w:val="00BE1AF6"/>
    <w:rsid w:val="00BE1EEC"/>
    <w:rsid w:val="00BE2C52"/>
    <w:rsid w:val="00BE2D95"/>
    <w:rsid w:val="00BE36B3"/>
    <w:rsid w:val="00BE3C0D"/>
    <w:rsid w:val="00BE3D1F"/>
    <w:rsid w:val="00BE3D91"/>
    <w:rsid w:val="00BE47C5"/>
    <w:rsid w:val="00BE5227"/>
    <w:rsid w:val="00BE5668"/>
    <w:rsid w:val="00BE5AD6"/>
    <w:rsid w:val="00BE5B0C"/>
    <w:rsid w:val="00BE5FA1"/>
    <w:rsid w:val="00BE7CA9"/>
    <w:rsid w:val="00BF01DD"/>
    <w:rsid w:val="00BF0D4F"/>
    <w:rsid w:val="00BF0FF5"/>
    <w:rsid w:val="00BF1BBD"/>
    <w:rsid w:val="00BF37BF"/>
    <w:rsid w:val="00BF3E4B"/>
    <w:rsid w:val="00BF4555"/>
    <w:rsid w:val="00BF49D0"/>
    <w:rsid w:val="00BF628B"/>
    <w:rsid w:val="00BF6FE7"/>
    <w:rsid w:val="00BF7085"/>
    <w:rsid w:val="00BF73F3"/>
    <w:rsid w:val="00C00F9B"/>
    <w:rsid w:val="00C010B3"/>
    <w:rsid w:val="00C02164"/>
    <w:rsid w:val="00C041D6"/>
    <w:rsid w:val="00C04F51"/>
    <w:rsid w:val="00C05525"/>
    <w:rsid w:val="00C0588A"/>
    <w:rsid w:val="00C05A62"/>
    <w:rsid w:val="00C05BCF"/>
    <w:rsid w:val="00C0692B"/>
    <w:rsid w:val="00C06DD8"/>
    <w:rsid w:val="00C0758D"/>
    <w:rsid w:val="00C075FB"/>
    <w:rsid w:val="00C07983"/>
    <w:rsid w:val="00C07E57"/>
    <w:rsid w:val="00C122D3"/>
    <w:rsid w:val="00C12515"/>
    <w:rsid w:val="00C140C4"/>
    <w:rsid w:val="00C14715"/>
    <w:rsid w:val="00C14B89"/>
    <w:rsid w:val="00C15209"/>
    <w:rsid w:val="00C154B2"/>
    <w:rsid w:val="00C15BFD"/>
    <w:rsid w:val="00C16476"/>
    <w:rsid w:val="00C17235"/>
    <w:rsid w:val="00C176E0"/>
    <w:rsid w:val="00C17E33"/>
    <w:rsid w:val="00C20479"/>
    <w:rsid w:val="00C2049D"/>
    <w:rsid w:val="00C212F3"/>
    <w:rsid w:val="00C214E8"/>
    <w:rsid w:val="00C23AB6"/>
    <w:rsid w:val="00C24012"/>
    <w:rsid w:val="00C24035"/>
    <w:rsid w:val="00C2413A"/>
    <w:rsid w:val="00C2447D"/>
    <w:rsid w:val="00C24755"/>
    <w:rsid w:val="00C24F52"/>
    <w:rsid w:val="00C25883"/>
    <w:rsid w:val="00C25B4C"/>
    <w:rsid w:val="00C261F8"/>
    <w:rsid w:val="00C26D13"/>
    <w:rsid w:val="00C308F8"/>
    <w:rsid w:val="00C30CA1"/>
    <w:rsid w:val="00C30DE0"/>
    <w:rsid w:val="00C30F99"/>
    <w:rsid w:val="00C31423"/>
    <w:rsid w:val="00C32A4F"/>
    <w:rsid w:val="00C34138"/>
    <w:rsid w:val="00C34212"/>
    <w:rsid w:val="00C3558E"/>
    <w:rsid w:val="00C3584B"/>
    <w:rsid w:val="00C36292"/>
    <w:rsid w:val="00C36E34"/>
    <w:rsid w:val="00C376FB"/>
    <w:rsid w:val="00C37965"/>
    <w:rsid w:val="00C37AF6"/>
    <w:rsid w:val="00C37D26"/>
    <w:rsid w:val="00C37E0A"/>
    <w:rsid w:val="00C40951"/>
    <w:rsid w:val="00C40996"/>
    <w:rsid w:val="00C41D6E"/>
    <w:rsid w:val="00C42262"/>
    <w:rsid w:val="00C42AD9"/>
    <w:rsid w:val="00C42BDD"/>
    <w:rsid w:val="00C42F9C"/>
    <w:rsid w:val="00C42FFB"/>
    <w:rsid w:val="00C43238"/>
    <w:rsid w:val="00C4395B"/>
    <w:rsid w:val="00C47C15"/>
    <w:rsid w:val="00C50076"/>
    <w:rsid w:val="00C5251F"/>
    <w:rsid w:val="00C52ADA"/>
    <w:rsid w:val="00C53A1F"/>
    <w:rsid w:val="00C54150"/>
    <w:rsid w:val="00C54294"/>
    <w:rsid w:val="00C54588"/>
    <w:rsid w:val="00C54621"/>
    <w:rsid w:val="00C5501C"/>
    <w:rsid w:val="00C55B4F"/>
    <w:rsid w:val="00C562DA"/>
    <w:rsid w:val="00C56FDF"/>
    <w:rsid w:val="00C60434"/>
    <w:rsid w:val="00C609EE"/>
    <w:rsid w:val="00C62252"/>
    <w:rsid w:val="00C624C5"/>
    <w:rsid w:val="00C64014"/>
    <w:rsid w:val="00C64196"/>
    <w:rsid w:val="00C64496"/>
    <w:rsid w:val="00C64EC3"/>
    <w:rsid w:val="00C65AD8"/>
    <w:rsid w:val="00C65C46"/>
    <w:rsid w:val="00C668A3"/>
    <w:rsid w:val="00C67560"/>
    <w:rsid w:val="00C70BA2"/>
    <w:rsid w:val="00C72A6D"/>
    <w:rsid w:val="00C7370C"/>
    <w:rsid w:val="00C740AE"/>
    <w:rsid w:val="00C744C3"/>
    <w:rsid w:val="00C7584E"/>
    <w:rsid w:val="00C760C8"/>
    <w:rsid w:val="00C77527"/>
    <w:rsid w:val="00C77AE4"/>
    <w:rsid w:val="00C801D2"/>
    <w:rsid w:val="00C804F7"/>
    <w:rsid w:val="00C826BF"/>
    <w:rsid w:val="00C82E9D"/>
    <w:rsid w:val="00C8343C"/>
    <w:rsid w:val="00C83D6D"/>
    <w:rsid w:val="00C840AB"/>
    <w:rsid w:val="00C84F04"/>
    <w:rsid w:val="00C84F8D"/>
    <w:rsid w:val="00C8644D"/>
    <w:rsid w:val="00C8663B"/>
    <w:rsid w:val="00C86942"/>
    <w:rsid w:val="00C86B09"/>
    <w:rsid w:val="00C86B6A"/>
    <w:rsid w:val="00C86C67"/>
    <w:rsid w:val="00C875EC"/>
    <w:rsid w:val="00C9165D"/>
    <w:rsid w:val="00C9168E"/>
    <w:rsid w:val="00C920B2"/>
    <w:rsid w:val="00C925E3"/>
    <w:rsid w:val="00C9289D"/>
    <w:rsid w:val="00C92CD2"/>
    <w:rsid w:val="00C9435A"/>
    <w:rsid w:val="00C9529C"/>
    <w:rsid w:val="00C953B3"/>
    <w:rsid w:val="00C95889"/>
    <w:rsid w:val="00C95A3D"/>
    <w:rsid w:val="00C95BD8"/>
    <w:rsid w:val="00C965F9"/>
    <w:rsid w:val="00C9693F"/>
    <w:rsid w:val="00C96994"/>
    <w:rsid w:val="00C96D45"/>
    <w:rsid w:val="00C9795C"/>
    <w:rsid w:val="00CA0DD9"/>
    <w:rsid w:val="00CA1989"/>
    <w:rsid w:val="00CA2B7F"/>
    <w:rsid w:val="00CA2C51"/>
    <w:rsid w:val="00CA3B03"/>
    <w:rsid w:val="00CA477A"/>
    <w:rsid w:val="00CA493D"/>
    <w:rsid w:val="00CA4CEA"/>
    <w:rsid w:val="00CA4EDE"/>
    <w:rsid w:val="00CA56A9"/>
    <w:rsid w:val="00CA5712"/>
    <w:rsid w:val="00CA5A01"/>
    <w:rsid w:val="00CA6C12"/>
    <w:rsid w:val="00CB030B"/>
    <w:rsid w:val="00CB07CA"/>
    <w:rsid w:val="00CB0A3C"/>
    <w:rsid w:val="00CB1E53"/>
    <w:rsid w:val="00CB3075"/>
    <w:rsid w:val="00CB363D"/>
    <w:rsid w:val="00CB4423"/>
    <w:rsid w:val="00CB47B7"/>
    <w:rsid w:val="00CB498D"/>
    <w:rsid w:val="00CB6C2D"/>
    <w:rsid w:val="00CB758E"/>
    <w:rsid w:val="00CB75AD"/>
    <w:rsid w:val="00CB7795"/>
    <w:rsid w:val="00CC03BC"/>
    <w:rsid w:val="00CC045A"/>
    <w:rsid w:val="00CC0779"/>
    <w:rsid w:val="00CC0DD0"/>
    <w:rsid w:val="00CC11BA"/>
    <w:rsid w:val="00CC1549"/>
    <w:rsid w:val="00CC35F0"/>
    <w:rsid w:val="00CC4340"/>
    <w:rsid w:val="00CC43C3"/>
    <w:rsid w:val="00CC5069"/>
    <w:rsid w:val="00CC5568"/>
    <w:rsid w:val="00CC595D"/>
    <w:rsid w:val="00CC5E8D"/>
    <w:rsid w:val="00CC6803"/>
    <w:rsid w:val="00CD1011"/>
    <w:rsid w:val="00CD378D"/>
    <w:rsid w:val="00CD4E5D"/>
    <w:rsid w:val="00CD5920"/>
    <w:rsid w:val="00CD5CA8"/>
    <w:rsid w:val="00CD62E1"/>
    <w:rsid w:val="00CD700E"/>
    <w:rsid w:val="00CD7580"/>
    <w:rsid w:val="00CE131A"/>
    <w:rsid w:val="00CE21E2"/>
    <w:rsid w:val="00CE226D"/>
    <w:rsid w:val="00CE22F8"/>
    <w:rsid w:val="00CE312A"/>
    <w:rsid w:val="00CE40F7"/>
    <w:rsid w:val="00CE4E6A"/>
    <w:rsid w:val="00CE584A"/>
    <w:rsid w:val="00CE67D4"/>
    <w:rsid w:val="00CE6B30"/>
    <w:rsid w:val="00CE6E16"/>
    <w:rsid w:val="00CE76E3"/>
    <w:rsid w:val="00CE7826"/>
    <w:rsid w:val="00CE7867"/>
    <w:rsid w:val="00CF04A0"/>
    <w:rsid w:val="00CF1674"/>
    <w:rsid w:val="00CF1AAE"/>
    <w:rsid w:val="00CF2358"/>
    <w:rsid w:val="00CF301C"/>
    <w:rsid w:val="00CF37E7"/>
    <w:rsid w:val="00CF4032"/>
    <w:rsid w:val="00CF4DEC"/>
    <w:rsid w:val="00CF5256"/>
    <w:rsid w:val="00CF55BC"/>
    <w:rsid w:val="00CF72B5"/>
    <w:rsid w:val="00CF75DD"/>
    <w:rsid w:val="00CF79BE"/>
    <w:rsid w:val="00CF7D3E"/>
    <w:rsid w:val="00D004F5"/>
    <w:rsid w:val="00D00A46"/>
    <w:rsid w:val="00D019C8"/>
    <w:rsid w:val="00D023A8"/>
    <w:rsid w:val="00D03BD4"/>
    <w:rsid w:val="00D043EA"/>
    <w:rsid w:val="00D044F5"/>
    <w:rsid w:val="00D04C2B"/>
    <w:rsid w:val="00D05324"/>
    <w:rsid w:val="00D061A3"/>
    <w:rsid w:val="00D06527"/>
    <w:rsid w:val="00D06F6F"/>
    <w:rsid w:val="00D10A42"/>
    <w:rsid w:val="00D1192B"/>
    <w:rsid w:val="00D1245B"/>
    <w:rsid w:val="00D12A32"/>
    <w:rsid w:val="00D14240"/>
    <w:rsid w:val="00D15749"/>
    <w:rsid w:val="00D15E2A"/>
    <w:rsid w:val="00D16BE0"/>
    <w:rsid w:val="00D1736F"/>
    <w:rsid w:val="00D203BD"/>
    <w:rsid w:val="00D20648"/>
    <w:rsid w:val="00D210BE"/>
    <w:rsid w:val="00D235B1"/>
    <w:rsid w:val="00D23E37"/>
    <w:rsid w:val="00D240D3"/>
    <w:rsid w:val="00D24F8A"/>
    <w:rsid w:val="00D2514B"/>
    <w:rsid w:val="00D258A6"/>
    <w:rsid w:val="00D27BF2"/>
    <w:rsid w:val="00D30AB3"/>
    <w:rsid w:val="00D30EF2"/>
    <w:rsid w:val="00D317AE"/>
    <w:rsid w:val="00D323AE"/>
    <w:rsid w:val="00D3271B"/>
    <w:rsid w:val="00D33095"/>
    <w:rsid w:val="00D336A7"/>
    <w:rsid w:val="00D34015"/>
    <w:rsid w:val="00D36973"/>
    <w:rsid w:val="00D37BA0"/>
    <w:rsid w:val="00D40F62"/>
    <w:rsid w:val="00D41217"/>
    <w:rsid w:val="00D42309"/>
    <w:rsid w:val="00D434D6"/>
    <w:rsid w:val="00D43C4C"/>
    <w:rsid w:val="00D43C60"/>
    <w:rsid w:val="00D44656"/>
    <w:rsid w:val="00D45EB9"/>
    <w:rsid w:val="00D46F70"/>
    <w:rsid w:val="00D47C02"/>
    <w:rsid w:val="00D51402"/>
    <w:rsid w:val="00D515AE"/>
    <w:rsid w:val="00D5191D"/>
    <w:rsid w:val="00D51C5B"/>
    <w:rsid w:val="00D52B3D"/>
    <w:rsid w:val="00D53912"/>
    <w:rsid w:val="00D5409D"/>
    <w:rsid w:val="00D541BB"/>
    <w:rsid w:val="00D54263"/>
    <w:rsid w:val="00D54328"/>
    <w:rsid w:val="00D55094"/>
    <w:rsid w:val="00D554C3"/>
    <w:rsid w:val="00D56621"/>
    <w:rsid w:val="00D57CB2"/>
    <w:rsid w:val="00D60373"/>
    <w:rsid w:val="00D60453"/>
    <w:rsid w:val="00D60C3D"/>
    <w:rsid w:val="00D6245D"/>
    <w:rsid w:val="00D63214"/>
    <w:rsid w:val="00D6380C"/>
    <w:rsid w:val="00D64121"/>
    <w:rsid w:val="00D6459E"/>
    <w:rsid w:val="00D64DCF"/>
    <w:rsid w:val="00D64F82"/>
    <w:rsid w:val="00D65403"/>
    <w:rsid w:val="00D65C5A"/>
    <w:rsid w:val="00D665FC"/>
    <w:rsid w:val="00D66674"/>
    <w:rsid w:val="00D7101E"/>
    <w:rsid w:val="00D7172E"/>
    <w:rsid w:val="00D7181A"/>
    <w:rsid w:val="00D726DA"/>
    <w:rsid w:val="00D72ED3"/>
    <w:rsid w:val="00D7314A"/>
    <w:rsid w:val="00D74312"/>
    <w:rsid w:val="00D74C0C"/>
    <w:rsid w:val="00D75434"/>
    <w:rsid w:val="00D75BC3"/>
    <w:rsid w:val="00D75BF6"/>
    <w:rsid w:val="00D76178"/>
    <w:rsid w:val="00D763D5"/>
    <w:rsid w:val="00D76420"/>
    <w:rsid w:val="00D76BA9"/>
    <w:rsid w:val="00D76DAA"/>
    <w:rsid w:val="00D77AB0"/>
    <w:rsid w:val="00D77B15"/>
    <w:rsid w:val="00D807FB"/>
    <w:rsid w:val="00D809E9"/>
    <w:rsid w:val="00D80C2B"/>
    <w:rsid w:val="00D81016"/>
    <w:rsid w:val="00D8109D"/>
    <w:rsid w:val="00D8233D"/>
    <w:rsid w:val="00D8294C"/>
    <w:rsid w:val="00D83763"/>
    <w:rsid w:val="00D84267"/>
    <w:rsid w:val="00D84508"/>
    <w:rsid w:val="00D84F67"/>
    <w:rsid w:val="00D85D41"/>
    <w:rsid w:val="00D85ECF"/>
    <w:rsid w:val="00D86124"/>
    <w:rsid w:val="00D86207"/>
    <w:rsid w:val="00D864DF"/>
    <w:rsid w:val="00D866A7"/>
    <w:rsid w:val="00D90AF7"/>
    <w:rsid w:val="00D9114B"/>
    <w:rsid w:val="00D91697"/>
    <w:rsid w:val="00D9174F"/>
    <w:rsid w:val="00D91819"/>
    <w:rsid w:val="00D91A68"/>
    <w:rsid w:val="00D91FF7"/>
    <w:rsid w:val="00D93D7C"/>
    <w:rsid w:val="00D94DAE"/>
    <w:rsid w:val="00D9709A"/>
    <w:rsid w:val="00D970BB"/>
    <w:rsid w:val="00D9717A"/>
    <w:rsid w:val="00D97C72"/>
    <w:rsid w:val="00DA148F"/>
    <w:rsid w:val="00DA1821"/>
    <w:rsid w:val="00DA2093"/>
    <w:rsid w:val="00DA20EA"/>
    <w:rsid w:val="00DA3A96"/>
    <w:rsid w:val="00DA481D"/>
    <w:rsid w:val="00DA4F01"/>
    <w:rsid w:val="00DA53DE"/>
    <w:rsid w:val="00DA645B"/>
    <w:rsid w:val="00DA6A52"/>
    <w:rsid w:val="00DA7CDC"/>
    <w:rsid w:val="00DB058C"/>
    <w:rsid w:val="00DB17B2"/>
    <w:rsid w:val="00DB3707"/>
    <w:rsid w:val="00DB380A"/>
    <w:rsid w:val="00DB4683"/>
    <w:rsid w:val="00DB4CC6"/>
    <w:rsid w:val="00DB4EC2"/>
    <w:rsid w:val="00DB5255"/>
    <w:rsid w:val="00DB602D"/>
    <w:rsid w:val="00DB6929"/>
    <w:rsid w:val="00DB71F8"/>
    <w:rsid w:val="00DC0AEC"/>
    <w:rsid w:val="00DC100B"/>
    <w:rsid w:val="00DC15CC"/>
    <w:rsid w:val="00DC1B0B"/>
    <w:rsid w:val="00DC1B84"/>
    <w:rsid w:val="00DC2491"/>
    <w:rsid w:val="00DC28EC"/>
    <w:rsid w:val="00DC2EE9"/>
    <w:rsid w:val="00DC31A9"/>
    <w:rsid w:val="00DC400F"/>
    <w:rsid w:val="00DC5238"/>
    <w:rsid w:val="00DC5C4F"/>
    <w:rsid w:val="00DC6496"/>
    <w:rsid w:val="00DC7AEB"/>
    <w:rsid w:val="00DD161C"/>
    <w:rsid w:val="00DD1BB1"/>
    <w:rsid w:val="00DD1C03"/>
    <w:rsid w:val="00DD1DD9"/>
    <w:rsid w:val="00DD1E23"/>
    <w:rsid w:val="00DD4135"/>
    <w:rsid w:val="00DD43C5"/>
    <w:rsid w:val="00DD47E4"/>
    <w:rsid w:val="00DD4E53"/>
    <w:rsid w:val="00DD6303"/>
    <w:rsid w:val="00DD6B3F"/>
    <w:rsid w:val="00DD6F22"/>
    <w:rsid w:val="00DE16CB"/>
    <w:rsid w:val="00DE1DE9"/>
    <w:rsid w:val="00DE21D1"/>
    <w:rsid w:val="00DE2D33"/>
    <w:rsid w:val="00DE41D6"/>
    <w:rsid w:val="00DE41DB"/>
    <w:rsid w:val="00DE42CF"/>
    <w:rsid w:val="00DE4B10"/>
    <w:rsid w:val="00DE5500"/>
    <w:rsid w:val="00DE6067"/>
    <w:rsid w:val="00DE68E9"/>
    <w:rsid w:val="00DE7346"/>
    <w:rsid w:val="00DE784A"/>
    <w:rsid w:val="00DE7991"/>
    <w:rsid w:val="00DE7B3D"/>
    <w:rsid w:val="00DF2A88"/>
    <w:rsid w:val="00DF2D46"/>
    <w:rsid w:val="00DF3866"/>
    <w:rsid w:val="00DF38EA"/>
    <w:rsid w:val="00DF48E7"/>
    <w:rsid w:val="00DF4D27"/>
    <w:rsid w:val="00DF4EF5"/>
    <w:rsid w:val="00DF56E8"/>
    <w:rsid w:val="00DF606E"/>
    <w:rsid w:val="00DF609D"/>
    <w:rsid w:val="00DF61F4"/>
    <w:rsid w:val="00DF6A7B"/>
    <w:rsid w:val="00DF7210"/>
    <w:rsid w:val="00E008FF"/>
    <w:rsid w:val="00E00ED0"/>
    <w:rsid w:val="00E01072"/>
    <w:rsid w:val="00E022A4"/>
    <w:rsid w:val="00E02880"/>
    <w:rsid w:val="00E02A15"/>
    <w:rsid w:val="00E02ABC"/>
    <w:rsid w:val="00E02D49"/>
    <w:rsid w:val="00E03BC0"/>
    <w:rsid w:val="00E043D6"/>
    <w:rsid w:val="00E04543"/>
    <w:rsid w:val="00E05F79"/>
    <w:rsid w:val="00E06F52"/>
    <w:rsid w:val="00E0702D"/>
    <w:rsid w:val="00E07E3D"/>
    <w:rsid w:val="00E07F24"/>
    <w:rsid w:val="00E10467"/>
    <w:rsid w:val="00E118E5"/>
    <w:rsid w:val="00E11C7C"/>
    <w:rsid w:val="00E11C7D"/>
    <w:rsid w:val="00E1202A"/>
    <w:rsid w:val="00E12424"/>
    <w:rsid w:val="00E13BB0"/>
    <w:rsid w:val="00E14601"/>
    <w:rsid w:val="00E14752"/>
    <w:rsid w:val="00E1514B"/>
    <w:rsid w:val="00E153EB"/>
    <w:rsid w:val="00E15640"/>
    <w:rsid w:val="00E15AFE"/>
    <w:rsid w:val="00E15CA8"/>
    <w:rsid w:val="00E16F10"/>
    <w:rsid w:val="00E176AC"/>
    <w:rsid w:val="00E207F2"/>
    <w:rsid w:val="00E20978"/>
    <w:rsid w:val="00E21190"/>
    <w:rsid w:val="00E21A31"/>
    <w:rsid w:val="00E21E58"/>
    <w:rsid w:val="00E22369"/>
    <w:rsid w:val="00E26A85"/>
    <w:rsid w:val="00E27562"/>
    <w:rsid w:val="00E27A2E"/>
    <w:rsid w:val="00E31380"/>
    <w:rsid w:val="00E328F6"/>
    <w:rsid w:val="00E32BE9"/>
    <w:rsid w:val="00E32C89"/>
    <w:rsid w:val="00E32E03"/>
    <w:rsid w:val="00E34E7F"/>
    <w:rsid w:val="00E3602A"/>
    <w:rsid w:val="00E362FB"/>
    <w:rsid w:val="00E37024"/>
    <w:rsid w:val="00E374B3"/>
    <w:rsid w:val="00E4030F"/>
    <w:rsid w:val="00E4031D"/>
    <w:rsid w:val="00E4164A"/>
    <w:rsid w:val="00E41CE6"/>
    <w:rsid w:val="00E4250D"/>
    <w:rsid w:val="00E42640"/>
    <w:rsid w:val="00E43EE8"/>
    <w:rsid w:val="00E44527"/>
    <w:rsid w:val="00E44664"/>
    <w:rsid w:val="00E44957"/>
    <w:rsid w:val="00E4496E"/>
    <w:rsid w:val="00E4511C"/>
    <w:rsid w:val="00E455D7"/>
    <w:rsid w:val="00E456C7"/>
    <w:rsid w:val="00E46117"/>
    <w:rsid w:val="00E46490"/>
    <w:rsid w:val="00E46ACA"/>
    <w:rsid w:val="00E475EB"/>
    <w:rsid w:val="00E4780D"/>
    <w:rsid w:val="00E47D71"/>
    <w:rsid w:val="00E47EFD"/>
    <w:rsid w:val="00E50813"/>
    <w:rsid w:val="00E522BB"/>
    <w:rsid w:val="00E522D2"/>
    <w:rsid w:val="00E525E7"/>
    <w:rsid w:val="00E52D2E"/>
    <w:rsid w:val="00E5359D"/>
    <w:rsid w:val="00E53A53"/>
    <w:rsid w:val="00E542F9"/>
    <w:rsid w:val="00E555DD"/>
    <w:rsid w:val="00E55B6B"/>
    <w:rsid w:val="00E56220"/>
    <w:rsid w:val="00E574DE"/>
    <w:rsid w:val="00E57740"/>
    <w:rsid w:val="00E578D3"/>
    <w:rsid w:val="00E60B75"/>
    <w:rsid w:val="00E634D9"/>
    <w:rsid w:val="00E63815"/>
    <w:rsid w:val="00E63A05"/>
    <w:rsid w:val="00E63BC7"/>
    <w:rsid w:val="00E6450C"/>
    <w:rsid w:val="00E65C5B"/>
    <w:rsid w:val="00E66575"/>
    <w:rsid w:val="00E67941"/>
    <w:rsid w:val="00E67C8D"/>
    <w:rsid w:val="00E67D25"/>
    <w:rsid w:val="00E71D00"/>
    <w:rsid w:val="00E71FFA"/>
    <w:rsid w:val="00E7212D"/>
    <w:rsid w:val="00E745F9"/>
    <w:rsid w:val="00E7573B"/>
    <w:rsid w:val="00E75F2E"/>
    <w:rsid w:val="00E76667"/>
    <w:rsid w:val="00E76899"/>
    <w:rsid w:val="00E81C15"/>
    <w:rsid w:val="00E82AEB"/>
    <w:rsid w:val="00E847B6"/>
    <w:rsid w:val="00E848B2"/>
    <w:rsid w:val="00E86065"/>
    <w:rsid w:val="00E87FF6"/>
    <w:rsid w:val="00E912C4"/>
    <w:rsid w:val="00E918AF"/>
    <w:rsid w:val="00E927E4"/>
    <w:rsid w:val="00E9285E"/>
    <w:rsid w:val="00E9299E"/>
    <w:rsid w:val="00E92EAD"/>
    <w:rsid w:val="00E92F50"/>
    <w:rsid w:val="00E9327B"/>
    <w:rsid w:val="00E939D6"/>
    <w:rsid w:val="00E939ED"/>
    <w:rsid w:val="00E94985"/>
    <w:rsid w:val="00E96717"/>
    <w:rsid w:val="00EA06E3"/>
    <w:rsid w:val="00EA0D59"/>
    <w:rsid w:val="00EA274F"/>
    <w:rsid w:val="00EA2EEF"/>
    <w:rsid w:val="00EA3125"/>
    <w:rsid w:val="00EA3A81"/>
    <w:rsid w:val="00EA68A0"/>
    <w:rsid w:val="00EA69AC"/>
    <w:rsid w:val="00EA72C2"/>
    <w:rsid w:val="00EB1A2A"/>
    <w:rsid w:val="00EB22CE"/>
    <w:rsid w:val="00EB2E94"/>
    <w:rsid w:val="00EB4449"/>
    <w:rsid w:val="00EB4A71"/>
    <w:rsid w:val="00EB4B50"/>
    <w:rsid w:val="00EB4C3D"/>
    <w:rsid w:val="00EB5165"/>
    <w:rsid w:val="00EB5253"/>
    <w:rsid w:val="00EB5AF0"/>
    <w:rsid w:val="00EC108F"/>
    <w:rsid w:val="00EC19FB"/>
    <w:rsid w:val="00EC1C4B"/>
    <w:rsid w:val="00EC20DC"/>
    <w:rsid w:val="00EC2509"/>
    <w:rsid w:val="00EC3D04"/>
    <w:rsid w:val="00EC3E3A"/>
    <w:rsid w:val="00EC477F"/>
    <w:rsid w:val="00EC48E1"/>
    <w:rsid w:val="00EC6849"/>
    <w:rsid w:val="00EC71D7"/>
    <w:rsid w:val="00EC7C2B"/>
    <w:rsid w:val="00EC7D0E"/>
    <w:rsid w:val="00EC7D60"/>
    <w:rsid w:val="00EC7E8E"/>
    <w:rsid w:val="00ED05E0"/>
    <w:rsid w:val="00ED0A37"/>
    <w:rsid w:val="00ED10A4"/>
    <w:rsid w:val="00ED1341"/>
    <w:rsid w:val="00ED254C"/>
    <w:rsid w:val="00ED29B4"/>
    <w:rsid w:val="00ED2EF3"/>
    <w:rsid w:val="00ED3033"/>
    <w:rsid w:val="00ED3063"/>
    <w:rsid w:val="00ED34BC"/>
    <w:rsid w:val="00ED3954"/>
    <w:rsid w:val="00ED4918"/>
    <w:rsid w:val="00ED4E82"/>
    <w:rsid w:val="00ED4F28"/>
    <w:rsid w:val="00ED4FEA"/>
    <w:rsid w:val="00ED70D3"/>
    <w:rsid w:val="00ED7849"/>
    <w:rsid w:val="00EE095C"/>
    <w:rsid w:val="00EE0A1C"/>
    <w:rsid w:val="00EE0DFD"/>
    <w:rsid w:val="00EE108C"/>
    <w:rsid w:val="00EE15A7"/>
    <w:rsid w:val="00EE17F2"/>
    <w:rsid w:val="00EE1980"/>
    <w:rsid w:val="00EE1B0B"/>
    <w:rsid w:val="00EE3423"/>
    <w:rsid w:val="00EE3935"/>
    <w:rsid w:val="00EE41FD"/>
    <w:rsid w:val="00EE4574"/>
    <w:rsid w:val="00EE7393"/>
    <w:rsid w:val="00EE74F5"/>
    <w:rsid w:val="00EE7EB9"/>
    <w:rsid w:val="00EF0253"/>
    <w:rsid w:val="00EF0EA8"/>
    <w:rsid w:val="00EF13C2"/>
    <w:rsid w:val="00EF2A02"/>
    <w:rsid w:val="00EF2EBB"/>
    <w:rsid w:val="00EF35CC"/>
    <w:rsid w:val="00EF4092"/>
    <w:rsid w:val="00EF448F"/>
    <w:rsid w:val="00EF4504"/>
    <w:rsid w:val="00EF53DD"/>
    <w:rsid w:val="00EF570B"/>
    <w:rsid w:val="00EF57DC"/>
    <w:rsid w:val="00EF6CA3"/>
    <w:rsid w:val="00EF6E0E"/>
    <w:rsid w:val="00F00531"/>
    <w:rsid w:val="00F00F38"/>
    <w:rsid w:val="00F019F1"/>
    <w:rsid w:val="00F01D79"/>
    <w:rsid w:val="00F0250C"/>
    <w:rsid w:val="00F02DC5"/>
    <w:rsid w:val="00F02EE7"/>
    <w:rsid w:val="00F02FD9"/>
    <w:rsid w:val="00F034DF"/>
    <w:rsid w:val="00F03680"/>
    <w:rsid w:val="00F0413E"/>
    <w:rsid w:val="00F041AF"/>
    <w:rsid w:val="00F06954"/>
    <w:rsid w:val="00F06A11"/>
    <w:rsid w:val="00F06F6F"/>
    <w:rsid w:val="00F06F73"/>
    <w:rsid w:val="00F105F1"/>
    <w:rsid w:val="00F10964"/>
    <w:rsid w:val="00F10CDE"/>
    <w:rsid w:val="00F10D62"/>
    <w:rsid w:val="00F10E06"/>
    <w:rsid w:val="00F10ECF"/>
    <w:rsid w:val="00F117C5"/>
    <w:rsid w:val="00F11BA4"/>
    <w:rsid w:val="00F12714"/>
    <w:rsid w:val="00F129CE"/>
    <w:rsid w:val="00F12A41"/>
    <w:rsid w:val="00F12CC6"/>
    <w:rsid w:val="00F12D68"/>
    <w:rsid w:val="00F13332"/>
    <w:rsid w:val="00F1581A"/>
    <w:rsid w:val="00F15872"/>
    <w:rsid w:val="00F158E6"/>
    <w:rsid w:val="00F15916"/>
    <w:rsid w:val="00F16172"/>
    <w:rsid w:val="00F16531"/>
    <w:rsid w:val="00F20110"/>
    <w:rsid w:val="00F2083C"/>
    <w:rsid w:val="00F20974"/>
    <w:rsid w:val="00F212CE"/>
    <w:rsid w:val="00F213E7"/>
    <w:rsid w:val="00F21F06"/>
    <w:rsid w:val="00F22878"/>
    <w:rsid w:val="00F23397"/>
    <w:rsid w:val="00F23A4C"/>
    <w:rsid w:val="00F2434F"/>
    <w:rsid w:val="00F247C2"/>
    <w:rsid w:val="00F24B3E"/>
    <w:rsid w:val="00F256FE"/>
    <w:rsid w:val="00F260F1"/>
    <w:rsid w:val="00F26440"/>
    <w:rsid w:val="00F2669B"/>
    <w:rsid w:val="00F26DC3"/>
    <w:rsid w:val="00F27369"/>
    <w:rsid w:val="00F2746F"/>
    <w:rsid w:val="00F27809"/>
    <w:rsid w:val="00F2796F"/>
    <w:rsid w:val="00F302E6"/>
    <w:rsid w:val="00F3065D"/>
    <w:rsid w:val="00F30C01"/>
    <w:rsid w:val="00F323A9"/>
    <w:rsid w:val="00F32848"/>
    <w:rsid w:val="00F32D96"/>
    <w:rsid w:val="00F33623"/>
    <w:rsid w:val="00F33DB9"/>
    <w:rsid w:val="00F34059"/>
    <w:rsid w:val="00F34998"/>
    <w:rsid w:val="00F352A6"/>
    <w:rsid w:val="00F36F97"/>
    <w:rsid w:val="00F4007F"/>
    <w:rsid w:val="00F4076A"/>
    <w:rsid w:val="00F41062"/>
    <w:rsid w:val="00F416B9"/>
    <w:rsid w:val="00F4172C"/>
    <w:rsid w:val="00F422CA"/>
    <w:rsid w:val="00F447E1"/>
    <w:rsid w:val="00F457CF"/>
    <w:rsid w:val="00F46435"/>
    <w:rsid w:val="00F46631"/>
    <w:rsid w:val="00F467F4"/>
    <w:rsid w:val="00F47E3D"/>
    <w:rsid w:val="00F5058A"/>
    <w:rsid w:val="00F506F4"/>
    <w:rsid w:val="00F51BAC"/>
    <w:rsid w:val="00F51EF2"/>
    <w:rsid w:val="00F548A2"/>
    <w:rsid w:val="00F54FC0"/>
    <w:rsid w:val="00F557BC"/>
    <w:rsid w:val="00F55A18"/>
    <w:rsid w:val="00F55A70"/>
    <w:rsid w:val="00F560A6"/>
    <w:rsid w:val="00F565B1"/>
    <w:rsid w:val="00F566D3"/>
    <w:rsid w:val="00F5784A"/>
    <w:rsid w:val="00F57948"/>
    <w:rsid w:val="00F602B5"/>
    <w:rsid w:val="00F60673"/>
    <w:rsid w:val="00F61E9D"/>
    <w:rsid w:val="00F62152"/>
    <w:rsid w:val="00F6377D"/>
    <w:rsid w:val="00F639B8"/>
    <w:rsid w:val="00F63B98"/>
    <w:rsid w:val="00F63C79"/>
    <w:rsid w:val="00F64FAE"/>
    <w:rsid w:val="00F6521E"/>
    <w:rsid w:val="00F65855"/>
    <w:rsid w:val="00F65D9D"/>
    <w:rsid w:val="00F65E69"/>
    <w:rsid w:val="00F66002"/>
    <w:rsid w:val="00F665AC"/>
    <w:rsid w:val="00F70DC0"/>
    <w:rsid w:val="00F73A92"/>
    <w:rsid w:val="00F74356"/>
    <w:rsid w:val="00F75331"/>
    <w:rsid w:val="00F7649E"/>
    <w:rsid w:val="00F76D5E"/>
    <w:rsid w:val="00F7701F"/>
    <w:rsid w:val="00F779B4"/>
    <w:rsid w:val="00F80DB5"/>
    <w:rsid w:val="00F815FF"/>
    <w:rsid w:val="00F826BE"/>
    <w:rsid w:val="00F84766"/>
    <w:rsid w:val="00F84D43"/>
    <w:rsid w:val="00F8553D"/>
    <w:rsid w:val="00F8572C"/>
    <w:rsid w:val="00F85D55"/>
    <w:rsid w:val="00F873F4"/>
    <w:rsid w:val="00F908A8"/>
    <w:rsid w:val="00F90D69"/>
    <w:rsid w:val="00F9189F"/>
    <w:rsid w:val="00F91B56"/>
    <w:rsid w:val="00F92BEA"/>
    <w:rsid w:val="00F92FEF"/>
    <w:rsid w:val="00F9381C"/>
    <w:rsid w:val="00F9469E"/>
    <w:rsid w:val="00F94936"/>
    <w:rsid w:val="00F9578B"/>
    <w:rsid w:val="00F95CCF"/>
    <w:rsid w:val="00F95D0A"/>
    <w:rsid w:val="00F966EB"/>
    <w:rsid w:val="00F96814"/>
    <w:rsid w:val="00FA0167"/>
    <w:rsid w:val="00FA0C29"/>
    <w:rsid w:val="00FA1400"/>
    <w:rsid w:val="00FA17BB"/>
    <w:rsid w:val="00FA1DCB"/>
    <w:rsid w:val="00FA20AA"/>
    <w:rsid w:val="00FA312E"/>
    <w:rsid w:val="00FA3828"/>
    <w:rsid w:val="00FA4AED"/>
    <w:rsid w:val="00FA4F5F"/>
    <w:rsid w:val="00FA672E"/>
    <w:rsid w:val="00FA7557"/>
    <w:rsid w:val="00FB0DAD"/>
    <w:rsid w:val="00FB0FDC"/>
    <w:rsid w:val="00FB1109"/>
    <w:rsid w:val="00FB24B2"/>
    <w:rsid w:val="00FB4A90"/>
    <w:rsid w:val="00FB4DA4"/>
    <w:rsid w:val="00FB52CA"/>
    <w:rsid w:val="00FB65C4"/>
    <w:rsid w:val="00FB7340"/>
    <w:rsid w:val="00FB7348"/>
    <w:rsid w:val="00FB735E"/>
    <w:rsid w:val="00FB754A"/>
    <w:rsid w:val="00FC16A3"/>
    <w:rsid w:val="00FC28D6"/>
    <w:rsid w:val="00FC3198"/>
    <w:rsid w:val="00FC3596"/>
    <w:rsid w:val="00FC3715"/>
    <w:rsid w:val="00FC37E1"/>
    <w:rsid w:val="00FC431A"/>
    <w:rsid w:val="00FC4BB6"/>
    <w:rsid w:val="00FC4E5C"/>
    <w:rsid w:val="00FC5E7B"/>
    <w:rsid w:val="00FC5F23"/>
    <w:rsid w:val="00FC6651"/>
    <w:rsid w:val="00FC6DD0"/>
    <w:rsid w:val="00FC7763"/>
    <w:rsid w:val="00FD055B"/>
    <w:rsid w:val="00FD2594"/>
    <w:rsid w:val="00FD2EEE"/>
    <w:rsid w:val="00FD30CE"/>
    <w:rsid w:val="00FD4083"/>
    <w:rsid w:val="00FD4CBD"/>
    <w:rsid w:val="00FD5CEC"/>
    <w:rsid w:val="00FD75DC"/>
    <w:rsid w:val="00FE080B"/>
    <w:rsid w:val="00FE23F1"/>
    <w:rsid w:val="00FE2591"/>
    <w:rsid w:val="00FE2C6A"/>
    <w:rsid w:val="00FE3A8C"/>
    <w:rsid w:val="00FE4707"/>
    <w:rsid w:val="00FE4C6B"/>
    <w:rsid w:val="00FE572E"/>
    <w:rsid w:val="00FE5CF9"/>
    <w:rsid w:val="00FE5CFF"/>
    <w:rsid w:val="00FE70B9"/>
    <w:rsid w:val="00FE7238"/>
    <w:rsid w:val="00FE768E"/>
    <w:rsid w:val="00FF01D0"/>
    <w:rsid w:val="00FF0379"/>
    <w:rsid w:val="00FF066B"/>
    <w:rsid w:val="00FF07BB"/>
    <w:rsid w:val="00FF16A7"/>
    <w:rsid w:val="00FF1C46"/>
    <w:rsid w:val="00FF1D3E"/>
    <w:rsid w:val="00FF367F"/>
    <w:rsid w:val="00FF39F0"/>
    <w:rsid w:val="00FF59EE"/>
    <w:rsid w:val="00FF5A04"/>
    <w:rsid w:val="00FF5F1D"/>
    <w:rsid w:val="00FF6004"/>
    <w:rsid w:val="00FF68CF"/>
    <w:rsid w:val="00FF6C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F85D69-560C-4555-A465-D9782A020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6"/>
        <w:szCs w:val="26"/>
        <w:lang w:val="ru-RU" w:eastAsia="en-US" w:bidi="ar-SA"/>
      </w:rPr>
    </w:rPrDefault>
    <w:pPrDefault>
      <w:pPr>
        <w:ind w:firstLine="567"/>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5BF8"/>
  </w:style>
  <w:style w:type="paragraph" w:styleId="1">
    <w:name w:val="heading 1"/>
    <w:aliases w:val="Header 1"/>
    <w:basedOn w:val="a"/>
    <w:next w:val="a"/>
    <w:link w:val="10"/>
    <w:qFormat/>
    <w:rsid w:val="001110C4"/>
    <w:pPr>
      <w:keepNext/>
      <w:numPr>
        <w:numId w:val="3"/>
      </w:numPr>
      <w:tabs>
        <w:tab w:val="clear" w:pos="3435"/>
        <w:tab w:val="num" w:pos="1440"/>
      </w:tabs>
      <w:ind w:left="0"/>
      <w:jc w:val="center"/>
      <w:outlineLvl w:val="0"/>
    </w:pPr>
    <w:rPr>
      <w:rFonts w:eastAsia="Times New Roman"/>
      <w:b/>
      <w:bCs/>
      <w:sz w:val="24"/>
      <w:szCs w:val="24"/>
      <w:lang w:eastAsia="ru-RU"/>
    </w:rPr>
  </w:style>
  <w:style w:type="paragraph" w:styleId="2">
    <w:name w:val="heading 2"/>
    <w:basedOn w:val="a"/>
    <w:next w:val="a"/>
    <w:link w:val="20"/>
    <w:qFormat/>
    <w:rsid w:val="001110C4"/>
    <w:pPr>
      <w:keepNext/>
      <w:numPr>
        <w:ilvl w:val="1"/>
        <w:numId w:val="3"/>
      </w:numPr>
      <w:outlineLvl w:val="1"/>
    </w:pPr>
    <w:rPr>
      <w:rFonts w:eastAsia="Times New Roman"/>
      <w:b/>
      <w:bCs/>
      <w:sz w:val="24"/>
      <w:szCs w:val="24"/>
      <w:lang w:eastAsia="ru-RU"/>
    </w:rPr>
  </w:style>
  <w:style w:type="paragraph" w:styleId="3">
    <w:name w:val="heading 3"/>
    <w:basedOn w:val="a"/>
    <w:next w:val="a"/>
    <w:link w:val="30"/>
    <w:qFormat/>
    <w:rsid w:val="001110C4"/>
    <w:pPr>
      <w:keepNext/>
      <w:numPr>
        <w:ilvl w:val="2"/>
        <w:numId w:val="3"/>
      </w:numPr>
      <w:outlineLvl w:val="2"/>
    </w:pPr>
    <w:rPr>
      <w:rFonts w:eastAsia="Times New Roman"/>
      <w:b/>
      <w:bCs/>
      <w:sz w:val="28"/>
      <w:szCs w:val="24"/>
      <w:lang w:eastAsia="ru-RU"/>
    </w:rPr>
  </w:style>
  <w:style w:type="paragraph" w:styleId="4">
    <w:name w:val="heading 4"/>
    <w:basedOn w:val="a"/>
    <w:next w:val="a"/>
    <w:link w:val="40"/>
    <w:qFormat/>
    <w:rsid w:val="001110C4"/>
    <w:pPr>
      <w:keepNext/>
      <w:numPr>
        <w:ilvl w:val="3"/>
        <w:numId w:val="3"/>
      </w:numPr>
      <w:jc w:val="center"/>
      <w:outlineLvl w:val="3"/>
    </w:pPr>
    <w:rPr>
      <w:rFonts w:eastAsia="Times New Roman"/>
      <w:sz w:val="28"/>
      <w:szCs w:val="24"/>
      <w:lang w:eastAsia="ru-RU"/>
    </w:rPr>
  </w:style>
  <w:style w:type="paragraph" w:styleId="5">
    <w:name w:val="heading 5"/>
    <w:basedOn w:val="a"/>
    <w:next w:val="a"/>
    <w:link w:val="50"/>
    <w:qFormat/>
    <w:rsid w:val="001110C4"/>
    <w:pPr>
      <w:keepNext/>
      <w:numPr>
        <w:ilvl w:val="4"/>
        <w:numId w:val="3"/>
      </w:numPr>
      <w:jc w:val="center"/>
      <w:outlineLvl w:val="4"/>
    </w:pPr>
    <w:rPr>
      <w:rFonts w:eastAsia="Times New Roman"/>
      <w:b/>
      <w:bCs/>
      <w:sz w:val="28"/>
      <w:szCs w:val="24"/>
      <w:lang w:eastAsia="ru-RU"/>
    </w:rPr>
  </w:style>
  <w:style w:type="paragraph" w:styleId="6">
    <w:name w:val="heading 6"/>
    <w:basedOn w:val="a"/>
    <w:next w:val="a"/>
    <w:link w:val="60"/>
    <w:qFormat/>
    <w:rsid w:val="001110C4"/>
    <w:pPr>
      <w:keepNext/>
      <w:numPr>
        <w:ilvl w:val="5"/>
        <w:numId w:val="3"/>
      </w:numPr>
      <w:outlineLvl w:val="5"/>
    </w:pPr>
    <w:rPr>
      <w:rFonts w:eastAsia="Times New Roman"/>
      <w:sz w:val="28"/>
      <w:szCs w:val="24"/>
      <w:lang w:eastAsia="ru-RU"/>
    </w:rPr>
  </w:style>
  <w:style w:type="paragraph" w:styleId="7">
    <w:name w:val="heading 7"/>
    <w:basedOn w:val="a"/>
    <w:next w:val="a"/>
    <w:link w:val="70"/>
    <w:qFormat/>
    <w:rsid w:val="001110C4"/>
    <w:pPr>
      <w:numPr>
        <w:ilvl w:val="6"/>
        <w:numId w:val="3"/>
      </w:numPr>
      <w:spacing w:before="240" w:after="60"/>
      <w:jc w:val="left"/>
      <w:outlineLvl w:val="6"/>
    </w:pPr>
    <w:rPr>
      <w:rFonts w:eastAsia="Times New Roman"/>
      <w:sz w:val="24"/>
      <w:szCs w:val="24"/>
      <w:lang w:eastAsia="ru-RU"/>
    </w:rPr>
  </w:style>
  <w:style w:type="paragraph" w:styleId="8">
    <w:name w:val="heading 8"/>
    <w:basedOn w:val="a"/>
    <w:next w:val="a"/>
    <w:link w:val="80"/>
    <w:qFormat/>
    <w:rsid w:val="001110C4"/>
    <w:pPr>
      <w:numPr>
        <w:ilvl w:val="7"/>
        <w:numId w:val="3"/>
      </w:numPr>
      <w:spacing w:before="240" w:after="60"/>
      <w:jc w:val="left"/>
      <w:outlineLvl w:val="7"/>
    </w:pPr>
    <w:rPr>
      <w:rFonts w:eastAsia="Times New Roman"/>
      <w:i/>
      <w:iCs/>
      <w:sz w:val="24"/>
      <w:szCs w:val="24"/>
      <w:lang w:eastAsia="ru-RU"/>
    </w:rPr>
  </w:style>
  <w:style w:type="paragraph" w:styleId="9">
    <w:name w:val="heading 9"/>
    <w:basedOn w:val="a"/>
    <w:next w:val="a"/>
    <w:link w:val="90"/>
    <w:qFormat/>
    <w:rsid w:val="001110C4"/>
    <w:pPr>
      <w:numPr>
        <w:ilvl w:val="8"/>
        <w:numId w:val="3"/>
      </w:numPr>
      <w:spacing w:before="240" w:after="60"/>
      <w:jc w:val="left"/>
      <w:outlineLvl w:val="8"/>
    </w:pPr>
    <w:rPr>
      <w:rFonts w:ascii="Arial" w:eastAsia="Times New Roman" w:hAnsi="Arial" w:cs="Arial"/>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2208C"/>
    <w:pPr>
      <w:ind w:left="720"/>
      <w:contextualSpacing/>
    </w:pPr>
  </w:style>
  <w:style w:type="paragraph" w:styleId="a4">
    <w:name w:val="Balloon Text"/>
    <w:basedOn w:val="a"/>
    <w:link w:val="a5"/>
    <w:uiPriority w:val="99"/>
    <w:semiHidden/>
    <w:unhideWhenUsed/>
    <w:rsid w:val="001110C4"/>
    <w:rPr>
      <w:rFonts w:ascii="Tahoma" w:hAnsi="Tahoma" w:cs="Tahoma"/>
      <w:sz w:val="16"/>
      <w:szCs w:val="16"/>
    </w:rPr>
  </w:style>
  <w:style w:type="character" w:customStyle="1" w:styleId="a5">
    <w:name w:val="Текст выноски Знак"/>
    <w:basedOn w:val="a0"/>
    <w:link w:val="a4"/>
    <w:uiPriority w:val="99"/>
    <w:semiHidden/>
    <w:rsid w:val="001110C4"/>
    <w:rPr>
      <w:rFonts w:ascii="Tahoma" w:hAnsi="Tahoma" w:cs="Tahoma"/>
      <w:sz w:val="16"/>
      <w:szCs w:val="16"/>
    </w:rPr>
  </w:style>
  <w:style w:type="character" w:customStyle="1" w:styleId="10">
    <w:name w:val="Заголовок 1 Знак"/>
    <w:aliases w:val="Header 1 Знак"/>
    <w:basedOn w:val="a0"/>
    <w:link w:val="1"/>
    <w:rsid w:val="001110C4"/>
    <w:rPr>
      <w:rFonts w:eastAsia="Times New Roman"/>
      <w:b/>
      <w:bCs/>
      <w:sz w:val="24"/>
      <w:szCs w:val="24"/>
      <w:lang w:eastAsia="ru-RU"/>
    </w:rPr>
  </w:style>
  <w:style w:type="character" w:customStyle="1" w:styleId="20">
    <w:name w:val="Заголовок 2 Знак"/>
    <w:basedOn w:val="a0"/>
    <w:link w:val="2"/>
    <w:rsid w:val="001110C4"/>
    <w:rPr>
      <w:rFonts w:eastAsia="Times New Roman"/>
      <w:b/>
      <w:bCs/>
      <w:sz w:val="24"/>
      <w:szCs w:val="24"/>
      <w:lang w:eastAsia="ru-RU"/>
    </w:rPr>
  </w:style>
  <w:style w:type="character" w:customStyle="1" w:styleId="30">
    <w:name w:val="Заголовок 3 Знак"/>
    <w:basedOn w:val="a0"/>
    <w:link w:val="3"/>
    <w:rsid w:val="001110C4"/>
    <w:rPr>
      <w:rFonts w:eastAsia="Times New Roman"/>
      <w:b/>
      <w:bCs/>
      <w:sz w:val="28"/>
      <w:szCs w:val="24"/>
      <w:lang w:eastAsia="ru-RU"/>
    </w:rPr>
  </w:style>
  <w:style w:type="character" w:customStyle="1" w:styleId="40">
    <w:name w:val="Заголовок 4 Знак"/>
    <w:basedOn w:val="a0"/>
    <w:link w:val="4"/>
    <w:rsid w:val="001110C4"/>
    <w:rPr>
      <w:rFonts w:eastAsia="Times New Roman"/>
      <w:sz w:val="28"/>
      <w:szCs w:val="24"/>
      <w:lang w:eastAsia="ru-RU"/>
    </w:rPr>
  </w:style>
  <w:style w:type="character" w:customStyle="1" w:styleId="50">
    <w:name w:val="Заголовок 5 Знак"/>
    <w:basedOn w:val="a0"/>
    <w:link w:val="5"/>
    <w:rsid w:val="001110C4"/>
    <w:rPr>
      <w:rFonts w:eastAsia="Times New Roman"/>
      <w:b/>
      <w:bCs/>
      <w:sz w:val="28"/>
      <w:szCs w:val="24"/>
      <w:lang w:eastAsia="ru-RU"/>
    </w:rPr>
  </w:style>
  <w:style w:type="character" w:customStyle="1" w:styleId="60">
    <w:name w:val="Заголовок 6 Знак"/>
    <w:basedOn w:val="a0"/>
    <w:link w:val="6"/>
    <w:rsid w:val="001110C4"/>
    <w:rPr>
      <w:rFonts w:eastAsia="Times New Roman"/>
      <w:sz w:val="28"/>
      <w:szCs w:val="24"/>
      <w:lang w:eastAsia="ru-RU"/>
    </w:rPr>
  </w:style>
  <w:style w:type="character" w:customStyle="1" w:styleId="70">
    <w:name w:val="Заголовок 7 Знак"/>
    <w:basedOn w:val="a0"/>
    <w:link w:val="7"/>
    <w:rsid w:val="001110C4"/>
    <w:rPr>
      <w:rFonts w:eastAsia="Times New Roman"/>
      <w:sz w:val="24"/>
      <w:szCs w:val="24"/>
      <w:lang w:eastAsia="ru-RU"/>
    </w:rPr>
  </w:style>
  <w:style w:type="character" w:customStyle="1" w:styleId="80">
    <w:name w:val="Заголовок 8 Знак"/>
    <w:basedOn w:val="a0"/>
    <w:link w:val="8"/>
    <w:rsid w:val="001110C4"/>
    <w:rPr>
      <w:rFonts w:eastAsia="Times New Roman"/>
      <w:i/>
      <w:iCs/>
      <w:sz w:val="24"/>
      <w:szCs w:val="24"/>
      <w:lang w:eastAsia="ru-RU"/>
    </w:rPr>
  </w:style>
  <w:style w:type="character" w:customStyle="1" w:styleId="90">
    <w:name w:val="Заголовок 9 Знак"/>
    <w:basedOn w:val="a0"/>
    <w:link w:val="9"/>
    <w:rsid w:val="001110C4"/>
    <w:rPr>
      <w:rFonts w:ascii="Arial" w:eastAsia="Times New Roman" w:hAnsi="Arial" w:cs="Arial"/>
      <w:sz w:val="22"/>
      <w:szCs w:val="22"/>
      <w:lang w:eastAsia="ru-RU"/>
    </w:rPr>
  </w:style>
  <w:style w:type="paragraph" w:styleId="a6">
    <w:name w:val="Title"/>
    <w:basedOn w:val="a"/>
    <w:link w:val="a7"/>
    <w:qFormat/>
    <w:rsid w:val="00646603"/>
    <w:pPr>
      <w:spacing w:before="240" w:after="120"/>
      <w:ind w:firstLine="0"/>
      <w:jc w:val="center"/>
    </w:pPr>
    <w:rPr>
      <w:rFonts w:eastAsia="Times New Roman"/>
      <w:b/>
      <w:szCs w:val="20"/>
      <w:lang w:eastAsia="ru-RU"/>
    </w:rPr>
  </w:style>
  <w:style w:type="character" w:customStyle="1" w:styleId="a7">
    <w:name w:val="Название Знак"/>
    <w:basedOn w:val="a0"/>
    <w:link w:val="a6"/>
    <w:rsid w:val="00646603"/>
    <w:rPr>
      <w:rFonts w:eastAsia="Times New Roman"/>
      <w:b/>
      <w:szCs w:val="20"/>
      <w:lang w:eastAsia="ru-RU"/>
    </w:rPr>
  </w:style>
  <w:style w:type="paragraph" w:styleId="a8">
    <w:name w:val="header"/>
    <w:basedOn w:val="a"/>
    <w:link w:val="a9"/>
    <w:uiPriority w:val="99"/>
    <w:unhideWhenUsed/>
    <w:rsid w:val="00C05A62"/>
    <w:pPr>
      <w:tabs>
        <w:tab w:val="center" w:pos="4677"/>
        <w:tab w:val="right" w:pos="9355"/>
      </w:tabs>
    </w:pPr>
  </w:style>
  <w:style w:type="character" w:customStyle="1" w:styleId="a9">
    <w:name w:val="Верхний колонтитул Знак"/>
    <w:basedOn w:val="a0"/>
    <w:link w:val="a8"/>
    <w:uiPriority w:val="99"/>
    <w:rsid w:val="00C05A62"/>
  </w:style>
  <w:style w:type="paragraph" w:styleId="aa">
    <w:name w:val="footer"/>
    <w:basedOn w:val="a"/>
    <w:link w:val="ab"/>
    <w:uiPriority w:val="99"/>
    <w:unhideWhenUsed/>
    <w:rsid w:val="00C05A62"/>
    <w:pPr>
      <w:tabs>
        <w:tab w:val="center" w:pos="4677"/>
        <w:tab w:val="right" w:pos="9355"/>
      </w:tabs>
    </w:pPr>
  </w:style>
  <w:style w:type="character" w:customStyle="1" w:styleId="ab">
    <w:name w:val="Нижний колонтитул Знак"/>
    <w:basedOn w:val="a0"/>
    <w:link w:val="aa"/>
    <w:uiPriority w:val="99"/>
    <w:rsid w:val="00C05A62"/>
  </w:style>
  <w:style w:type="paragraph" w:customStyle="1" w:styleId="ac">
    <w:name w:val="Прижатый влево"/>
    <w:basedOn w:val="a"/>
    <w:next w:val="a"/>
    <w:uiPriority w:val="99"/>
    <w:rsid w:val="00910038"/>
    <w:pPr>
      <w:autoSpaceDE w:val="0"/>
      <w:autoSpaceDN w:val="0"/>
      <w:adjustRightInd w:val="0"/>
      <w:ind w:firstLine="0"/>
      <w:jc w:val="left"/>
    </w:pPr>
    <w:rPr>
      <w:rFonts w:ascii="Arial" w:hAnsi="Arial" w:cs="Arial"/>
      <w:sz w:val="24"/>
      <w:szCs w:val="24"/>
    </w:rPr>
  </w:style>
  <w:style w:type="table" w:styleId="ad">
    <w:name w:val="Table Grid"/>
    <w:basedOn w:val="a1"/>
    <w:uiPriority w:val="59"/>
    <w:rsid w:val="00BE7C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Strong"/>
    <w:basedOn w:val="a0"/>
    <w:uiPriority w:val="22"/>
    <w:qFormat/>
    <w:rsid w:val="00202C17"/>
    <w:rPr>
      <w:b/>
      <w:bCs/>
    </w:rPr>
  </w:style>
  <w:style w:type="paragraph" w:styleId="af">
    <w:name w:val="Normal (Web)"/>
    <w:basedOn w:val="a"/>
    <w:unhideWhenUsed/>
    <w:rsid w:val="00E86065"/>
    <w:pPr>
      <w:spacing w:before="100" w:beforeAutospacing="1" w:after="100" w:afterAutospacing="1"/>
      <w:ind w:firstLine="0"/>
      <w:jc w:val="left"/>
    </w:pPr>
    <w:rPr>
      <w:rFonts w:eastAsia="Times New Roman"/>
      <w:sz w:val="24"/>
      <w:szCs w:val="24"/>
      <w:lang w:eastAsia="ru-RU"/>
    </w:rPr>
  </w:style>
  <w:style w:type="paragraph" w:styleId="af0">
    <w:name w:val="Body Text"/>
    <w:basedOn w:val="a"/>
    <w:link w:val="af1"/>
    <w:rsid w:val="004159C7"/>
    <w:pPr>
      <w:ind w:firstLine="0"/>
      <w:jc w:val="center"/>
    </w:pPr>
    <w:rPr>
      <w:rFonts w:eastAsia="Times New Roman"/>
      <w:szCs w:val="24"/>
      <w:lang w:eastAsia="ru-RU"/>
    </w:rPr>
  </w:style>
  <w:style w:type="character" w:customStyle="1" w:styleId="af1">
    <w:name w:val="Основной текст Знак"/>
    <w:basedOn w:val="a0"/>
    <w:link w:val="af0"/>
    <w:rsid w:val="004159C7"/>
    <w:rPr>
      <w:rFonts w:eastAsia="Times New Roman"/>
      <w:szCs w:val="24"/>
      <w:lang w:eastAsia="ru-RU"/>
    </w:rPr>
  </w:style>
  <w:style w:type="paragraph" w:customStyle="1" w:styleId="ConsPlusNormal">
    <w:name w:val="ConsPlusNormal"/>
    <w:rsid w:val="004159C7"/>
    <w:pPr>
      <w:widowControl w:val="0"/>
      <w:autoSpaceDE w:val="0"/>
      <w:autoSpaceDN w:val="0"/>
      <w:adjustRightInd w:val="0"/>
      <w:ind w:firstLine="720"/>
      <w:jc w:val="left"/>
    </w:pPr>
    <w:rPr>
      <w:rFonts w:ascii="Arial" w:eastAsia="Times New Roman" w:hAnsi="Arial" w:cs="Arial"/>
      <w:sz w:val="20"/>
      <w:szCs w:val="20"/>
      <w:lang w:eastAsia="ru-RU"/>
    </w:rPr>
  </w:style>
  <w:style w:type="paragraph" w:customStyle="1" w:styleId="af2">
    <w:name w:val="Таблицы (моноширинный)"/>
    <w:basedOn w:val="a"/>
    <w:next w:val="a"/>
    <w:rsid w:val="004159C7"/>
    <w:pPr>
      <w:widowControl w:val="0"/>
      <w:autoSpaceDE w:val="0"/>
      <w:autoSpaceDN w:val="0"/>
      <w:adjustRightInd w:val="0"/>
      <w:ind w:firstLine="0"/>
    </w:pPr>
    <w:rPr>
      <w:rFonts w:ascii="Courier New" w:eastAsia="Times New Roman" w:hAnsi="Courier New" w:cs="Courier New"/>
      <w:sz w:val="20"/>
      <w:szCs w:val="20"/>
      <w:lang w:eastAsia="ru-RU"/>
    </w:rPr>
  </w:style>
  <w:style w:type="paragraph" w:styleId="af3">
    <w:name w:val="footnote text"/>
    <w:basedOn w:val="a"/>
    <w:link w:val="af4"/>
    <w:uiPriority w:val="99"/>
    <w:semiHidden/>
    <w:unhideWhenUsed/>
    <w:rsid w:val="008546F2"/>
    <w:rPr>
      <w:sz w:val="20"/>
      <w:szCs w:val="20"/>
    </w:rPr>
  </w:style>
  <w:style w:type="character" w:customStyle="1" w:styleId="af4">
    <w:name w:val="Текст сноски Знак"/>
    <w:basedOn w:val="a0"/>
    <w:link w:val="af3"/>
    <w:uiPriority w:val="99"/>
    <w:semiHidden/>
    <w:rsid w:val="008546F2"/>
    <w:rPr>
      <w:sz w:val="20"/>
      <w:szCs w:val="20"/>
    </w:rPr>
  </w:style>
  <w:style w:type="character" w:styleId="af5">
    <w:name w:val="footnote reference"/>
    <w:basedOn w:val="a0"/>
    <w:uiPriority w:val="99"/>
    <w:semiHidden/>
    <w:unhideWhenUsed/>
    <w:rsid w:val="008546F2"/>
    <w:rPr>
      <w:vertAlign w:val="superscript"/>
    </w:rPr>
  </w:style>
  <w:style w:type="paragraph" w:customStyle="1" w:styleId="ConsPlusTitle">
    <w:name w:val="ConsPlusTitle"/>
    <w:uiPriority w:val="99"/>
    <w:rsid w:val="005132CC"/>
    <w:pPr>
      <w:widowControl w:val="0"/>
      <w:autoSpaceDE w:val="0"/>
      <w:autoSpaceDN w:val="0"/>
      <w:adjustRightInd w:val="0"/>
      <w:ind w:firstLine="0"/>
      <w:jc w:val="left"/>
    </w:pPr>
    <w:rPr>
      <w:rFonts w:ascii="Arial" w:eastAsiaTheme="minorEastAsia" w:hAnsi="Arial" w:cs="Arial"/>
      <w:b/>
      <w:bCs/>
      <w:sz w:val="20"/>
      <w:szCs w:val="20"/>
      <w:lang w:eastAsia="ru-RU"/>
    </w:rPr>
  </w:style>
  <w:style w:type="paragraph" w:customStyle="1" w:styleId="af6">
    <w:name w:val="Нормальный (таблица)"/>
    <w:basedOn w:val="a"/>
    <w:next w:val="a"/>
    <w:uiPriority w:val="99"/>
    <w:rsid w:val="00037704"/>
    <w:pPr>
      <w:autoSpaceDE w:val="0"/>
      <w:autoSpaceDN w:val="0"/>
      <w:adjustRightInd w:val="0"/>
      <w:ind w:firstLine="0"/>
    </w:pPr>
    <w:rPr>
      <w:rFonts w:ascii="Arial" w:hAnsi="Arial" w:cs="Arial"/>
      <w:sz w:val="24"/>
      <w:szCs w:val="24"/>
    </w:rPr>
  </w:style>
  <w:style w:type="character" w:customStyle="1" w:styleId="21">
    <w:name w:val="Основной текст (2)_"/>
    <w:link w:val="22"/>
    <w:rsid w:val="00F6521E"/>
    <w:rPr>
      <w:shd w:val="clear" w:color="auto" w:fill="FFFFFF"/>
    </w:rPr>
  </w:style>
  <w:style w:type="paragraph" w:customStyle="1" w:styleId="22">
    <w:name w:val="Основной текст (2)"/>
    <w:basedOn w:val="a"/>
    <w:link w:val="21"/>
    <w:rsid w:val="00F6521E"/>
    <w:pPr>
      <w:widowControl w:val="0"/>
      <w:shd w:val="clear" w:color="auto" w:fill="FFFFFF"/>
      <w:spacing w:line="298" w:lineRule="exact"/>
      <w:ind w:firstLine="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233046">
      <w:bodyDiv w:val="1"/>
      <w:marLeft w:val="0"/>
      <w:marRight w:val="0"/>
      <w:marTop w:val="0"/>
      <w:marBottom w:val="0"/>
      <w:divBdr>
        <w:top w:val="none" w:sz="0" w:space="0" w:color="auto"/>
        <w:left w:val="none" w:sz="0" w:space="0" w:color="auto"/>
        <w:bottom w:val="none" w:sz="0" w:space="0" w:color="auto"/>
        <w:right w:val="none" w:sz="0" w:space="0" w:color="auto"/>
      </w:divBdr>
    </w:div>
    <w:div w:id="151024748">
      <w:bodyDiv w:val="1"/>
      <w:marLeft w:val="0"/>
      <w:marRight w:val="0"/>
      <w:marTop w:val="0"/>
      <w:marBottom w:val="0"/>
      <w:divBdr>
        <w:top w:val="none" w:sz="0" w:space="0" w:color="auto"/>
        <w:left w:val="none" w:sz="0" w:space="0" w:color="auto"/>
        <w:bottom w:val="none" w:sz="0" w:space="0" w:color="auto"/>
        <w:right w:val="none" w:sz="0" w:space="0" w:color="auto"/>
      </w:divBdr>
    </w:div>
    <w:div w:id="400251523">
      <w:bodyDiv w:val="1"/>
      <w:marLeft w:val="0"/>
      <w:marRight w:val="0"/>
      <w:marTop w:val="0"/>
      <w:marBottom w:val="0"/>
      <w:divBdr>
        <w:top w:val="none" w:sz="0" w:space="0" w:color="auto"/>
        <w:left w:val="none" w:sz="0" w:space="0" w:color="auto"/>
        <w:bottom w:val="none" w:sz="0" w:space="0" w:color="auto"/>
        <w:right w:val="none" w:sz="0" w:space="0" w:color="auto"/>
      </w:divBdr>
    </w:div>
    <w:div w:id="705253670">
      <w:bodyDiv w:val="1"/>
      <w:marLeft w:val="0"/>
      <w:marRight w:val="0"/>
      <w:marTop w:val="0"/>
      <w:marBottom w:val="0"/>
      <w:divBdr>
        <w:top w:val="none" w:sz="0" w:space="0" w:color="auto"/>
        <w:left w:val="none" w:sz="0" w:space="0" w:color="auto"/>
        <w:bottom w:val="none" w:sz="0" w:space="0" w:color="auto"/>
        <w:right w:val="none" w:sz="0" w:space="0" w:color="auto"/>
      </w:divBdr>
    </w:div>
    <w:div w:id="789082859">
      <w:bodyDiv w:val="1"/>
      <w:marLeft w:val="0"/>
      <w:marRight w:val="0"/>
      <w:marTop w:val="0"/>
      <w:marBottom w:val="0"/>
      <w:divBdr>
        <w:top w:val="none" w:sz="0" w:space="0" w:color="auto"/>
        <w:left w:val="none" w:sz="0" w:space="0" w:color="auto"/>
        <w:bottom w:val="none" w:sz="0" w:space="0" w:color="auto"/>
        <w:right w:val="none" w:sz="0" w:space="0" w:color="auto"/>
      </w:divBdr>
    </w:div>
    <w:div w:id="956064210">
      <w:bodyDiv w:val="1"/>
      <w:marLeft w:val="0"/>
      <w:marRight w:val="0"/>
      <w:marTop w:val="0"/>
      <w:marBottom w:val="0"/>
      <w:divBdr>
        <w:top w:val="none" w:sz="0" w:space="0" w:color="auto"/>
        <w:left w:val="none" w:sz="0" w:space="0" w:color="auto"/>
        <w:bottom w:val="none" w:sz="0" w:space="0" w:color="auto"/>
        <w:right w:val="none" w:sz="0" w:space="0" w:color="auto"/>
      </w:divBdr>
    </w:div>
    <w:div w:id="1030493447">
      <w:bodyDiv w:val="1"/>
      <w:marLeft w:val="0"/>
      <w:marRight w:val="0"/>
      <w:marTop w:val="0"/>
      <w:marBottom w:val="0"/>
      <w:divBdr>
        <w:top w:val="none" w:sz="0" w:space="0" w:color="auto"/>
        <w:left w:val="none" w:sz="0" w:space="0" w:color="auto"/>
        <w:bottom w:val="none" w:sz="0" w:space="0" w:color="auto"/>
        <w:right w:val="none" w:sz="0" w:space="0" w:color="auto"/>
      </w:divBdr>
    </w:div>
    <w:div w:id="1948416930">
      <w:bodyDiv w:val="1"/>
      <w:marLeft w:val="0"/>
      <w:marRight w:val="0"/>
      <w:marTop w:val="0"/>
      <w:marBottom w:val="0"/>
      <w:divBdr>
        <w:top w:val="none" w:sz="0" w:space="0" w:color="auto"/>
        <w:left w:val="none" w:sz="0" w:space="0" w:color="auto"/>
        <w:bottom w:val="none" w:sz="0" w:space="0" w:color="auto"/>
        <w:right w:val="none" w:sz="0" w:space="0" w:color="auto"/>
      </w:divBdr>
    </w:div>
    <w:div w:id="1978487828">
      <w:bodyDiv w:val="1"/>
      <w:marLeft w:val="0"/>
      <w:marRight w:val="0"/>
      <w:marTop w:val="0"/>
      <w:marBottom w:val="0"/>
      <w:divBdr>
        <w:top w:val="none" w:sz="0" w:space="0" w:color="auto"/>
        <w:left w:val="none" w:sz="0" w:space="0" w:color="auto"/>
        <w:bottom w:val="none" w:sz="0" w:space="0" w:color="auto"/>
        <w:right w:val="none" w:sz="0" w:space="0" w:color="auto"/>
      </w:divBdr>
    </w:div>
    <w:div w:id="2128621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6AE3B1-3C09-4C8F-B3C9-ED2F450409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TotalTime>
  <Pages>5</Pages>
  <Words>1544</Words>
  <Characters>8805</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SamForum.ws</Company>
  <LinksUpToDate>false</LinksUpToDate>
  <CharactersWithSpaces>10329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medicin53</dc:creator>
  <cp:lastModifiedBy>Емельянова Ирина Алексадровна</cp:lastModifiedBy>
  <cp:revision>27</cp:revision>
  <cp:lastPrinted>2022-03-22T10:11:00Z</cp:lastPrinted>
  <dcterms:created xsi:type="dcterms:W3CDTF">2021-12-07T07:12:00Z</dcterms:created>
  <dcterms:modified xsi:type="dcterms:W3CDTF">2022-03-22T10:12:00Z</dcterms:modified>
</cp:coreProperties>
</file>