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42" w:rsidRPr="00DC1CC3" w:rsidRDefault="00C57E42" w:rsidP="00C57E4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C1CC3">
        <w:rPr>
          <w:b/>
          <w:bCs/>
          <w:sz w:val="26"/>
          <w:szCs w:val="26"/>
        </w:rPr>
        <w:t>ПОЯСНИТЕЛЬНАЯ ЗАПИСКА</w:t>
      </w:r>
    </w:p>
    <w:p w:rsidR="00C57E42" w:rsidRPr="007C4E3C" w:rsidRDefault="00C57E42" w:rsidP="00C57E42">
      <w:pPr>
        <w:pStyle w:val="ConsPlusTitle"/>
        <w:tabs>
          <w:tab w:val="left" w:pos="4332"/>
        </w:tabs>
        <w:spacing w:line="235" w:lineRule="auto"/>
        <w:ind w:right="43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C4E3C">
        <w:rPr>
          <w:rFonts w:ascii="Times New Roman" w:hAnsi="Times New Roman" w:cs="Times New Roman"/>
          <w:bCs/>
          <w:sz w:val="26"/>
          <w:szCs w:val="26"/>
        </w:rPr>
        <w:t xml:space="preserve">к проекту постановления Кабинета Министров Чувашской Республики «О </w:t>
      </w:r>
      <w:r w:rsidR="00A204B0" w:rsidRPr="00D83D9F">
        <w:rPr>
          <w:rFonts w:ascii="Times New Roman" w:hAnsi="Times New Roman" w:cs="Times New Roman"/>
          <w:sz w:val="26"/>
          <w:szCs w:val="26"/>
        </w:rPr>
        <w:t xml:space="preserve">внесении изменений в </w:t>
      </w:r>
      <w:r w:rsidR="00A204B0">
        <w:rPr>
          <w:rFonts w:ascii="Times New Roman" w:hAnsi="Times New Roman" w:cs="Times New Roman"/>
          <w:sz w:val="26"/>
          <w:szCs w:val="26"/>
        </w:rPr>
        <w:t xml:space="preserve">некоторые </w:t>
      </w:r>
      <w:r w:rsidR="00A204B0" w:rsidRPr="00D83D9F">
        <w:rPr>
          <w:rFonts w:ascii="Times New Roman" w:hAnsi="Times New Roman" w:cs="Times New Roman"/>
          <w:sz w:val="26"/>
          <w:szCs w:val="26"/>
        </w:rPr>
        <w:t>постановлени</w:t>
      </w:r>
      <w:r w:rsidR="00A204B0">
        <w:rPr>
          <w:rFonts w:ascii="Times New Roman" w:hAnsi="Times New Roman" w:cs="Times New Roman"/>
          <w:sz w:val="26"/>
          <w:szCs w:val="26"/>
        </w:rPr>
        <w:t>я</w:t>
      </w:r>
      <w:r w:rsidR="00A204B0" w:rsidRPr="00D83D9F">
        <w:rPr>
          <w:rFonts w:ascii="Times New Roman" w:hAnsi="Times New Roman" w:cs="Times New Roman"/>
          <w:sz w:val="26"/>
          <w:szCs w:val="26"/>
        </w:rPr>
        <w:t xml:space="preserve"> Кабинета Мин</w:t>
      </w:r>
      <w:r w:rsidR="00A204B0" w:rsidRPr="00D83D9F">
        <w:rPr>
          <w:rFonts w:ascii="Times New Roman" w:hAnsi="Times New Roman" w:cs="Times New Roman"/>
          <w:sz w:val="26"/>
          <w:szCs w:val="26"/>
        </w:rPr>
        <w:t>и</w:t>
      </w:r>
      <w:r w:rsidR="00A204B0" w:rsidRPr="00D83D9F">
        <w:rPr>
          <w:rFonts w:ascii="Times New Roman" w:hAnsi="Times New Roman" w:cs="Times New Roman"/>
          <w:sz w:val="26"/>
          <w:szCs w:val="26"/>
        </w:rPr>
        <w:t xml:space="preserve">стров Чувашской Республики </w:t>
      </w:r>
      <w:r w:rsidR="00A204B0">
        <w:rPr>
          <w:rFonts w:ascii="Times New Roman" w:hAnsi="Times New Roman" w:cs="Times New Roman"/>
          <w:sz w:val="26"/>
          <w:szCs w:val="26"/>
        </w:rPr>
        <w:t>и признании утратившими силу некот</w:t>
      </w:r>
      <w:r w:rsidR="00A204B0">
        <w:rPr>
          <w:rFonts w:ascii="Times New Roman" w:hAnsi="Times New Roman" w:cs="Times New Roman"/>
          <w:sz w:val="26"/>
          <w:szCs w:val="26"/>
        </w:rPr>
        <w:t>о</w:t>
      </w:r>
      <w:r w:rsidR="00A204B0">
        <w:rPr>
          <w:rFonts w:ascii="Times New Roman" w:hAnsi="Times New Roman" w:cs="Times New Roman"/>
          <w:sz w:val="26"/>
          <w:szCs w:val="26"/>
        </w:rPr>
        <w:t xml:space="preserve">рых решений </w:t>
      </w:r>
      <w:r w:rsidR="00A204B0" w:rsidRPr="00D83D9F">
        <w:rPr>
          <w:rFonts w:ascii="Times New Roman" w:hAnsi="Times New Roman" w:cs="Times New Roman"/>
          <w:sz w:val="26"/>
          <w:szCs w:val="26"/>
        </w:rPr>
        <w:t>Кабинета Министров Чувашской Республики</w:t>
      </w:r>
      <w:r w:rsidRPr="007C4E3C">
        <w:rPr>
          <w:rFonts w:ascii="Times New Roman" w:hAnsi="Times New Roman" w:cs="Times New Roman"/>
          <w:bCs/>
          <w:sz w:val="26"/>
          <w:szCs w:val="26"/>
        </w:rPr>
        <w:t>»</w:t>
      </w:r>
    </w:p>
    <w:p w:rsidR="00C57E42" w:rsidRPr="00DC1CC3" w:rsidRDefault="00C57E42" w:rsidP="00C57E42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CF4F9D" w:rsidRDefault="00CF4F9D" w:rsidP="00CF4F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D0E0D">
        <w:rPr>
          <w:snapToGrid w:val="0"/>
          <w:color w:val="000000"/>
          <w:sz w:val="26"/>
          <w:szCs w:val="26"/>
        </w:rPr>
        <w:t>Настоящий проект постановления Кабинета Министров Чувашской Республики разр</w:t>
      </w:r>
      <w:r w:rsidRPr="005D0E0D">
        <w:rPr>
          <w:snapToGrid w:val="0"/>
          <w:color w:val="000000"/>
          <w:sz w:val="26"/>
          <w:szCs w:val="26"/>
        </w:rPr>
        <w:t>а</w:t>
      </w:r>
      <w:r w:rsidRPr="005D0E0D">
        <w:rPr>
          <w:snapToGrid w:val="0"/>
          <w:color w:val="000000"/>
          <w:sz w:val="26"/>
          <w:szCs w:val="26"/>
        </w:rPr>
        <w:t xml:space="preserve">ботан </w:t>
      </w:r>
      <w:r w:rsidRPr="00B41415">
        <w:rPr>
          <w:sz w:val="26"/>
          <w:szCs w:val="26"/>
        </w:rPr>
        <w:t xml:space="preserve">Министерством строительства, архитектуры и жилищно-коммунального хозяйства Чувашской Республики </w:t>
      </w:r>
      <w:r>
        <w:rPr>
          <w:sz w:val="26"/>
          <w:szCs w:val="26"/>
        </w:rPr>
        <w:t>в целях приведения нормати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ных правовых актов Чувашской Республики в соответствие с законодательством Чувашской Республики. </w:t>
      </w:r>
    </w:p>
    <w:p w:rsidR="00CF4F9D" w:rsidRDefault="00CF4F9D" w:rsidP="00CF4F9D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связи с принятием Закона Чувашской Республики «О внесении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в Закон Чувашской Республики «О наделении органов местного самоупра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в Чувашской Республике отдельными государственными полномочиями» и Закона Чувашской Республики «О внесении изменений в Закон Чувашской Республики «О регулировании жилищных отношений» вносятся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 изменения редакционного характера в некоторые постановления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бинета Министров Чувашской Республики.</w:t>
      </w:r>
      <w:proofErr w:type="gramEnd"/>
    </w:p>
    <w:p w:rsidR="00CF4F9D" w:rsidRPr="00423C97" w:rsidRDefault="00CF4F9D" w:rsidP="00CF4F9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719B">
        <w:rPr>
          <w:snapToGrid w:val="0"/>
          <w:color w:val="000000"/>
          <w:sz w:val="26"/>
          <w:szCs w:val="26"/>
        </w:rPr>
        <w:t xml:space="preserve">Проект постановления не затрагивает вопросы осуществления предпринимательской и инвестиционной деятельности, в </w:t>
      </w:r>
      <w:proofErr w:type="gramStart"/>
      <w:r w:rsidRPr="003E719B">
        <w:rPr>
          <w:snapToGrid w:val="0"/>
          <w:color w:val="000000"/>
          <w:sz w:val="26"/>
          <w:szCs w:val="26"/>
        </w:rPr>
        <w:t>связи</w:t>
      </w:r>
      <w:proofErr w:type="gramEnd"/>
      <w:r w:rsidRPr="003E719B">
        <w:rPr>
          <w:snapToGrid w:val="0"/>
          <w:color w:val="000000"/>
          <w:sz w:val="26"/>
          <w:szCs w:val="26"/>
        </w:rPr>
        <w:t xml:space="preserve"> с чем пров</w:t>
      </w:r>
      <w:r w:rsidRPr="003E719B">
        <w:rPr>
          <w:snapToGrid w:val="0"/>
          <w:color w:val="000000"/>
          <w:sz w:val="26"/>
          <w:szCs w:val="26"/>
        </w:rPr>
        <w:t>е</w:t>
      </w:r>
      <w:r w:rsidRPr="003E719B">
        <w:rPr>
          <w:snapToGrid w:val="0"/>
          <w:color w:val="000000"/>
          <w:sz w:val="26"/>
          <w:szCs w:val="26"/>
        </w:rPr>
        <w:t>дение оценки регулирующего воздействия проекта постановления в соответствии</w:t>
      </w:r>
      <w:r w:rsidRPr="00423C97">
        <w:rPr>
          <w:sz w:val="26"/>
          <w:szCs w:val="26"/>
        </w:rPr>
        <w:t xml:space="preserve"> с Порядком проведения оценки регулирующего воздействия проектов нормативных прав</w:t>
      </w:r>
      <w:r w:rsidRPr="00423C97">
        <w:rPr>
          <w:sz w:val="26"/>
          <w:szCs w:val="26"/>
        </w:rPr>
        <w:t>о</w:t>
      </w:r>
      <w:r w:rsidRPr="00423C97">
        <w:rPr>
          <w:sz w:val="26"/>
          <w:szCs w:val="26"/>
        </w:rPr>
        <w:t>вых актов Чувашской Республики, утвержденным постановлением Кабинета Министров Чувашской Республики от 29 ноября 2012 г. № 532, не требуется.</w:t>
      </w:r>
    </w:p>
    <w:p w:rsidR="00CF4F9D" w:rsidRPr="001D1C4E" w:rsidRDefault="00CF4F9D" w:rsidP="00CF4F9D">
      <w:pPr>
        <w:pStyle w:val="a5"/>
        <w:ind w:firstLine="708"/>
        <w:jc w:val="both"/>
        <w:rPr>
          <w:snapToGrid w:val="0"/>
          <w:color w:val="000000"/>
          <w:sz w:val="26"/>
          <w:szCs w:val="26"/>
        </w:rPr>
      </w:pPr>
      <w:r w:rsidRPr="00423C97">
        <w:rPr>
          <w:snapToGrid w:val="0"/>
          <w:color w:val="000000"/>
          <w:sz w:val="26"/>
          <w:szCs w:val="26"/>
        </w:rPr>
        <w:t>Принятие настоящего проекта постановления не потребует расходов ре</w:t>
      </w:r>
      <w:r w:rsidRPr="00423C97">
        <w:rPr>
          <w:snapToGrid w:val="0"/>
          <w:color w:val="000000"/>
          <w:sz w:val="26"/>
          <w:szCs w:val="26"/>
        </w:rPr>
        <w:t>с</w:t>
      </w:r>
      <w:r w:rsidRPr="00423C97">
        <w:rPr>
          <w:snapToGrid w:val="0"/>
          <w:color w:val="000000"/>
          <w:sz w:val="26"/>
          <w:szCs w:val="26"/>
        </w:rPr>
        <w:t>публиканского бюджета Чувашской Республики и внесения изменений в нормати</w:t>
      </w:r>
      <w:r w:rsidRPr="00423C97">
        <w:rPr>
          <w:snapToGrid w:val="0"/>
          <w:color w:val="000000"/>
          <w:sz w:val="26"/>
          <w:szCs w:val="26"/>
        </w:rPr>
        <w:t>в</w:t>
      </w:r>
      <w:r w:rsidRPr="00423C97">
        <w:rPr>
          <w:snapToGrid w:val="0"/>
          <w:color w:val="000000"/>
          <w:sz w:val="26"/>
          <w:szCs w:val="26"/>
        </w:rPr>
        <w:t>ные правовые акты Чувашской Республики.</w:t>
      </w:r>
    </w:p>
    <w:p w:rsidR="00C57E42" w:rsidRPr="007C4E3C" w:rsidRDefault="00C57E42" w:rsidP="00C57E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57E42" w:rsidRDefault="00C57E42" w:rsidP="00C57E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4679"/>
        <w:gridCol w:w="4677"/>
      </w:tblGrid>
      <w:tr w:rsidR="00C57E42" w:rsidRPr="00FA2675" w:rsidTr="00CF4F9D">
        <w:trPr>
          <w:trHeight w:val="422"/>
        </w:trPr>
        <w:tc>
          <w:tcPr>
            <w:tcW w:w="4679" w:type="dxa"/>
            <w:shd w:val="clear" w:color="auto" w:fill="auto"/>
          </w:tcPr>
          <w:p w:rsidR="00C57E42" w:rsidRPr="00FA2675" w:rsidRDefault="00C57E42" w:rsidP="004B76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r w:rsidRPr="00B37748">
              <w:rPr>
                <w:sz w:val="26"/>
                <w:szCs w:val="26"/>
              </w:rPr>
              <w:t>Каб</w:t>
            </w:r>
            <w:r w:rsidRPr="00B37748">
              <w:rPr>
                <w:sz w:val="26"/>
                <w:szCs w:val="26"/>
              </w:rPr>
              <w:t>и</w:t>
            </w:r>
            <w:r w:rsidRPr="00B37748">
              <w:rPr>
                <w:sz w:val="26"/>
                <w:szCs w:val="26"/>
              </w:rPr>
              <w:t>нета Министров Чувашской Республики</w:t>
            </w:r>
            <w:r>
              <w:rPr>
                <w:sz w:val="26"/>
                <w:szCs w:val="26"/>
              </w:rPr>
              <w:t xml:space="preserve"> – </w:t>
            </w:r>
            <w:r w:rsidRPr="00FA2675">
              <w:rPr>
                <w:sz w:val="26"/>
                <w:szCs w:val="26"/>
              </w:rPr>
              <w:t xml:space="preserve">министр строительства, архитектуры </w:t>
            </w:r>
            <w:r>
              <w:rPr>
                <w:sz w:val="26"/>
                <w:szCs w:val="26"/>
              </w:rPr>
              <w:t xml:space="preserve">и жилищно-коммунального </w:t>
            </w:r>
            <w:r w:rsidRPr="00FA2675">
              <w:rPr>
                <w:sz w:val="26"/>
                <w:szCs w:val="26"/>
              </w:rPr>
              <w:t>хозяйства Ч</w:t>
            </w:r>
            <w:r w:rsidRPr="00FA2675">
              <w:rPr>
                <w:sz w:val="26"/>
                <w:szCs w:val="26"/>
              </w:rPr>
              <w:t>у</w:t>
            </w:r>
            <w:r w:rsidRPr="00FA2675">
              <w:rPr>
                <w:sz w:val="26"/>
                <w:szCs w:val="26"/>
              </w:rPr>
              <w:t>вашской Республики</w:t>
            </w:r>
          </w:p>
        </w:tc>
        <w:tc>
          <w:tcPr>
            <w:tcW w:w="4677" w:type="dxa"/>
            <w:shd w:val="clear" w:color="auto" w:fill="auto"/>
          </w:tcPr>
          <w:p w:rsidR="00CF4F9D" w:rsidRDefault="00CF4F9D" w:rsidP="00CF4F9D">
            <w:pPr>
              <w:ind w:right="33"/>
              <w:jc w:val="right"/>
              <w:rPr>
                <w:rFonts w:eastAsia="Calibri"/>
                <w:noProof/>
                <w:sz w:val="26"/>
                <w:szCs w:val="26"/>
              </w:rPr>
            </w:pPr>
          </w:p>
          <w:p w:rsidR="00CF4F9D" w:rsidRDefault="00CF4F9D" w:rsidP="00CF4F9D">
            <w:pPr>
              <w:ind w:right="33"/>
              <w:jc w:val="right"/>
              <w:rPr>
                <w:rFonts w:eastAsia="Calibri"/>
                <w:noProof/>
                <w:sz w:val="26"/>
                <w:szCs w:val="26"/>
              </w:rPr>
            </w:pPr>
          </w:p>
          <w:p w:rsidR="00CF4F9D" w:rsidRDefault="00CF4F9D" w:rsidP="00CF4F9D">
            <w:pPr>
              <w:ind w:right="33"/>
              <w:jc w:val="right"/>
              <w:rPr>
                <w:rFonts w:eastAsia="Calibri"/>
                <w:noProof/>
                <w:sz w:val="26"/>
                <w:szCs w:val="26"/>
              </w:rPr>
            </w:pPr>
          </w:p>
          <w:p w:rsidR="00CF4F9D" w:rsidRDefault="00CF4F9D" w:rsidP="00CF4F9D">
            <w:pPr>
              <w:ind w:right="33"/>
              <w:jc w:val="right"/>
              <w:rPr>
                <w:rFonts w:eastAsia="Calibri"/>
                <w:noProof/>
                <w:sz w:val="26"/>
                <w:szCs w:val="26"/>
              </w:rPr>
            </w:pPr>
            <w:bookmarkStart w:id="0" w:name="_GoBack"/>
            <w:bookmarkEnd w:id="0"/>
          </w:p>
          <w:p w:rsidR="00C57E42" w:rsidRPr="00FC23D9" w:rsidRDefault="004B76C9" w:rsidP="00CF4F9D">
            <w:pPr>
              <w:ind w:right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C57E42">
              <w:rPr>
                <w:sz w:val="26"/>
                <w:szCs w:val="26"/>
              </w:rPr>
              <w:t>П.В.Данилов</w:t>
            </w:r>
            <w:proofErr w:type="spellEnd"/>
            <w:r w:rsidR="00C57E42">
              <w:rPr>
                <w:sz w:val="26"/>
                <w:szCs w:val="26"/>
              </w:rPr>
              <w:t xml:space="preserve"> </w:t>
            </w:r>
          </w:p>
        </w:tc>
      </w:tr>
    </w:tbl>
    <w:p w:rsidR="00A532C3" w:rsidRDefault="00A532C3"/>
    <w:sectPr w:rsidR="00A532C3" w:rsidSect="000C7A0D">
      <w:pgSz w:w="11906" w:h="16838"/>
      <w:pgMar w:top="993" w:right="850" w:bottom="993" w:left="198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2"/>
    <w:rsid w:val="00071AD8"/>
    <w:rsid w:val="000859D1"/>
    <w:rsid w:val="000C7A0D"/>
    <w:rsid w:val="00165367"/>
    <w:rsid w:val="002227E0"/>
    <w:rsid w:val="002964F5"/>
    <w:rsid w:val="004B76C9"/>
    <w:rsid w:val="00587483"/>
    <w:rsid w:val="005F12EA"/>
    <w:rsid w:val="006815D7"/>
    <w:rsid w:val="00683D99"/>
    <w:rsid w:val="00706F02"/>
    <w:rsid w:val="007E1816"/>
    <w:rsid w:val="008027B1"/>
    <w:rsid w:val="009F3F0D"/>
    <w:rsid w:val="00A204B0"/>
    <w:rsid w:val="00A532C3"/>
    <w:rsid w:val="00A74417"/>
    <w:rsid w:val="00A76F98"/>
    <w:rsid w:val="00B549F9"/>
    <w:rsid w:val="00C14909"/>
    <w:rsid w:val="00C24C1C"/>
    <w:rsid w:val="00C42EFD"/>
    <w:rsid w:val="00C57E42"/>
    <w:rsid w:val="00CF4F9D"/>
    <w:rsid w:val="00D27BFD"/>
    <w:rsid w:val="00D674E7"/>
    <w:rsid w:val="00DC356A"/>
    <w:rsid w:val="00F04F61"/>
    <w:rsid w:val="00F22DEC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F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F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50. Наталья Шибалова</dc:creator>
  <cp:keywords/>
  <dc:description/>
  <cp:lastModifiedBy>construc34@cap.ru</cp:lastModifiedBy>
  <cp:revision>4</cp:revision>
  <cp:lastPrinted>2021-07-16T15:44:00Z</cp:lastPrinted>
  <dcterms:created xsi:type="dcterms:W3CDTF">2022-02-15T11:34:00Z</dcterms:created>
  <dcterms:modified xsi:type="dcterms:W3CDTF">2022-11-16T07:07:00Z</dcterms:modified>
</cp:coreProperties>
</file>