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Pr="006F165B" w:rsidRDefault="00A744D9" w:rsidP="0076269A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11</w:t>
      </w:r>
    </w:p>
    <w:p w:rsidR="0076269A" w:rsidRPr="006F165B" w:rsidRDefault="0076269A" w:rsidP="0076269A">
      <w:pPr>
        <w:pStyle w:val="ConsPlusNormal"/>
        <w:jc w:val="right"/>
        <w:rPr>
          <w:sz w:val="26"/>
          <w:szCs w:val="26"/>
        </w:rPr>
      </w:pPr>
      <w:r w:rsidRPr="006F165B">
        <w:rPr>
          <w:sz w:val="26"/>
          <w:szCs w:val="26"/>
        </w:rPr>
        <w:t>к приказу</w:t>
      </w:r>
    </w:p>
    <w:p w:rsidR="0076269A" w:rsidRPr="006F165B" w:rsidRDefault="0076269A" w:rsidP="0076269A">
      <w:pPr>
        <w:pStyle w:val="ConsPlusNormal"/>
        <w:jc w:val="right"/>
        <w:rPr>
          <w:sz w:val="26"/>
          <w:szCs w:val="26"/>
        </w:rPr>
      </w:pPr>
      <w:r w:rsidRPr="006F165B">
        <w:rPr>
          <w:sz w:val="26"/>
          <w:szCs w:val="26"/>
        </w:rPr>
        <w:t>Министерства транспорта и</w:t>
      </w:r>
    </w:p>
    <w:p w:rsidR="0076269A" w:rsidRPr="006F165B" w:rsidRDefault="0076269A" w:rsidP="0076269A">
      <w:pPr>
        <w:pStyle w:val="ConsPlusNormal"/>
        <w:jc w:val="right"/>
        <w:rPr>
          <w:sz w:val="26"/>
          <w:szCs w:val="26"/>
        </w:rPr>
      </w:pPr>
      <w:r w:rsidRPr="006F165B">
        <w:rPr>
          <w:sz w:val="26"/>
          <w:szCs w:val="26"/>
        </w:rPr>
        <w:t>дорожного хозяйства</w:t>
      </w:r>
    </w:p>
    <w:p w:rsidR="0076269A" w:rsidRPr="006F165B" w:rsidRDefault="0076269A" w:rsidP="0076269A">
      <w:pPr>
        <w:pStyle w:val="ConsPlusNormal"/>
        <w:jc w:val="right"/>
        <w:rPr>
          <w:sz w:val="26"/>
          <w:szCs w:val="26"/>
        </w:rPr>
      </w:pPr>
      <w:r w:rsidRPr="006F165B">
        <w:rPr>
          <w:sz w:val="26"/>
          <w:szCs w:val="26"/>
        </w:rPr>
        <w:t>Чувашской Республики</w:t>
      </w:r>
    </w:p>
    <w:p w:rsidR="0076269A" w:rsidRPr="006F165B" w:rsidRDefault="0076269A" w:rsidP="0076269A">
      <w:pPr>
        <w:pStyle w:val="ConsPlusNormal"/>
        <w:jc w:val="right"/>
        <w:rPr>
          <w:sz w:val="26"/>
          <w:szCs w:val="26"/>
        </w:rPr>
      </w:pPr>
      <w:r w:rsidRPr="006F165B">
        <w:rPr>
          <w:sz w:val="26"/>
          <w:szCs w:val="26"/>
        </w:rPr>
        <w:t>от __________ № ___________</w:t>
      </w:r>
    </w:p>
    <w:p w:rsidR="0008742D" w:rsidRPr="006F165B" w:rsidRDefault="0008742D">
      <w:pPr>
        <w:pStyle w:val="ConsPlusNormal"/>
        <w:jc w:val="both"/>
        <w:rPr>
          <w:sz w:val="26"/>
          <w:szCs w:val="26"/>
        </w:rPr>
      </w:pPr>
    </w:p>
    <w:p w:rsidR="0008742D" w:rsidRPr="006F165B" w:rsidRDefault="0008742D">
      <w:pPr>
        <w:pStyle w:val="ConsPlusNormal"/>
        <w:rPr>
          <w:sz w:val="26"/>
          <w:szCs w:val="26"/>
        </w:rPr>
      </w:pPr>
    </w:p>
    <w:p w:rsidR="0076269A" w:rsidRPr="006F165B" w:rsidRDefault="0076269A" w:rsidP="0076269A">
      <w:pPr>
        <w:pStyle w:val="ConsPlusNormal"/>
        <w:jc w:val="center"/>
        <w:rPr>
          <w:b/>
          <w:sz w:val="26"/>
          <w:szCs w:val="26"/>
        </w:rPr>
      </w:pPr>
      <w:r w:rsidRPr="006F165B">
        <w:rPr>
          <w:b/>
          <w:sz w:val="26"/>
          <w:szCs w:val="26"/>
        </w:rPr>
        <w:t xml:space="preserve">ПОРЯДОК </w:t>
      </w:r>
    </w:p>
    <w:p w:rsidR="0076269A" w:rsidRPr="006F165B" w:rsidRDefault="0076269A" w:rsidP="0076269A">
      <w:pPr>
        <w:pStyle w:val="ConsPlusNormal"/>
        <w:jc w:val="center"/>
        <w:rPr>
          <w:b/>
          <w:sz w:val="26"/>
          <w:szCs w:val="26"/>
        </w:rPr>
      </w:pPr>
      <w:r w:rsidRPr="006F165B">
        <w:rPr>
          <w:b/>
          <w:sz w:val="26"/>
          <w:szCs w:val="26"/>
        </w:rPr>
        <w:t>доступа государственных гражданских служащих</w:t>
      </w:r>
    </w:p>
    <w:p w:rsidR="0076269A" w:rsidRPr="006F165B" w:rsidRDefault="0076269A" w:rsidP="0076269A">
      <w:pPr>
        <w:pStyle w:val="ConsPlusNormal"/>
        <w:jc w:val="center"/>
        <w:rPr>
          <w:b/>
          <w:sz w:val="26"/>
          <w:szCs w:val="26"/>
        </w:rPr>
      </w:pPr>
      <w:r w:rsidRPr="006F165B">
        <w:rPr>
          <w:b/>
          <w:sz w:val="26"/>
          <w:szCs w:val="26"/>
        </w:rPr>
        <w:t xml:space="preserve">Чувашской Республики в Министерстве транспорта и </w:t>
      </w:r>
    </w:p>
    <w:p w:rsidR="0076269A" w:rsidRPr="006F165B" w:rsidRDefault="0076269A" w:rsidP="0076269A">
      <w:pPr>
        <w:pStyle w:val="ConsPlusNormal"/>
        <w:jc w:val="center"/>
        <w:rPr>
          <w:b/>
          <w:sz w:val="26"/>
          <w:szCs w:val="26"/>
        </w:rPr>
      </w:pPr>
      <w:r w:rsidRPr="006F165B">
        <w:rPr>
          <w:b/>
          <w:sz w:val="26"/>
          <w:szCs w:val="26"/>
        </w:rPr>
        <w:t xml:space="preserve">дорожного хозяйства Чувашской Республики в помещения, </w:t>
      </w:r>
    </w:p>
    <w:p w:rsidR="0076269A" w:rsidRPr="006F165B" w:rsidRDefault="0076269A" w:rsidP="00503AB7">
      <w:pPr>
        <w:pStyle w:val="ConsPlusNormal"/>
        <w:jc w:val="center"/>
        <w:rPr>
          <w:b/>
          <w:sz w:val="26"/>
          <w:szCs w:val="26"/>
        </w:rPr>
      </w:pPr>
      <w:r w:rsidRPr="006F165B">
        <w:rPr>
          <w:b/>
          <w:sz w:val="26"/>
          <w:szCs w:val="26"/>
        </w:rPr>
        <w:t xml:space="preserve">в которых ведется обработка персональных данных </w:t>
      </w:r>
      <w:bookmarkStart w:id="0" w:name="_GoBack"/>
      <w:bookmarkEnd w:id="0"/>
    </w:p>
    <w:p w:rsidR="0008742D" w:rsidRPr="006F165B" w:rsidRDefault="0008742D">
      <w:pPr>
        <w:pStyle w:val="ConsPlusNormal"/>
        <w:jc w:val="both"/>
        <w:rPr>
          <w:sz w:val="26"/>
          <w:szCs w:val="26"/>
        </w:rPr>
      </w:pPr>
    </w:p>
    <w:p w:rsidR="006F165B" w:rsidRPr="006F165B" w:rsidRDefault="006F165B" w:rsidP="006F1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165B">
        <w:rPr>
          <w:rFonts w:ascii="Times New Roman" w:eastAsia="Times New Roman" w:hAnsi="Times New Roman" w:cs="Times New Roman"/>
          <w:sz w:val="26"/>
          <w:szCs w:val="26"/>
        </w:rPr>
        <w:t xml:space="preserve">1. Настоящий Порядок доступа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</w:t>
      </w:r>
      <w:r w:rsidRPr="006F165B">
        <w:rPr>
          <w:rFonts w:ascii="Times New Roman" w:hAnsi="Times New Roman" w:cs="Times New Roman"/>
          <w:sz w:val="26"/>
          <w:szCs w:val="26"/>
        </w:rPr>
        <w:t>транспорта и дорожного хозяйства</w:t>
      </w:r>
      <w:r w:rsidRPr="006F1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165B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Республики, в помещения, в которых ведется обработка персональных </w:t>
      </w:r>
      <w:proofErr w:type="gramStart"/>
      <w:r w:rsidRPr="006F165B">
        <w:rPr>
          <w:rFonts w:ascii="Times New Roman" w:eastAsia="Times New Roman" w:hAnsi="Times New Roman" w:cs="Times New Roman"/>
          <w:sz w:val="26"/>
          <w:szCs w:val="26"/>
        </w:rPr>
        <w:t>данных</w:t>
      </w:r>
      <w:proofErr w:type="gramEnd"/>
      <w:r w:rsidRPr="006F165B">
        <w:rPr>
          <w:rFonts w:ascii="Times New Roman" w:eastAsia="Times New Roman" w:hAnsi="Times New Roman" w:cs="Times New Roman"/>
          <w:sz w:val="26"/>
          <w:szCs w:val="26"/>
        </w:rPr>
        <w:t xml:space="preserve"> разработан в соответствии с Федеральным законом от 27 июля 2006 г.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6F165B">
        <w:rPr>
          <w:rFonts w:ascii="Times New Roman" w:eastAsia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F165B">
        <w:rPr>
          <w:rFonts w:ascii="Times New Roman" w:eastAsia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F165B">
        <w:rPr>
          <w:rFonts w:ascii="Times New Roman" w:eastAsia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15 сентября 2008 г.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6F165B">
        <w:rPr>
          <w:rFonts w:ascii="Times New Roman" w:eastAsia="Times New Roman" w:hAnsi="Times New Roman" w:cs="Times New Roman"/>
          <w:sz w:val="26"/>
          <w:szCs w:val="26"/>
        </w:rPr>
        <w:t xml:space="preserve"> 687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F165B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об </w:t>
      </w:r>
      <w:proofErr w:type="gramStart"/>
      <w:r w:rsidRPr="006F165B">
        <w:rPr>
          <w:rFonts w:ascii="Times New Roman" w:eastAsia="Times New Roman" w:hAnsi="Times New Roman" w:cs="Times New Roman"/>
          <w:sz w:val="26"/>
          <w:szCs w:val="26"/>
        </w:rPr>
        <w:t>особенностях</w:t>
      </w:r>
      <w:proofErr w:type="gramEnd"/>
      <w:r w:rsidRPr="006F165B">
        <w:rPr>
          <w:rFonts w:ascii="Times New Roman" w:eastAsia="Times New Roman" w:hAnsi="Times New Roman" w:cs="Times New Roman"/>
          <w:sz w:val="26"/>
          <w:szCs w:val="26"/>
        </w:rPr>
        <w:t xml:space="preserve"> обработки персональных данных, осуществляемых без использования средств автоматизации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F165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F165B" w:rsidRPr="006F165B" w:rsidRDefault="006F165B" w:rsidP="006F1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165B">
        <w:rPr>
          <w:rFonts w:ascii="Times New Roman" w:eastAsia="Times New Roman" w:hAnsi="Times New Roman" w:cs="Times New Roman"/>
          <w:sz w:val="26"/>
          <w:szCs w:val="26"/>
        </w:rPr>
        <w:t xml:space="preserve">2. Персональные данные относятся к конфиденциальной информации. Уполномоченные должностные лица Министерства </w:t>
      </w:r>
      <w:r w:rsidRPr="006F165B">
        <w:rPr>
          <w:rFonts w:ascii="Times New Roman" w:hAnsi="Times New Roman" w:cs="Times New Roman"/>
          <w:sz w:val="26"/>
          <w:szCs w:val="26"/>
        </w:rPr>
        <w:t>транспорта и дорожного хозяйства</w:t>
      </w:r>
      <w:r w:rsidRPr="006F1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165B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(далее - Министерство),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6F165B" w:rsidRPr="006F165B" w:rsidRDefault="006F165B" w:rsidP="006F1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165B">
        <w:rPr>
          <w:rFonts w:ascii="Times New Roman" w:eastAsia="Times New Roman" w:hAnsi="Times New Roman" w:cs="Times New Roman"/>
          <w:sz w:val="26"/>
          <w:szCs w:val="26"/>
        </w:rPr>
        <w:t xml:space="preserve">3. Размещение информационных систем, в которых обрабатываются персональные данные, осуществляется в охраняемых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 </w:t>
      </w:r>
    </w:p>
    <w:p w:rsidR="006F165B" w:rsidRPr="006F165B" w:rsidRDefault="006F165B" w:rsidP="006F1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165B">
        <w:rPr>
          <w:rFonts w:ascii="Times New Roman" w:eastAsia="Times New Roman" w:hAnsi="Times New Roman" w:cs="Times New Roman"/>
          <w:sz w:val="26"/>
          <w:szCs w:val="26"/>
        </w:rPr>
        <w:t xml:space="preserve"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 </w:t>
      </w:r>
    </w:p>
    <w:p w:rsidR="006F165B" w:rsidRPr="006F165B" w:rsidRDefault="006F165B" w:rsidP="006F1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165B">
        <w:rPr>
          <w:rFonts w:ascii="Times New Roman" w:eastAsia="Times New Roman" w:hAnsi="Times New Roman" w:cs="Times New Roman"/>
          <w:sz w:val="26"/>
          <w:szCs w:val="26"/>
        </w:rPr>
        <w:t xml:space="preserve">4.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государственные гражданские служащие Чувашской Республики, замещающие должности государственной гражданской службы Чувашской Республики в Министерстве, уполномоченные на обработку персональных данных приказом Министерства. </w:t>
      </w:r>
    </w:p>
    <w:p w:rsidR="006F165B" w:rsidRPr="006F165B" w:rsidRDefault="006F165B" w:rsidP="006F1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165B">
        <w:rPr>
          <w:rFonts w:ascii="Times New Roman" w:eastAsia="Times New Roman" w:hAnsi="Times New Roman" w:cs="Times New Roman"/>
          <w:sz w:val="26"/>
          <w:szCs w:val="26"/>
        </w:rPr>
        <w:t xml:space="preserve">5. Ответственными за организацию доступа в помещения, в которых ведется обработка персональных данных, являются руководители соответствующих структурных подразделений Министерства. </w:t>
      </w:r>
    </w:p>
    <w:p w:rsidR="006F165B" w:rsidRPr="006F165B" w:rsidRDefault="006F165B" w:rsidP="006F1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165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6. Нахождение лиц в помещениях, в которых ведется обработка персональных данных, не являющихся уполномоченными должностными лицами на обработку персональных данных, возможно только в сопровождении уполномоченного должностного лица Министерства на время, ограниченное необходимостью решения вопросов, связанных с исполнением государственных функций и (или) осуществлением полномочий в рамках государственных контрактов (договоров), заключенных с Министерством. </w:t>
      </w:r>
    </w:p>
    <w:p w:rsidR="006F165B" w:rsidRPr="006F165B" w:rsidRDefault="006F165B" w:rsidP="006F1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165B">
        <w:rPr>
          <w:rFonts w:ascii="Times New Roman" w:eastAsia="Times New Roman" w:hAnsi="Times New Roman" w:cs="Times New Roman"/>
          <w:sz w:val="26"/>
          <w:szCs w:val="26"/>
        </w:rPr>
        <w:t xml:space="preserve">7. Внутренний </w:t>
      </w:r>
      <w:proofErr w:type="gramStart"/>
      <w:r w:rsidRPr="006F165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F165B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порядка доступа в помещения, в которых ведется обработка персональных данных, проводится уполномоченным должностным лицом, ответственным за организацию обработки персональных данных. </w:t>
      </w:r>
    </w:p>
    <w:p w:rsidR="006F165B" w:rsidRPr="006F165B" w:rsidRDefault="006F165B">
      <w:pPr>
        <w:pStyle w:val="ConsPlusNormal"/>
        <w:jc w:val="both"/>
        <w:rPr>
          <w:sz w:val="26"/>
          <w:szCs w:val="26"/>
        </w:rPr>
      </w:pPr>
    </w:p>
    <w:sectPr w:rsidR="006F165B" w:rsidRPr="006F165B" w:rsidSect="0076269A">
      <w:headerReference w:type="default" r:id="rId7"/>
      <w:pgSz w:w="11906" w:h="16838"/>
      <w:pgMar w:top="851" w:right="851" w:bottom="851" w:left="1418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7B" w:rsidRDefault="00842A7B" w:rsidP="0076269A">
      <w:pPr>
        <w:spacing w:after="0" w:line="240" w:lineRule="auto"/>
      </w:pPr>
      <w:r>
        <w:separator/>
      </w:r>
    </w:p>
  </w:endnote>
  <w:endnote w:type="continuationSeparator" w:id="0">
    <w:p w:rsidR="00842A7B" w:rsidRDefault="00842A7B" w:rsidP="0076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7B" w:rsidRDefault="00842A7B" w:rsidP="0076269A">
      <w:pPr>
        <w:spacing w:after="0" w:line="240" w:lineRule="auto"/>
      </w:pPr>
      <w:r>
        <w:separator/>
      </w:r>
    </w:p>
  </w:footnote>
  <w:footnote w:type="continuationSeparator" w:id="0">
    <w:p w:rsidR="00842A7B" w:rsidRDefault="00842A7B" w:rsidP="0076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9A" w:rsidRPr="0076269A" w:rsidRDefault="0076269A">
    <w:pPr>
      <w:pStyle w:val="a3"/>
      <w:jc w:val="center"/>
      <w:rPr>
        <w:rFonts w:ascii="Times New Roman" w:hAnsi="Times New Roman" w:cs="Times New Roman"/>
      </w:rPr>
    </w:pPr>
    <w:r w:rsidRPr="0076269A">
      <w:rPr>
        <w:rFonts w:ascii="Times New Roman" w:hAnsi="Times New Roman" w:cs="Times New Roman"/>
      </w:rPr>
      <w:fldChar w:fldCharType="begin"/>
    </w:r>
    <w:r w:rsidRPr="0076269A">
      <w:rPr>
        <w:rFonts w:ascii="Times New Roman" w:hAnsi="Times New Roman" w:cs="Times New Roman"/>
      </w:rPr>
      <w:instrText>PAGE   \* MERGEFORMAT</w:instrText>
    </w:r>
    <w:r w:rsidRPr="0076269A">
      <w:rPr>
        <w:rFonts w:ascii="Times New Roman" w:hAnsi="Times New Roman" w:cs="Times New Roman"/>
      </w:rPr>
      <w:fldChar w:fldCharType="separate"/>
    </w:r>
    <w:r w:rsidR="00503AB7">
      <w:rPr>
        <w:rFonts w:ascii="Times New Roman" w:hAnsi="Times New Roman" w:cs="Times New Roman"/>
        <w:noProof/>
      </w:rPr>
      <w:t>2</w:t>
    </w:r>
    <w:r w:rsidRPr="0076269A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9A"/>
    <w:rsid w:val="0008742D"/>
    <w:rsid w:val="00503AB7"/>
    <w:rsid w:val="006F165B"/>
    <w:rsid w:val="0076269A"/>
    <w:rsid w:val="00842A7B"/>
    <w:rsid w:val="00A744D9"/>
    <w:rsid w:val="00D6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2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69A"/>
  </w:style>
  <w:style w:type="paragraph" w:styleId="a5">
    <w:name w:val="footer"/>
    <w:basedOn w:val="a"/>
    <w:link w:val="a6"/>
    <w:uiPriority w:val="99"/>
    <w:unhideWhenUsed/>
    <w:rsid w:val="00762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2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2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69A"/>
  </w:style>
  <w:style w:type="paragraph" w:styleId="a5">
    <w:name w:val="footer"/>
    <w:basedOn w:val="a"/>
    <w:link w:val="a6"/>
    <w:uiPriority w:val="99"/>
    <w:unhideWhenUsed/>
    <w:rsid w:val="00762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359</Words>
  <Characters>2851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Госслужбы ЧР по делам юстиции от 16.06.2020 N 136-о(ред. от 18.07.2022)"О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vt:lpstr>
    </vt:vector>
  </TitlesOfParts>
  <Company>КонсультантПлюс Версия 4021.00.50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Госслужбы ЧР по делам юстиции от 16.06.2020 N 136-о(ред. от 18.07.2022)"О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dc:title>
  <dc:creator>Федорова Алевтина Николаевна</dc:creator>
  <cp:lastModifiedBy>Минтранс ЧР Елена Матулене</cp:lastModifiedBy>
  <cp:revision>6</cp:revision>
  <cp:lastPrinted>2022-11-18T07:05:00Z</cp:lastPrinted>
  <dcterms:created xsi:type="dcterms:W3CDTF">2022-08-16T12:00:00Z</dcterms:created>
  <dcterms:modified xsi:type="dcterms:W3CDTF">2022-11-18T08:03:00Z</dcterms:modified>
</cp:coreProperties>
</file>