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05" w:rsidRPr="00CE1027" w:rsidRDefault="0040617E" w:rsidP="0040617E">
      <w:pPr>
        <w:jc w:val="center"/>
        <w:rPr>
          <w:b/>
          <w:sz w:val="26"/>
          <w:szCs w:val="26"/>
        </w:rPr>
      </w:pPr>
      <w:r w:rsidRPr="00CE1027">
        <w:rPr>
          <w:b/>
          <w:sz w:val="26"/>
          <w:szCs w:val="26"/>
        </w:rPr>
        <w:t>СВОДНЫЙ ОТЧЕТ</w:t>
      </w:r>
    </w:p>
    <w:p w:rsidR="00285106" w:rsidRPr="00CE1027" w:rsidRDefault="0040617E" w:rsidP="004E1186">
      <w:pPr>
        <w:jc w:val="center"/>
        <w:rPr>
          <w:b/>
          <w:sz w:val="26"/>
          <w:szCs w:val="26"/>
        </w:rPr>
      </w:pPr>
      <w:r w:rsidRPr="00CE1027">
        <w:rPr>
          <w:b/>
          <w:sz w:val="26"/>
          <w:szCs w:val="26"/>
        </w:rPr>
        <w:t xml:space="preserve">о результатах проведения оценки регулирующего воздействия </w:t>
      </w:r>
    </w:p>
    <w:p w:rsidR="00930AC6" w:rsidRPr="00CE1027" w:rsidRDefault="0040617E" w:rsidP="00930AC6">
      <w:pPr>
        <w:jc w:val="center"/>
        <w:rPr>
          <w:b/>
          <w:sz w:val="26"/>
          <w:szCs w:val="26"/>
        </w:rPr>
      </w:pPr>
      <w:r w:rsidRPr="00CE1027">
        <w:rPr>
          <w:b/>
          <w:sz w:val="26"/>
          <w:szCs w:val="26"/>
        </w:rPr>
        <w:t xml:space="preserve">проекта </w:t>
      </w:r>
      <w:r w:rsidR="00930AC6" w:rsidRPr="00CE1027">
        <w:rPr>
          <w:b/>
          <w:sz w:val="26"/>
          <w:szCs w:val="26"/>
        </w:rPr>
        <w:t>постановления Кабинета Министров Чувашской Республики</w:t>
      </w:r>
    </w:p>
    <w:p w:rsidR="00930AC6" w:rsidRPr="00CE1027" w:rsidRDefault="00930AC6" w:rsidP="00930AC6">
      <w:pPr>
        <w:jc w:val="center"/>
        <w:rPr>
          <w:b/>
          <w:sz w:val="26"/>
          <w:szCs w:val="26"/>
        </w:rPr>
      </w:pPr>
      <w:r w:rsidRPr="00CE1027">
        <w:rPr>
          <w:b/>
          <w:sz w:val="26"/>
          <w:szCs w:val="26"/>
        </w:rPr>
        <w:t xml:space="preserve"> «Об особенностях разрешительных режимов в сфере торговли</w:t>
      </w:r>
    </w:p>
    <w:p w:rsidR="00B774DD" w:rsidRPr="00CE1027" w:rsidRDefault="00930AC6" w:rsidP="00930AC6">
      <w:pPr>
        <w:jc w:val="center"/>
        <w:rPr>
          <w:b/>
          <w:sz w:val="26"/>
          <w:szCs w:val="26"/>
        </w:rPr>
      </w:pPr>
      <w:r w:rsidRPr="00CE1027">
        <w:rPr>
          <w:b/>
          <w:sz w:val="26"/>
          <w:szCs w:val="26"/>
        </w:rPr>
        <w:t xml:space="preserve"> на территории Чувашской Республики» </w:t>
      </w:r>
    </w:p>
    <w:p w:rsidR="00930AC6" w:rsidRPr="00CE1027" w:rsidRDefault="00930AC6" w:rsidP="00930AC6">
      <w:pPr>
        <w:jc w:val="center"/>
        <w:rPr>
          <w:b/>
          <w:sz w:val="26"/>
          <w:szCs w:val="26"/>
        </w:rPr>
      </w:pPr>
    </w:p>
    <w:p w:rsidR="0040617E" w:rsidRPr="00CE1027" w:rsidRDefault="003E2F8F" w:rsidP="002C1D88">
      <w:pPr>
        <w:ind w:firstLine="709"/>
        <w:jc w:val="both"/>
        <w:rPr>
          <w:b/>
          <w:sz w:val="26"/>
          <w:szCs w:val="26"/>
        </w:rPr>
      </w:pPr>
      <w:r w:rsidRPr="00CE1027">
        <w:rPr>
          <w:b/>
          <w:sz w:val="26"/>
          <w:szCs w:val="26"/>
        </w:rPr>
        <w:t>1. Общ</w:t>
      </w:r>
      <w:r w:rsidR="00E669F9" w:rsidRPr="00CE1027">
        <w:rPr>
          <w:b/>
          <w:sz w:val="26"/>
          <w:szCs w:val="26"/>
        </w:rPr>
        <w:t>ая информация</w:t>
      </w:r>
    </w:p>
    <w:p w:rsidR="003E2F8F" w:rsidRPr="00CE1027" w:rsidRDefault="003E2F8F" w:rsidP="00377869">
      <w:pPr>
        <w:ind w:firstLine="709"/>
        <w:jc w:val="both"/>
        <w:rPr>
          <w:i/>
          <w:sz w:val="26"/>
          <w:szCs w:val="26"/>
        </w:rPr>
      </w:pPr>
      <w:r w:rsidRPr="00CE1027">
        <w:rPr>
          <w:i/>
          <w:sz w:val="26"/>
          <w:szCs w:val="26"/>
        </w:rPr>
        <w:t xml:space="preserve">1.1. </w:t>
      </w:r>
      <w:proofErr w:type="gramStart"/>
      <w:r w:rsidR="002D06B6" w:rsidRPr="00CE1027">
        <w:rPr>
          <w:i/>
          <w:sz w:val="26"/>
          <w:szCs w:val="26"/>
        </w:rPr>
        <w:t>Орган</w:t>
      </w:r>
      <w:r w:rsidR="00E669F9" w:rsidRPr="00CE1027">
        <w:rPr>
          <w:i/>
          <w:sz w:val="26"/>
          <w:szCs w:val="26"/>
        </w:rPr>
        <w:t xml:space="preserve"> исполнительной власти Чувашской Республики, осуществляющий подготовку проекта нормативного правового акта Чувашской  Республики, уст</w:t>
      </w:r>
      <w:r w:rsidR="00E669F9" w:rsidRPr="00CE1027">
        <w:rPr>
          <w:i/>
          <w:sz w:val="26"/>
          <w:szCs w:val="26"/>
        </w:rPr>
        <w:t>а</w:t>
      </w:r>
      <w:r w:rsidR="00E669F9" w:rsidRPr="00CE1027">
        <w:rPr>
          <w:i/>
          <w:sz w:val="26"/>
          <w:szCs w:val="26"/>
        </w:rPr>
        <w:t>навливающего новые или изменяющего ранее предусмотренные нормативными правовыми актами Чувашской Республики обязанности для субъектов предприн</w:t>
      </w:r>
      <w:r w:rsidR="00E669F9" w:rsidRPr="00CE1027">
        <w:rPr>
          <w:i/>
          <w:sz w:val="26"/>
          <w:szCs w:val="26"/>
        </w:rPr>
        <w:t>и</w:t>
      </w:r>
      <w:r w:rsidR="00E669F9" w:rsidRPr="00CE1027">
        <w:rPr>
          <w:i/>
          <w:sz w:val="26"/>
          <w:szCs w:val="26"/>
        </w:rPr>
        <w:t>мательской и инвестиционной деятельности, а также устанавливающего, изм</w:t>
      </w:r>
      <w:r w:rsidR="00E669F9" w:rsidRPr="00CE1027">
        <w:rPr>
          <w:i/>
          <w:sz w:val="26"/>
          <w:szCs w:val="26"/>
        </w:rPr>
        <w:t>е</w:t>
      </w:r>
      <w:r w:rsidR="00E669F9" w:rsidRPr="00CE1027">
        <w:rPr>
          <w:i/>
          <w:sz w:val="26"/>
          <w:szCs w:val="26"/>
        </w:rPr>
        <w:t xml:space="preserve">няющего или отменяющего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 (далее </w:t>
      </w:r>
      <w:r w:rsidR="00377869" w:rsidRPr="00CE1027">
        <w:rPr>
          <w:i/>
          <w:sz w:val="26"/>
          <w:szCs w:val="26"/>
        </w:rPr>
        <w:br/>
      </w:r>
      <w:r w:rsidR="00E669F9" w:rsidRPr="00CE1027">
        <w:rPr>
          <w:i/>
          <w:sz w:val="26"/>
          <w:szCs w:val="26"/>
        </w:rPr>
        <w:t>- проект акта)</w:t>
      </w:r>
      <w:r w:rsidRPr="00CE1027">
        <w:rPr>
          <w:i/>
          <w:sz w:val="26"/>
          <w:szCs w:val="26"/>
        </w:rPr>
        <w:t>:</w:t>
      </w:r>
      <w:proofErr w:type="gramEnd"/>
      <w:r w:rsidRPr="00CE1027">
        <w:rPr>
          <w:sz w:val="26"/>
          <w:szCs w:val="26"/>
        </w:rPr>
        <w:t xml:space="preserve"> </w:t>
      </w:r>
      <w:r w:rsidR="00930AC6" w:rsidRPr="00CE1027">
        <w:rPr>
          <w:sz w:val="26"/>
          <w:szCs w:val="26"/>
        </w:rPr>
        <w:t>Министерство экономического развития и имущественных отн</w:t>
      </w:r>
      <w:r w:rsidR="00930AC6" w:rsidRPr="00CE1027">
        <w:rPr>
          <w:sz w:val="26"/>
          <w:szCs w:val="26"/>
        </w:rPr>
        <w:t>о</w:t>
      </w:r>
      <w:r w:rsidR="00930AC6" w:rsidRPr="00CE1027">
        <w:rPr>
          <w:sz w:val="26"/>
          <w:szCs w:val="26"/>
        </w:rPr>
        <w:t>шений Чувашской Республики</w:t>
      </w:r>
      <w:r w:rsidR="00D05C33" w:rsidRPr="00CE1027">
        <w:rPr>
          <w:sz w:val="26"/>
          <w:szCs w:val="26"/>
        </w:rPr>
        <w:t xml:space="preserve">. </w:t>
      </w:r>
    </w:p>
    <w:p w:rsidR="00930AC6" w:rsidRPr="00CE1027" w:rsidRDefault="003E2F8F" w:rsidP="002C1D88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1.2. Наименование проекта акта:</w:t>
      </w:r>
      <w:r w:rsidRPr="00CE1027">
        <w:rPr>
          <w:sz w:val="26"/>
          <w:szCs w:val="26"/>
        </w:rPr>
        <w:t xml:space="preserve"> проект </w:t>
      </w:r>
      <w:r w:rsidR="00930AC6" w:rsidRPr="00CE1027">
        <w:rPr>
          <w:sz w:val="26"/>
          <w:szCs w:val="26"/>
        </w:rPr>
        <w:t>постановления Кабинета Мин</w:t>
      </w:r>
      <w:r w:rsidR="00930AC6" w:rsidRPr="00CE1027">
        <w:rPr>
          <w:sz w:val="26"/>
          <w:szCs w:val="26"/>
        </w:rPr>
        <w:t>и</w:t>
      </w:r>
      <w:r w:rsidR="00930AC6" w:rsidRPr="00CE1027">
        <w:rPr>
          <w:sz w:val="26"/>
          <w:szCs w:val="26"/>
        </w:rPr>
        <w:t>стров Чувашской Республики «Об особенностях разрешительных режимов в сфере торговли на территории Чувашской Республики» (далее – проект постановления)/</w:t>
      </w:r>
    </w:p>
    <w:p w:rsidR="00E669F9" w:rsidRPr="00CE1027" w:rsidRDefault="00E669F9" w:rsidP="002C1D88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1.3. Стадия разработки:</w:t>
      </w:r>
      <w:r w:rsidR="004E1186" w:rsidRPr="00CE1027">
        <w:rPr>
          <w:i/>
          <w:sz w:val="26"/>
          <w:szCs w:val="26"/>
        </w:rPr>
        <w:t xml:space="preserve"> </w:t>
      </w:r>
      <w:r w:rsidR="00377869" w:rsidRPr="00CE1027">
        <w:rPr>
          <w:sz w:val="26"/>
          <w:szCs w:val="26"/>
        </w:rPr>
        <w:t>первичная разработка</w:t>
      </w:r>
      <w:r w:rsidR="00796D4B" w:rsidRPr="00CE1027">
        <w:rPr>
          <w:sz w:val="26"/>
          <w:szCs w:val="26"/>
        </w:rPr>
        <w:t>.</w:t>
      </w:r>
    </w:p>
    <w:p w:rsidR="00E42ED1" w:rsidRPr="00CE1027" w:rsidRDefault="00E42ED1" w:rsidP="002C1D88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1.</w:t>
      </w:r>
      <w:r w:rsidR="00E669F9" w:rsidRPr="00CE1027">
        <w:rPr>
          <w:i/>
          <w:sz w:val="26"/>
          <w:szCs w:val="26"/>
        </w:rPr>
        <w:t>4</w:t>
      </w:r>
      <w:r w:rsidRPr="00CE1027">
        <w:rPr>
          <w:i/>
          <w:sz w:val="26"/>
          <w:szCs w:val="26"/>
        </w:rPr>
        <w:t xml:space="preserve">. </w:t>
      </w:r>
      <w:r w:rsidR="00E42A22" w:rsidRPr="00CE1027">
        <w:rPr>
          <w:i/>
          <w:sz w:val="26"/>
          <w:szCs w:val="26"/>
        </w:rPr>
        <w:t>Данный сводный отчет об оценке регулирующего воздействия подг</w:t>
      </w:r>
      <w:r w:rsidR="00E42A22" w:rsidRPr="00CE1027">
        <w:rPr>
          <w:i/>
          <w:sz w:val="26"/>
          <w:szCs w:val="26"/>
        </w:rPr>
        <w:t>о</w:t>
      </w:r>
      <w:r w:rsidR="00E42A22" w:rsidRPr="00CE1027">
        <w:rPr>
          <w:i/>
          <w:sz w:val="26"/>
          <w:szCs w:val="26"/>
        </w:rPr>
        <w:t>товлен на этапе:</w:t>
      </w:r>
      <w:r w:rsidR="00E42A22" w:rsidRPr="00CE1027">
        <w:rPr>
          <w:sz w:val="26"/>
          <w:szCs w:val="26"/>
        </w:rPr>
        <w:t xml:space="preserve"> </w:t>
      </w:r>
      <w:r w:rsidR="00930AC6" w:rsidRPr="00CE1027">
        <w:rPr>
          <w:sz w:val="26"/>
          <w:szCs w:val="26"/>
        </w:rPr>
        <w:t>предварительной оценки.</w:t>
      </w:r>
    </w:p>
    <w:p w:rsidR="00930AC6" w:rsidRPr="00CE1027" w:rsidRDefault="00E42A22" w:rsidP="00930AC6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1.</w:t>
      </w:r>
      <w:r w:rsidR="00E669F9" w:rsidRPr="00CE1027">
        <w:rPr>
          <w:i/>
          <w:sz w:val="26"/>
          <w:szCs w:val="26"/>
        </w:rPr>
        <w:t>5</w:t>
      </w:r>
      <w:r w:rsidRPr="00CE1027">
        <w:rPr>
          <w:i/>
          <w:sz w:val="26"/>
          <w:szCs w:val="26"/>
        </w:rPr>
        <w:t xml:space="preserve">. </w:t>
      </w:r>
      <w:r w:rsidR="00D83E73" w:rsidRPr="00CE1027">
        <w:rPr>
          <w:i/>
          <w:sz w:val="26"/>
          <w:szCs w:val="26"/>
        </w:rPr>
        <w:t xml:space="preserve">Обоснование </w:t>
      </w:r>
      <w:proofErr w:type="gramStart"/>
      <w:r w:rsidR="00D83E73" w:rsidRPr="00CE1027">
        <w:rPr>
          <w:i/>
          <w:sz w:val="26"/>
          <w:szCs w:val="26"/>
        </w:rPr>
        <w:t>выбора варианта проведения оценки регулирующего во</w:t>
      </w:r>
      <w:r w:rsidR="00D83E73" w:rsidRPr="00CE1027">
        <w:rPr>
          <w:i/>
          <w:sz w:val="26"/>
          <w:szCs w:val="26"/>
        </w:rPr>
        <w:t>з</w:t>
      </w:r>
      <w:r w:rsidR="00D83E73" w:rsidRPr="00CE1027">
        <w:rPr>
          <w:i/>
          <w:sz w:val="26"/>
          <w:szCs w:val="26"/>
        </w:rPr>
        <w:t>действия</w:t>
      </w:r>
      <w:proofErr w:type="gramEnd"/>
      <w:r w:rsidR="00D83E73" w:rsidRPr="00CE1027">
        <w:rPr>
          <w:i/>
          <w:sz w:val="26"/>
          <w:szCs w:val="26"/>
        </w:rPr>
        <w:t>:</w:t>
      </w:r>
      <w:r w:rsidR="00D05C33" w:rsidRPr="00CE1027">
        <w:rPr>
          <w:i/>
          <w:sz w:val="26"/>
          <w:szCs w:val="26"/>
        </w:rPr>
        <w:t xml:space="preserve"> </w:t>
      </w:r>
      <w:r w:rsidR="00930AC6" w:rsidRPr="00CE1027">
        <w:rPr>
          <w:sz w:val="26"/>
          <w:szCs w:val="26"/>
        </w:rPr>
        <w:t>Оценка регулирующего воздействия (далее – ОРВ) проекта постановл</w:t>
      </w:r>
      <w:r w:rsidR="00930AC6" w:rsidRPr="00CE1027">
        <w:rPr>
          <w:sz w:val="26"/>
          <w:szCs w:val="26"/>
        </w:rPr>
        <w:t>е</w:t>
      </w:r>
      <w:r w:rsidR="00930AC6" w:rsidRPr="00CE1027">
        <w:rPr>
          <w:sz w:val="26"/>
          <w:szCs w:val="26"/>
        </w:rPr>
        <w:t>ния проводится на основании положений пункта 3.3 Порядка проведения ОРВ пр</w:t>
      </w:r>
      <w:r w:rsidR="00930AC6" w:rsidRPr="00CE1027">
        <w:rPr>
          <w:sz w:val="26"/>
          <w:szCs w:val="26"/>
        </w:rPr>
        <w:t>о</w:t>
      </w:r>
      <w:r w:rsidR="00930AC6" w:rsidRPr="00CE1027">
        <w:rPr>
          <w:sz w:val="26"/>
          <w:szCs w:val="26"/>
        </w:rPr>
        <w:t>ектов нормативных правовых актов Чувашской Республики, утвержденного пост</w:t>
      </w:r>
      <w:r w:rsidR="00930AC6" w:rsidRPr="00CE1027">
        <w:rPr>
          <w:sz w:val="26"/>
          <w:szCs w:val="26"/>
        </w:rPr>
        <w:t>а</w:t>
      </w:r>
      <w:r w:rsidR="00930AC6" w:rsidRPr="00CE1027">
        <w:rPr>
          <w:sz w:val="26"/>
          <w:szCs w:val="26"/>
        </w:rPr>
        <w:t xml:space="preserve">новлением Кабинета Министров Чувашской Республики от 29 ноября 2012 г. № 532 «О проведении </w:t>
      </w:r>
      <w:proofErr w:type="gramStart"/>
      <w:r w:rsidR="00930AC6" w:rsidRPr="00CE1027">
        <w:rPr>
          <w:sz w:val="26"/>
          <w:szCs w:val="26"/>
        </w:rPr>
        <w:t>оценки регулирующего воздействия проектов нормативных правовых актов Чувашской Республики</w:t>
      </w:r>
      <w:proofErr w:type="gramEnd"/>
      <w:r w:rsidR="00930AC6" w:rsidRPr="00CE1027">
        <w:rPr>
          <w:sz w:val="26"/>
          <w:szCs w:val="26"/>
        </w:rPr>
        <w:t>».</w:t>
      </w:r>
    </w:p>
    <w:p w:rsidR="00930AC6" w:rsidRPr="00CE1027" w:rsidRDefault="00930AC6" w:rsidP="00930AC6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В ходе предварительной оценки регулирующего воздействия:</w:t>
      </w:r>
    </w:p>
    <w:p w:rsidR="00930AC6" w:rsidRPr="00CE1027" w:rsidRDefault="00930AC6" w:rsidP="00930AC6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1)   установлено, что проект постановления устанавливает сроки продления договоров на размещение нестационарных торговых объектов, разрешений на пр</w:t>
      </w:r>
      <w:r w:rsidRPr="00CE1027">
        <w:rPr>
          <w:sz w:val="26"/>
          <w:szCs w:val="26"/>
        </w:rPr>
        <w:t>а</w:t>
      </w:r>
      <w:r w:rsidRPr="00CE1027">
        <w:rPr>
          <w:sz w:val="26"/>
          <w:szCs w:val="26"/>
        </w:rPr>
        <w:t xml:space="preserve">во организации рынка на территории Чувашской </w:t>
      </w:r>
      <w:proofErr w:type="gramStart"/>
      <w:r w:rsidRPr="00CE1027">
        <w:rPr>
          <w:sz w:val="26"/>
          <w:szCs w:val="26"/>
        </w:rPr>
        <w:t>Республики</w:t>
      </w:r>
      <w:proofErr w:type="gramEnd"/>
      <w:r w:rsidR="006D7722" w:rsidRPr="00CE1027">
        <w:t xml:space="preserve"> </w:t>
      </w:r>
      <w:r w:rsidR="006D7722" w:rsidRPr="00CE1027">
        <w:rPr>
          <w:sz w:val="26"/>
          <w:szCs w:val="26"/>
        </w:rPr>
        <w:t>сроки действия кот</w:t>
      </w:r>
      <w:r w:rsidR="006D7722" w:rsidRPr="00CE1027">
        <w:rPr>
          <w:sz w:val="26"/>
          <w:szCs w:val="26"/>
        </w:rPr>
        <w:t>о</w:t>
      </w:r>
      <w:r w:rsidR="006D7722" w:rsidRPr="00CE1027">
        <w:rPr>
          <w:sz w:val="26"/>
          <w:szCs w:val="26"/>
        </w:rPr>
        <w:t>рых истекают в период с 14 марта 2022 г. по 31 декабря 2026 г</w:t>
      </w:r>
      <w:r w:rsidRPr="00CE1027">
        <w:rPr>
          <w:sz w:val="26"/>
          <w:szCs w:val="26"/>
        </w:rPr>
        <w:t>.</w:t>
      </w:r>
    </w:p>
    <w:p w:rsidR="00930AC6" w:rsidRPr="00CE1027" w:rsidRDefault="00930AC6" w:rsidP="00930AC6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 xml:space="preserve">2) выявлено, что проект постановления устанавливает порядок  продления разрешительных документов для субъектов предпринимательской деятельности – собственников нестационарных торговых объектов и </w:t>
      </w:r>
      <w:r w:rsidR="003F141F" w:rsidRPr="00CE1027">
        <w:rPr>
          <w:sz w:val="26"/>
          <w:szCs w:val="26"/>
        </w:rPr>
        <w:t xml:space="preserve">организаторов рынков – управляющих </w:t>
      </w:r>
      <w:r w:rsidRPr="00CE1027">
        <w:rPr>
          <w:sz w:val="26"/>
          <w:szCs w:val="26"/>
        </w:rPr>
        <w:t>рынками компа</w:t>
      </w:r>
      <w:r w:rsidR="00E34F75" w:rsidRPr="00CE1027">
        <w:rPr>
          <w:sz w:val="26"/>
          <w:szCs w:val="26"/>
        </w:rPr>
        <w:t>ний.</w:t>
      </w:r>
    </w:p>
    <w:p w:rsidR="00930AC6" w:rsidRPr="00CE1027" w:rsidRDefault="00930AC6" w:rsidP="00930AC6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Принято решение о подготовке сводного отчета о результатах проведения ОРВ на этапе предварительной оценки (без проведения публичных консультаций).</w:t>
      </w:r>
    </w:p>
    <w:p w:rsidR="009B08AB" w:rsidRPr="00CE1027" w:rsidRDefault="00346556" w:rsidP="00930AC6">
      <w:pPr>
        <w:ind w:firstLine="709"/>
        <w:jc w:val="both"/>
        <w:rPr>
          <w:b/>
          <w:sz w:val="26"/>
          <w:szCs w:val="26"/>
        </w:rPr>
      </w:pPr>
      <w:r w:rsidRPr="00CE1027">
        <w:rPr>
          <w:b/>
          <w:sz w:val="26"/>
          <w:szCs w:val="26"/>
        </w:rPr>
        <w:t xml:space="preserve">2. Описание </w:t>
      </w:r>
      <w:r w:rsidR="00E669F9" w:rsidRPr="00CE1027">
        <w:rPr>
          <w:b/>
          <w:sz w:val="26"/>
          <w:szCs w:val="26"/>
        </w:rPr>
        <w:t>п</w:t>
      </w:r>
      <w:r w:rsidRPr="00CE1027">
        <w:rPr>
          <w:b/>
          <w:sz w:val="26"/>
          <w:szCs w:val="26"/>
        </w:rPr>
        <w:t>роблемы</w:t>
      </w:r>
      <w:r w:rsidR="00E669F9" w:rsidRPr="00CE1027">
        <w:rPr>
          <w:b/>
          <w:sz w:val="26"/>
          <w:szCs w:val="26"/>
        </w:rPr>
        <w:t>, на решение которой направлено предлагаемое правовое регулирование</w:t>
      </w:r>
    </w:p>
    <w:p w:rsidR="00346556" w:rsidRPr="00CE1027" w:rsidRDefault="00346556" w:rsidP="002C1D88">
      <w:pPr>
        <w:ind w:firstLine="709"/>
        <w:jc w:val="both"/>
        <w:rPr>
          <w:i/>
          <w:sz w:val="26"/>
          <w:szCs w:val="26"/>
        </w:rPr>
      </w:pPr>
      <w:r w:rsidRPr="00CE1027">
        <w:rPr>
          <w:i/>
          <w:sz w:val="26"/>
          <w:szCs w:val="26"/>
        </w:rPr>
        <w:t>2.1. Причины</w:t>
      </w:r>
      <w:r w:rsidR="003D150F" w:rsidRPr="00CE1027">
        <w:rPr>
          <w:i/>
          <w:sz w:val="26"/>
          <w:szCs w:val="26"/>
        </w:rPr>
        <w:t xml:space="preserve"> государственного вмешательства</w:t>
      </w:r>
    </w:p>
    <w:p w:rsidR="00930AC6" w:rsidRPr="00CE1027" w:rsidRDefault="00930AC6" w:rsidP="00930AC6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Проект проекта постановления подготовлен в соответствии с постановлен</w:t>
      </w:r>
      <w:r w:rsidRPr="00CE1027">
        <w:rPr>
          <w:sz w:val="26"/>
          <w:szCs w:val="26"/>
        </w:rPr>
        <w:t>и</w:t>
      </w:r>
      <w:r w:rsidRPr="00CE1027">
        <w:rPr>
          <w:sz w:val="26"/>
          <w:szCs w:val="26"/>
        </w:rPr>
        <w:t>ем Правительства Российской Федерации от 12.03.2022 № 353 «Об особенностях разрешительной деятельности в Российской Федерации в 2022 и 2023 годах».</w:t>
      </w:r>
    </w:p>
    <w:p w:rsidR="00A32560" w:rsidRPr="00CE1027" w:rsidRDefault="00A32560" w:rsidP="00A32560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 xml:space="preserve">Одной из целей государственной политики </w:t>
      </w:r>
      <w:r w:rsidR="003A15CE" w:rsidRPr="00CE1027">
        <w:rPr>
          <w:sz w:val="26"/>
          <w:szCs w:val="26"/>
        </w:rPr>
        <w:t xml:space="preserve">в области торговой деятельности </w:t>
      </w:r>
      <w:r w:rsidRPr="00CE1027">
        <w:rPr>
          <w:sz w:val="26"/>
          <w:szCs w:val="26"/>
        </w:rPr>
        <w:t xml:space="preserve">является </w:t>
      </w:r>
      <w:r w:rsidR="003A15CE" w:rsidRPr="00CE1027">
        <w:rPr>
          <w:sz w:val="26"/>
          <w:szCs w:val="26"/>
        </w:rPr>
        <w:t xml:space="preserve">поддержка субъектов малого и среднего предпринимательства в вопросах </w:t>
      </w:r>
      <w:r w:rsidR="003A15CE" w:rsidRPr="00CE1027">
        <w:rPr>
          <w:sz w:val="26"/>
          <w:szCs w:val="26"/>
        </w:rPr>
        <w:lastRenderedPageBreak/>
        <w:t>функционирования и развития бизнеса в сфере торговли, стабильность осущест</w:t>
      </w:r>
      <w:r w:rsidR="003A15CE" w:rsidRPr="00CE1027">
        <w:rPr>
          <w:sz w:val="26"/>
          <w:szCs w:val="26"/>
        </w:rPr>
        <w:t>в</w:t>
      </w:r>
      <w:r w:rsidR="003A15CE" w:rsidRPr="00CE1027">
        <w:rPr>
          <w:sz w:val="26"/>
          <w:szCs w:val="26"/>
        </w:rPr>
        <w:t>ления их деятельности</w:t>
      </w:r>
      <w:r w:rsidRPr="00CE1027">
        <w:rPr>
          <w:sz w:val="26"/>
          <w:szCs w:val="26"/>
        </w:rPr>
        <w:t>.</w:t>
      </w:r>
    </w:p>
    <w:p w:rsidR="00D30E53" w:rsidRPr="00CE1027" w:rsidRDefault="003A15CE" w:rsidP="00F0203B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 xml:space="preserve">Принятие проекта постановления обеспечит поддержку </w:t>
      </w:r>
      <w:r w:rsidR="00C426BD" w:rsidRPr="00CE1027">
        <w:rPr>
          <w:sz w:val="26"/>
          <w:szCs w:val="26"/>
        </w:rPr>
        <w:t>хозяйствующих субъектов</w:t>
      </w:r>
      <w:r w:rsidR="00D30E53" w:rsidRPr="00CE1027">
        <w:rPr>
          <w:sz w:val="26"/>
          <w:szCs w:val="26"/>
        </w:rPr>
        <w:t>:</w:t>
      </w:r>
    </w:p>
    <w:p w:rsidR="00D30E53" w:rsidRPr="00CE1027" w:rsidRDefault="00C426BD" w:rsidP="00F0203B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 xml:space="preserve">осуществляющих деятельность в </w:t>
      </w:r>
      <w:r w:rsidR="00D30E53" w:rsidRPr="00CE1027">
        <w:rPr>
          <w:sz w:val="26"/>
          <w:szCs w:val="26"/>
        </w:rPr>
        <w:t>нестационарных торговых объектах (далее - НТО) на земельных участках, в зданиях, строениях, сооружениях, находящихся в государственной собственности Чувашской Республики или муниципальной со</w:t>
      </w:r>
      <w:r w:rsidR="00D30E53" w:rsidRPr="00CE1027">
        <w:rPr>
          <w:sz w:val="26"/>
          <w:szCs w:val="26"/>
        </w:rPr>
        <w:t>б</w:t>
      </w:r>
      <w:r w:rsidR="00D30E53" w:rsidRPr="00CE1027">
        <w:rPr>
          <w:sz w:val="26"/>
          <w:szCs w:val="26"/>
        </w:rPr>
        <w:t>ственности</w:t>
      </w:r>
      <w:r w:rsidR="003A15CE" w:rsidRPr="00CE1027">
        <w:rPr>
          <w:sz w:val="26"/>
          <w:szCs w:val="26"/>
        </w:rPr>
        <w:t xml:space="preserve"> за счет продления </w:t>
      </w:r>
      <w:r w:rsidR="00D30E53" w:rsidRPr="00CE1027">
        <w:rPr>
          <w:sz w:val="26"/>
          <w:szCs w:val="26"/>
        </w:rPr>
        <w:t xml:space="preserve">на 7 лет </w:t>
      </w:r>
      <w:r w:rsidR="003A15CE" w:rsidRPr="00CE1027">
        <w:rPr>
          <w:sz w:val="26"/>
          <w:szCs w:val="26"/>
        </w:rPr>
        <w:t xml:space="preserve">договоров на размещение </w:t>
      </w:r>
      <w:r w:rsidR="00D30E53" w:rsidRPr="00CE1027">
        <w:rPr>
          <w:sz w:val="26"/>
          <w:szCs w:val="26"/>
        </w:rPr>
        <w:t>НТО</w:t>
      </w:r>
      <w:r w:rsidR="00C4645A" w:rsidRPr="00CE1027">
        <w:rPr>
          <w:sz w:val="26"/>
          <w:szCs w:val="26"/>
        </w:rPr>
        <w:t xml:space="preserve"> </w:t>
      </w:r>
      <w:r w:rsidR="00D30E53" w:rsidRPr="00CE1027">
        <w:rPr>
          <w:sz w:val="26"/>
          <w:szCs w:val="26"/>
        </w:rPr>
        <w:t>и договоров аренды земельных участков под размещение НТО</w:t>
      </w:r>
      <w:r w:rsidR="00594023" w:rsidRPr="00CE1027">
        <w:rPr>
          <w:sz w:val="26"/>
          <w:szCs w:val="26"/>
        </w:rPr>
        <w:t xml:space="preserve"> без торгов</w:t>
      </w:r>
      <w:r w:rsidR="00D30E53" w:rsidRPr="00CE1027">
        <w:rPr>
          <w:sz w:val="26"/>
          <w:szCs w:val="26"/>
        </w:rPr>
        <w:t>;</w:t>
      </w:r>
    </w:p>
    <w:p w:rsidR="00D30E53" w:rsidRPr="00CE1027" w:rsidRDefault="00D30E53" w:rsidP="00F0203B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осуществляющих деятельность по организации розничных рынков за счет продления на 5 лет разрешения на право организации розничного рынка</w:t>
      </w:r>
      <w:r w:rsidR="00FF19C6" w:rsidRPr="00CE1027">
        <w:rPr>
          <w:sz w:val="26"/>
          <w:szCs w:val="26"/>
        </w:rPr>
        <w:t xml:space="preserve"> без пред</w:t>
      </w:r>
      <w:r w:rsidR="00FF19C6" w:rsidRPr="00CE1027">
        <w:rPr>
          <w:sz w:val="26"/>
          <w:szCs w:val="26"/>
        </w:rPr>
        <w:t>о</w:t>
      </w:r>
      <w:r w:rsidR="00FF19C6" w:rsidRPr="00CE1027">
        <w:rPr>
          <w:sz w:val="26"/>
          <w:szCs w:val="26"/>
        </w:rPr>
        <w:t>ставления пакета</w:t>
      </w:r>
      <w:r w:rsidRPr="00CE1027">
        <w:rPr>
          <w:sz w:val="26"/>
          <w:szCs w:val="26"/>
        </w:rPr>
        <w:t>.</w:t>
      </w:r>
    </w:p>
    <w:p w:rsidR="00A551DF" w:rsidRPr="00CE1027" w:rsidRDefault="00A551DF" w:rsidP="00F0203B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Принятие положений, предусмотренных проектом постановления, повлечет позитивные социально-экономические, финансовые и иные последствия для суб</w:t>
      </w:r>
      <w:r w:rsidRPr="00CE1027">
        <w:rPr>
          <w:sz w:val="26"/>
          <w:szCs w:val="26"/>
        </w:rPr>
        <w:t>ъ</w:t>
      </w:r>
      <w:r w:rsidRPr="00CE1027">
        <w:rPr>
          <w:sz w:val="26"/>
          <w:szCs w:val="26"/>
        </w:rPr>
        <w:t>ектов предпринимательской деятельности</w:t>
      </w:r>
      <w:r w:rsidR="007539D4" w:rsidRPr="00CE1027">
        <w:rPr>
          <w:sz w:val="26"/>
          <w:szCs w:val="26"/>
        </w:rPr>
        <w:t>, осуществляющих деятельность в НТО и являющихся организаторами розничных рынков</w:t>
      </w:r>
      <w:r w:rsidRPr="00CE1027">
        <w:rPr>
          <w:sz w:val="26"/>
          <w:szCs w:val="26"/>
        </w:rPr>
        <w:t>.</w:t>
      </w:r>
    </w:p>
    <w:p w:rsidR="00F0203B" w:rsidRPr="00CE1027" w:rsidRDefault="00C92407" w:rsidP="00F0203B">
      <w:pPr>
        <w:ind w:firstLine="709"/>
        <w:jc w:val="both"/>
        <w:rPr>
          <w:i/>
          <w:sz w:val="26"/>
          <w:szCs w:val="26"/>
        </w:rPr>
      </w:pPr>
      <w:r w:rsidRPr="00CE1027">
        <w:rPr>
          <w:i/>
          <w:sz w:val="26"/>
          <w:szCs w:val="26"/>
        </w:rPr>
        <w:t>2.2. Негативные эффекты, связанные с существованием рассматриваемой проблемы</w:t>
      </w:r>
      <w:r w:rsidR="00ED7588" w:rsidRPr="00CE1027">
        <w:rPr>
          <w:i/>
          <w:sz w:val="26"/>
          <w:szCs w:val="26"/>
        </w:rPr>
        <w:t>, и их количественная оценка</w:t>
      </w:r>
      <w:r w:rsidRPr="00CE1027">
        <w:rPr>
          <w:i/>
          <w:sz w:val="26"/>
          <w:szCs w:val="26"/>
        </w:rPr>
        <w:t>:</w:t>
      </w:r>
      <w:r w:rsidR="00B774DD" w:rsidRPr="00CE1027">
        <w:rPr>
          <w:i/>
          <w:sz w:val="26"/>
          <w:szCs w:val="26"/>
        </w:rPr>
        <w:t xml:space="preserve"> </w:t>
      </w:r>
    </w:p>
    <w:p w:rsidR="003F141F" w:rsidRPr="00CE1027" w:rsidRDefault="008E7F4E" w:rsidP="003F141F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 xml:space="preserve">В настоящее время право на размещение нестационарных торговых объектов предоставляется на конкурсной основе, </w:t>
      </w:r>
      <w:r w:rsidR="00B33E27" w:rsidRPr="00CE1027">
        <w:rPr>
          <w:sz w:val="26"/>
          <w:szCs w:val="26"/>
        </w:rPr>
        <w:t>за исключением случаев</w:t>
      </w:r>
      <w:r w:rsidR="003F141F" w:rsidRPr="00CE1027">
        <w:rPr>
          <w:sz w:val="26"/>
          <w:szCs w:val="26"/>
        </w:rPr>
        <w:t>, предусмотренных Законом Чувашской республики от 13.07.2010 № 39 «О государственном регулир</w:t>
      </w:r>
      <w:r w:rsidR="003F141F" w:rsidRPr="00CE1027">
        <w:rPr>
          <w:sz w:val="26"/>
          <w:szCs w:val="26"/>
        </w:rPr>
        <w:t>о</w:t>
      </w:r>
      <w:r w:rsidR="003F141F" w:rsidRPr="00CE1027">
        <w:rPr>
          <w:sz w:val="26"/>
          <w:szCs w:val="26"/>
        </w:rPr>
        <w:t xml:space="preserve">вании торговой деятельности в Чувашской Республике и о внесении изменений в статью 1 Закона Чувашской Республики «О розничных рынках» (размещения на новый срок НТО, размещенного по действующему договору, надлежащим </w:t>
      </w:r>
      <w:proofErr w:type="gramStart"/>
      <w:r w:rsidR="003F141F" w:rsidRPr="00CE1027">
        <w:rPr>
          <w:sz w:val="26"/>
          <w:szCs w:val="26"/>
        </w:rPr>
        <w:t>образом</w:t>
      </w:r>
      <w:proofErr w:type="gramEnd"/>
      <w:r w:rsidR="003F141F" w:rsidRPr="00CE1027">
        <w:rPr>
          <w:sz w:val="26"/>
          <w:szCs w:val="26"/>
        </w:rPr>
        <w:t xml:space="preserve"> исполняющим свои обязанности; предоставления компенсационного места).</w:t>
      </w:r>
      <w:r w:rsidR="00030A9E" w:rsidRPr="00CE1027">
        <w:rPr>
          <w:sz w:val="26"/>
          <w:szCs w:val="26"/>
        </w:rPr>
        <w:t xml:space="preserve"> </w:t>
      </w:r>
    </w:p>
    <w:p w:rsidR="003F141F" w:rsidRPr="00CE1027" w:rsidRDefault="00030A9E" w:rsidP="008E7F4E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Без проведения торгов договоры на размещение НТО заключаются в сроки от 3 до 5 лет, в редких случаях до 7 лет, единого срока не установлено, о</w:t>
      </w:r>
      <w:r w:rsidR="003F141F" w:rsidRPr="00CE1027">
        <w:rPr>
          <w:sz w:val="26"/>
          <w:szCs w:val="26"/>
        </w:rPr>
        <w:t>тсутствие соответствующего правового регулирования може</w:t>
      </w:r>
      <w:r w:rsidRPr="00CE1027">
        <w:rPr>
          <w:sz w:val="26"/>
          <w:szCs w:val="26"/>
        </w:rPr>
        <w:t xml:space="preserve">т сдерживать развитие сети НТО </w:t>
      </w:r>
      <w:r w:rsidR="003F141F" w:rsidRPr="00CE1027">
        <w:rPr>
          <w:sz w:val="26"/>
          <w:szCs w:val="26"/>
        </w:rPr>
        <w:t>на территории ре</w:t>
      </w:r>
      <w:r w:rsidR="003F141F" w:rsidRPr="00CE1027">
        <w:rPr>
          <w:sz w:val="26"/>
          <w:szCs w:val="26"/>
        </w:rPr>
        <w:t>с</w:t>
      </w:r>
      <w:r w:rsidR="003F141F" w:rsidRPr="00CE1027">
        <w:rPr>
          <w:sz w:val="26"/>
          <w:szCs w:val="26"/>
        </w:rPr>
        <w:t>публики.</w:t>
      </w:r>
    </w:p>
    <w:p w:rsidR="00030A9E" w:rsidRPr="00CE1027" w:rsidRDefault="00030A9E" w:rsidP="00030A9E">
      <w:pPr>
        <w:ind w:firstLine="709"/>
        <w:jc w:val="both"/>
        <w:rPr>
          <w:color w:val="FF0000"/>
          <w:sz w:val="26"/>
          <w:szCs w:val="26"/>
        </w:rPr>
      </w:pPr>
      <w:r w:rsidRPr="00CE1027">
        <w:rPr>
          <w:sz w:val="26"/>
          <w:szCs w:val="26"/>
        </w:rPr>
        <w:t>Разрешение на право организации розничных рынков выдается в сроки от 1 до 5 лет</w:t>
      </w:r>
      <w:r w:rsidR="008238F4" w:rsidRPr="00CE1027">
        <w:rPr>
          <w:sz w:val="26"/>
          <w:szCs w:val="26"/>
        </w:rPr>
        <w:t xml:space="preserve"> единого срока не установлено, отсутствие соответствующего правового регулирования может сдерживать развитие розничных рынков.</w:t>
      </w:r>
    </w:p>
    <w:p w:rsidR="008E7F4E" w:rsidRPr="00CE1027" w:rsidRDefault="001F34EA" w:rsidP="004F5CCF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 xml:space="preserve">2.3. </w:t>
      </w:r>
      <w:r w:rsidR="008213D8" w:rsidRPr="00CE1027">
        <w:rPr>
          <w:i/>
          <w:sz w:val="26"/>
          <w:szCs w:val="26"/>
        </w:rPr>
        <w:t>Основные группы субъектов предпринимательской и инвестиционной деятельности, интересы которых затронуты существующей проблемой</w:t>
      </w:r>
      <w:r w:rsidR="009417F9" w:rsidRPr="00CE1027">
        <w:rPr>
          <w:i/>
          <w:sz w:val="26"/>
          <w:szCs w:val="26"/>
        </w:rPr>
        <w:t>, и их к</w:t>
      </w:r>
      <w:r w:rsidR="009417F9" w:rsidRPr="00CE1027">
        <w:rPr>
          <w:i/>
          <w:sz w:val="26"/>
          <w:szCs w:val="26"/>
        </w:rPr>
        <w:t>о</w:t>
      </w:r>
      <w:r w:rsidR="009417F9" w:rsidRPr="00CE1027">
        <w:rPr>
          <w:i/>
          <w:sz w:val="26"/>
          <w:szCs w:val="26"/>
        </w:rPr>
        <w:t>личественная оценка</w:t>
      </w:r>
      <w:r w:rsidR="008213D8" w:rsidRPr="00CE1027">
        <w:rPr>
          <w:i/>
          <w:sz w:val="26"/>
          <w:szCs w:val="26"/>
        </w:rPr>
        <w:t>:</w:t>
      </w:r>
      <w:r w:rsidR="004F5CCF" w:rsidRPr="00CE1027">
        <w:rPr>
          <w:i/>
          <w:sz w:val="26"/>
          <w:szCs w:val="26"/>
        </w:rPr>
        <w:t xml:space="preserve"> </w:t>
      </w:r>
      <w:r w:rsidR="004F5CCF" w:rsidRPr="00CE1027">
        <w:rPr>
          <w:sz w:val="26"/>
          <w:szCs w:val="26"/>
        </w:rPr>
        <w:t>п</w:t>
      </w:r>
      <w:r w:rsidR="00606BA3" w:rsidRPr="00CE1027">
        <w:rPr>
          <w:sz w:val="26"/>
          <w:szCs w:val="26"/>
        </w:rPr>
        <w:t xml:space="preserve">роект </w:t>
      </w:r>
      <w:r w:rsidR="008E7F4E" w:rsidRPr="00CE1027">
        <w:rPr>
          <w:sz w:val="26"/>
          <w:szCs w:val="26"/>
        </w:rPr>
        <w:t>постановления</w:t>
      </w:r>
      <w:r w:rsidR="00606BA3" w:rsidRPr="00CE1027">
        <w:rPr>
          <w:sz w:val="26"/>
          <w:szCs w:val="26"/>
        </w:rPr>
        <w:t xml:space="preserve"> содержит нормы, затрагивающие и</w:t>
      </w:r>
      <w:r w:rsidR="00606BA3" w:rsidRPr="00CE1027">
        <w:rPr>
          <w:sz w:val="26"/>
          <w:szCs w:val="26"/>
        </w:rPr>
        <w:t>н</w:t>
      </w:r>
      <w:r w:rsidR="00606BA3" w:rsidRPr="00CE1027">
        <w:rPr>
          <w:sz w:val="26"/>
          <w:szCs w:val="26"/>
        </w:rPr>
        <w:t xml:space="preserve">тересы юридических лиц и индивидуальных предпринимателей, </w:t>
      </w:r>
      <w:r w:rsidR="008E7F4E" w:rsidRPr="00CE1027">
        <w:rPr>
          <w:sz w:val="26"/>
          <w:szCs w:val="26"/>
        </w:rPr>
        <w:t>осу</w:t>
      </w:r>
      <w:r w:rsidR="007539D4" w:rsidRPr="00CE1027">
        <w:rPr>
          <w:sz w:val="26"/>
          <w:szCs w:val="26"/>
        </w:rPr>
        <w:t xml:space="preserve">ществляющих деятельность в НТО </w:t>
      </w:r>
      <w:r w:rsidR="008E7F4E" w:rsidRPr="00CE1027">
        <w:rPr>
          <w:sz w:val="26"/>
          <w:szCs w:val="26"/>
        </w:rPr>
        <w:t>и управляющих рынками компаний.</w:t>
      </w:r>
    </w:p>
    <w:p w:rsidR="008E7F4E" w:rsidRPr="00CE1027" w:rsidRDefault="00B33E27" w:rsidP="008E7F4E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 xml:space="preserve">Количество хозяйствующих субъектов, подпадающих под действие проекта постановления – </w:t>
      </w:r>
      <w:r w:rsidR="001B6195" w:rsidRPr="00CE1027">
        <w:rPr>
          <w:sz w:val="26"/>
          <w:szCs w:val="26"/>
        </w:rPr>
        <w:t>853</w:t>
      </w:r>
      <w:r w:rsidRPr="00CE1027">
        <w:rPr>
          <w:sz w:val="26"/>
          <w:szCs w:val="26"/>
        </w:rPr>
        <w:t xml:space="preserve"> ед., из них хозяйствующих субъектов, осуществляющих де</w:t>
      </w:r>
      <w:r w:rsidRPr="00CE1027">
        <w:rPr>
          <w:sz w:val="26"/>
          <w:szCs w:val="26"/>
        </w:rPr>
        <w:t>я</w:t>
      </w:r>
      <w:r w:rsidRPr="00CE1027">
        <w:rPr>
          <w:sz w:val="26"/>
          <w:szCs w:val="26"/>
        </w:rPr>
        <w:t xml:space="preserve">тельность в НТО </w:t>
      </w:r>
      <w:r w:rsidR="001B6195" w:rsidRPr="00CE1027">
        <w:rPr>
          <w:sz w:val="26"/>
          <w:szCs w:val="26"/>
        </w:rPr>
        <w:t>–</w:t>
      </w:r>
      <w:r w:rsidRPr="00CE1027">
        <w:rPr>
          <w:sz w:val="26"/>
          <w:szCs w:val="26"/>
        </w:rPr>
        <w:t xml:space="preserve"> </w:t>
      </w:r>
      <w:r w:rsidR="001B6195" w:rsidRPr="00CE1027">
        <w:rPr>
          <w:sz w:val="26"/>
          <w:szCs w:val="26"/>
        </w:rPr>
        <w:t>около 850</w:t>
      </w:r>
      <w:r w:rsidRPr="00CE1027">
        <w:rPr>
          <w:sz w:val="26"/>
          <w:szCs w:val="26"/>
        </w:rPr>
        <w:t xml:space="preserve"> </w:t>
      </w:r>
      <w:proofErr w:type="spellStart"/>
      <w:proofErr w:type="gramStart"/>
      <w:r w:rsidRPr="00CE1027">
        <w:rPr>
          <w:sz w:val="26"/>
          <w:szCs w:val="26"/>
        </w:rPr>
        <w:t>ед</w:t>
      </w:r>
      <w:proofErr w:type="spellEnd"/>
      <w:proofErr w:type="gramEnd"/>
      <w:r w:rsidRPr="00CE1027">
        <w:rPr>
          <w:sz w:val="26"/>
          <w:szCs w:val="26"/>
        </w:rPr>
        <w:t xml:space="preserve">, </w:t>
      </w:r>
      <w:r w:rsidR="00F02629" w:rsidRPr="00CE1027">
        <w:rPr>
          <w:sz w:val="26"/>
          <w:szCs w:val="26"/>
        </w:rPr>
        <w:t xml:space="preserve">организаторов </w:t>
      </w:r>
      <w:r w:rsidRPr="00CE1027">
        <w:rPr>
          <w:sz w:val="26"/>
          <w:szCs w:val="26"/>
        </w:rPr>
        <w:t>рынк</w:t>
      </w:r>
      <w:r w:rsidR="00F02629" w:rsidRPr="00CE1027">
        <w:rPr>
          <w:sz w:val="26"/>
          <w:szCs w:val="26"/>
        </w:rPr>
        <w:t xml:space="preserve">ов </w:t>
      </w:r>
      <w:r w:rsidRPr="00CE1027">
        <w:rPr>
          <w:sz w:val="26"/>
          <w:szCs w:val="26"/>
        </w:rPr>
        <w:t>– 3 ед.</w:t>
      </w:r>
    </w:p>
    <w:p w:rsidR="00B33E27" w:rsidRPr="00CE1027" w:rsidRDefault="00060BE0" w:rsidP="002C1D88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2.4. Риски и предполагаемые последствия, связанные с сохранением текущ</w:t>
      </w:r>
      <w:r w:rsidRPr="00CE1027">
        <w:rPr>
          <w:i/>
          <w:sz w:val="26"/>
          <w:szCs w:val="26"/>
        </w:rPr>
        <w:t>е</w:t>
      </w:r>
      <w:r w:rsidRPr="00CE1027">
        <w:rPr>
          <w:i/>
          <w:sz w:val="26"/>
          <w:szCs w:val="26"/>
        </w:rPr>
        <w:t>го положения:</w:t>
      </w:r>
      <w:r w:rsidR="00491F26" w:rsidRPr="00CE1027">
        <w:rPr>
          <w:i/>
          <w:sz w:val="26"/>
          <w:szCs w:val="26"/>
        </w:rPr>
        <w:t xml:space="preserve"> </w:t>
      </w:r>
      <w:r w:rsidR="00B33E27" w:rsidRPr="00CE1027">
        <w:rPr>
          <w:sz w:val="26"/>
          <w:szCs w:val="26"/>
        </w:rPr>
        <w:t>отсутствие соответствующего правового регулирования может сдерживать развитие сети НТО и розничных рынков на территории республ</w:t>
      </w:r>
      <w:r w:rsidR="00B33E27" w:rsidRPr="00CE1027">
        <w:rPr>
          <w:sz w:val="26"/>
          <w:szCs w:val="26"/>
        </w:rPr>
        <w:t>и</w:t>
      </w:r>
      <w:r w:rsidR="00B33E27" w:rsidRPr="00CE1027">
        <w:rPr>
          <w:sz w:val="26"/>
          <w:szCs w:val="26"/>
        </w:rPr>
        <w:t xml:space="preserve">ки. </w:t>
      </w:r>
    </w:p>
    <w:p w:rsidR="00A84D2B" w:rsidRPr="00CE1027" w:rsidRDefault="001E6384" w:rsidP="002C1D88">
      <w:pPr>
        <w:ind w:firstLine="709"/>
        <w:jc w:val="both"/>
        <w:rPr>
          <w:b/>
          <w:sz w:val="26"/>
          <w:szCs w:val="26"/>
        </w:rPr>
      </w:pPr>
      <w:r w:rsidRPr="00CE1027">
        <w:rPr>
          <w:b/>
          <w:sz w:val="26"/>
          <w:szCs w:val="26"/>
        </w:rPr>
        <w:t>3. Определение целей предполагаемого правового регулирования</w:t>
      </w:r>
    </w:p>
    <w:p w:rsidR="00670376" w:rsidRPr="00CE1027" w:rsidRDefault="001E6384" w:rsidP="00670376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Основные цели правового регулирования:</w:t>
      </w:r>
      <w:r w:rsidR="00491F26" w:rsidRPr="00CE1027">
        <w:rPr>
          <w:i/>
          <w:sz w:val="26"/>
          <w:szCs w:val="26"/>
        </w:rPr>
        <w:t xml:space="preserve"> </w:t>
      </w:r>
      <w:r w:rsidR="00670376" w:rsidRPr="00CE1027">
        <w:rPr>
          <w:sz w:val="26"/>
          <w:szCs w:val="26"/>
        </w:rPr>
        <w:t>поддержка хозяйствующих субъе</w:t>
      </w:r>
      <w:r w:rsidR="00670376" w:rsidRPr="00CE1027">
        <w:rPr>
          <w:sz w:val="26"/>
          <w:szCs w:val="26"/>
        </w:rPr>
        <w:t>к</w:t>
      </w:r>
      <w:r w:rsidR="00670376" w:rsidRPr="00CE1027">
        <w:rPr>
          <w:sz w:val="26"/>
          <w:szCs w:val="26"/>
        </w:rPr>
        <w:t>тов, осуществляющих деятельность в сфере торговли.</w:t>
      </w:r>
    </w:p>
    <w:p w:rsidR="00901A17" w:rsidRPr="00CE1027" w:rsidRDefault="00901A17" w:rsidP="00670376">
      <w:pPr>
        <w:ind w:firstLine="709"/>
        <w:jc w:val="both"/>
        <w:rPr>
          <w:b/>
          <w:sz w:val="26"/>
          <w:szCs w:val="26"/>
        </w:rPr>
      </w:pPr>
      <w:r w:rsidRPr="00CE1027">
        <w:rPr>
          <w:b/>
          <w:sz w:val="26"/>
          <w:szCs w:val="26"/>
        </w:rPr>
        <w:t>4. Возможные вариант</w:t>
      </w:r>
      <w:r w:rsidR="004454F1" w:rsidRPr="00CE1027">
        <w:rPr>
          <w:b/>
          <w:sz w:val="26"/>
          <w:szCs w:val="26"/>
        </w:rPr>
        <w:t>ы достижения поставленных целей</w:t>
      </w:r>
    </w:p>
    <w:p w:rsidR="00901A17" w:rsidRPr="00CE1027" w:rsidRDefault="008D622D" w:rsidP="002C1D88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4.1. Невмешательство:</w:t>
      </w:r>
      <w:r w:rsidR="00F57769" w:rsidRPr="00CE1027">
        <w:rPr>
          <w:i/>
          <w:sz w:val="26"/>
          <w:szCs w:val="26"/>
        </w:rPr>
        <w:t xml:space="preserve"> </w:t>
      </w:r>
      <w:r w:rsidR="00F57769" w:rsidRPr="00CE1027">
        <w:rPr>
          <w:sz w:val="26"/>
          <w:szCs w:val="26"/>
        </w:rPr>
        <w:t xml:space="preserve">сохранение </w:t>
      </w:r>
      <w:r w:rsidR="00CD1C32" w:rsidRPr="00CE1027">
        <w:rPr>
          <w:sz w:val="26"/>
          <w:szCs w:val="26"/>
        </w:rPr>
        <w:t>правового регулирования без изменений</w:t>
      </w:r>
      <w:r w:rsidRPr="00CE1027">
        <w:rPr>
          <w:sz w:val="26"/>
          <w:szCs w:val="26"/>
        </w:rPr>
        <w:t>.</w:t>
      </w:r>
    </w:p>
    <w:p w:rsidR="00920A48" w:rsidRPr="00CE1027" w:rsidRDefault="008D622D" w:rsidP="002C1D88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lastRenderedPageBreak/>
        <w:t>4.2. Совершенствование применения существующего регулирования:</w:t>
      </w:r>
      <w:r w:rsidRPr="00CE1027">
        <w:rPr>
          <w:sz w:val="26"/>
          <w:szCs w:val="26"/>
        </w:rPr>
        <w:t xml:space="preserve"> </w:t>
      </w:r>
      <w:r w:rsidR="005B5668" w:rsidRPr="00CE1027">
        <w:rPr>
          <w:sz w:val="26"/>
          <w:szCs w:val="26"/>
        </w:rPr>
        <w:t>не ра</w:t>
      </w:r>
      <w:r w:rsidR="005B5668" w:rsidRPr="00CE1027">
        <w:rPr>
          <w:sz w:val="26"/>
          <w:szCs w:val="26"/>
        </w:rPr>
        <w:t>с</w:t>
      </w:r>
      <w:r w:rsidR="005B5668" w:rsidRPr="00CE1027">
        <w:rPr>
          <w:sz w:val="26"/>
          <w:szCs w:val="26"/>
        </w:rPr>
        <w:t>сматривается</w:t>
      </w:r>
      <w:r w:rsidR="00A91681" w:rsidRPr="00CE1027">
        <w:rPr>
          <w:sz w:val="26"/>
          <w:szCs w:val="26"/>
        </w:rPr>
        <w:t>.</w:t>
      </w:r>
    </w:p>
    <w:p w:rsidR="007D7691" w:rsidRPr="00CE1027" w:rsidRDefault="00920A48" w:rsidP="002C1D88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4.3. Прямое государственное регулирование:</w:t>
      </w:r>
      <w:r w:rsidRPr="00CE1027">
        <w:rPr>
          <w:sz w:val="26"/>
          <w:szCs w:val="26"/>
        </w:rPr>
        <w:t xml:space="preserve"> </w:t>
      </w:r>
      <w:r w:rsidR="005B5668" w:rsidRPr="00CE1027">
        <w:rPr>
          <w:sz w:val="26"/>
          <w:szCs w:val="26"/>
        </w:rPr>
        <w:t xml:space="preserve">принятие </w:t>
      </w:r>
      <w:r w:rsidR="00670376" w:rsidRPr="00CE1027">
        <w:rPr>
          <w:sz w:val="26"/>
          <w:szCs w:val="26"/>
        </w:rPr>
        <w:t>постановления Каб</w:t>
      </w:r>
      <w:r w:rsidR="00670376" w:rsidRPr="00CE1027">
        <w:rPr>
          <w:sz w:val="26"/>
          <w:szCs w:val="26"/>
        </w:rPr>
        <w:t>и</w:t>
      </w:r>
      <w:r w:rsidR="00670376" w:rsidRPr="00CE1027">
        <w:rPr>
          <w:sz w:val="26"/>
          <w:szCs w:val="26"/>
        </w:rPr>
        <w:t>нета Министров Чувашской Республики «Об особенностях разрешительных реж</w:t>
      </w:r>
      <w:r w:rsidR="00670376" w:rsidRPr="00CE1027">
        <w:rPr>
          <w:sz w:val="26"/>
          <w:szCs w:val="26"/>
        </w:rPr>
        <w:t>и</w:t>
      </w:r>
      <w:r w:rsidR="00670376" w:rsidRPr="00CE1027">
        <w:rPr>
          <w:sz w:val="26"/>
          <w:szCs w:val="26"/>
        </w:rPr>
        <w:t>мов в сфере торговли на территории Чувашской Республики»</w:t>
      </w:r>
      <w:r w:rsidR="00377869" w:rsidRPr="00CE1027">
        <w:rPr>
          <w:sz w:val="26"/>
          <w:szCs w:val="26"/>
        </w:rPr>
        <w:t>.</w:t>
      </w:r>
    </w:p>
    <w:p w:rsidR="004058ED" w:rsidRPr="00CE1027" w:rsidRDefault="000F28A4" w:rsidP="002C1D88">
      <w:pPr>
        <w:ind w:firstLine="709"/>
        <w:jc w:val="both"/>
        <w:rPr>
          <w:b/>
          <w:sz w:val="26"/>
          <w:szCs w:val="26"/>
        </w:rPr>
      </w:pPr>
      <w:r w:rsidRPr="00CE1027">
        <w:rPr>
          <w:b/>
          <w:sz w:val="26"/>
          <w:szCs w:val="26"/>
        </w:rPr>
        <w:t>5. Сравнение возможных вариантов решения проблемы</w:t>
      </w:r>
    </w:p>
    <w:p w:rsidR="00670376" w:rsidRPr="00CE1027" w:rsidRDefault="000C3BD2" w:rsidP="00A91681">
      <w:pPr>
        <w:ind w:firstLine="709"/>
        <w:jc w:val="both"/>
        <w:rPr>
          <w:i/>
          <w:sz w:val="26"/>
          <w:szCs w:val="26"/>
        </w:rPr>
      </w:pPr>
      <w:r w:rsidRPr="00CE1027">
        <w:rPr>
          <w:i/>
          <w:sz w:val="26"/>
          <w:szCs w:val="26"/>
        </w:rPr>
        <w:t>5.1. Социальные группы, экономические сектора или территории, на кот</w:t>
      </w:r>
      <w:r w:rsidRPr="00CE1027">
        <w:rPr>
          <w:i/>
          <w:sz w:val="26"/>
          <w:szCs w:val="26"/>
        </w:rPr>
        <w:t>о</w:t>
      </w:r>
      <w:r w:rsidRPr="00CE1027">
        <w:rPr>
          <w:i/>
          <w:sz w:val="26"/>
          <w:szCs w:val="26"/>
        </w:rPr>
        <w:t>рые будет оказано воздействие:</w:t>
      </w:r>
      <w:r w:rsidR="00AE3960" w:rsidRPr="00CE1027">
        <w:rPr>
          <w:i/>
          <w:sz w:val="26"/>
          <w:szCs w:val="26"/>
        </w:rPr>
        <w:t xml:space="preserve"> </w:t>
      </w:r>
    </w:p>
    <w:p w:rsidR="00A47874" w:rsidRPr="00CE1027" w:rsidRDefault="00F84A41" w:rsidP="00A91681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субъекты предпринимательской деятельности (</w:t>
      </w:r>
      <w:r w:rsidR="00A47874" w:rsidRPr="00CE1027">
        <w:rPr>
          <w:sz w:val="26"/>
          <w:szCs w:val="26"/>
        </w:rPr>
        <w:t>юридические лица и индив</w:t>
      </w:r>
      <w:r w:rsidR="00A47874" w:rsidRPr="00CE1027">
        <w:rPr>
          <w:sz w:val="26"/>
          <w:szCs w:val="26"/>
        </w:rPr>
        <w:t>и</w:t>
      </w:r>
      <w:r w:rsidR="00A47874" w:rsidRPr="00CE1027">
        <w:rPr>
          <w:sz w:val="26"/>
          <w:szCs w:val="26"/>
        </w:rPr>
        <w:t>дуальные предприниматели</w:t>
      </w:r>
      <w:r w:rsidRPr="00CE1027">
        <w:rPr>
          <w:sz w:val="26"/>
          <w:szCs w:val="26"/>
        </w:rPr>
        <w:t>)</w:t>
      </w:r>
      <w:r w:rsidR="00A47874" w:rsidRPr="00CE1027">
        <w:rPr>
          <w:sz w:val="26"/>
          <w:szCs w:val="26"/>
        </w:rPr>
        <w:t>;</w:t>
      </w:r>
    </w:p>
    <w:p w:rsidR="00A47874" w:rsidRPr="00CE1027" w:rsidRDefault="00A47874" w:rsidP="002C1D88">
      <w:pPr>
        <w:pStyle w:val="8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CE1027">
        <w:rPr>
          <w:sz w:val="26"/>
          <w:szCs w:val="26"/>
          <w:lang w:val="ru-RU"/>
        </w:rPr>
        <w:t xml:space="preserve">государство в лице органов </w:t>
      </w:r>
      <w:r w:rsidR="00F84A41" w:rsidRPr="00CE1027">
        <w:rPr>
          <w:sz w:val="26"/>
          <w:szCs w:val="26"/>
          <w:lang w:val="ru-RU"/>
        </w:rPr>
        <w:t>исполнительной</w:t>
      </w:r>
      <w:r w:rsidRPr="00CE1027">
        <w:rPr>
          <w:sz w:val="26"/>
          <w:szCs w:val="26"/>
          <w:lang w:val="ru-RU"/>
        </w:rPr>
        <w:t xml:space="preserve"> власти</w:t>
      </w:r>
      <w:r w:rsidR="00F84A41" w:rsidRPr="00CE1027">
        <w:rPr>
          <w:sz w:val="26"/>
          <w:szCs w:val="26"/>
          <w:lang w:val="ru-RU"/>
        </w:rPr>
        <w:t xml:space="preserve"> Чувашской Республики (</w:t>
      </w:r>
      <w:r w:rsidR="00277429" w:rsidRPr="00CE1027">
        <w:rPr>
          <w:sz w:val="26"/>
          <w:szCs w:val="26"/>
          <w:lang w:val="ru-RU"/>
        </w:rPr>
        <w:t>Министерство экономического развития и имущественных</w:t>
      </w:r>
      <w:r w:rsidR="00670376" w:rsidRPr="00CE1027">
        <w:rPr>
          <w:sz w:val="26"/>
          <w:szCs w:val="26"/>
          <w:lang w:val="ru-RU"/>
        </w:rPr>
        <w:t xml:space="preserve"> отношений Чувашской Республики</w:t>
      </w:r>
      <w:r w:rsidR="00F84A41" w:rsidRPr="00CE1027">
        <w:rPr>
          <w:sz w:val="26"/>
          <w:szCs w:val="26"/>
          <w:lang w:val="ru-RU"/>
        </w:rPr>
        <w:t xml:space="preserve">) и </w:t>
      </w:r>
      <w:r w:rsidR="00670376" w:rsidRPr="00CE1027">
        <w:rPr>
          <w:sz w:val="26"/>
          <w:szCs w:val="26"/>
          <w:lang w:val="ru-RU"/>
        </w:rPr>
        <w:t>органов местного самоуправления в Чувашской Республике</w:t>
      </w:r>
      <w:r w:rsidR="00F84A41" w:rsidRPr="00CE1027">
        <w:rPr>
          <w:sz w:val="26"/>
          <w:szCs w:val="26"/>
          <w:lang w:val="ru-RU"/>
        </w:rPr>
        <w:t>;</w:t>
      </w:r>
    </w:p>
    <w:p w:rsidR="00A47874" w:rsidRPr="00CE1027" w:rsidRDefault="00EF7DEB" w:rsidP="002C1D88">
      <w:pPr>
        <w:pStyle w:val="8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CE1027">
        <w:rPr>
          <w:sz w:val="26"/>
          <w:szCs w:val="26"/>
          <w:lang w:val="ru-RU"/>
        </w:rPr>
        <w:t>общество в лице потребителей товаров и услуг.</w:t>
      </w:r>
    </w:p>
    <w:p w:rsidR="00375E1D" w:rsidRPr="00CE1027" w:rsidRDefault="00375E1D" w:rsidP="002C1D88">
      <w:pPr>
        <w:ind w:firstLine="709"/>
        <w:jc w:val="both"/>
        <w:rPr>
          <w:i/>
          <w:sz w:val="26"/>
          <w:szCs w:val="26"/>
        </w:rPr>
      </w:pPr>
      <w:r w:rsidRPr="00CE1027">
        <w:rPr>
          <w:i/>
          <w:sz w:val="26"/>
          <w:szCs w:val="26"/>
        </w:rPr>
        <w:t xml:space="preserve">5.2. </w:t>
      </w:r>
      <w:r w:rsidR="0064420F" w:rsidRPr="00CE1027">
        <w:rPr>
          <w:i/>
          <w:sz w:val="26"/>
          <w:szCs w:val="26"/>
        </w:rPr>
        <w:t>Ожидаемое негативное и позитивное воздействие каждого из вариа</w:t>
      </w:r>
      <w:r w:rsidR="0064420F" w:rsidRPr="00CE1027">
        <w:rPr>
          <w:i/>
          <w:sz w:val="26"/>
          <w:szCs w:val="26"/>
        </w:rPr>
        <w:t>н</w:t>
      </w:r>
      <w:r w:rsidR="0064420F" w:rsidRPr="00CE1027">
        <w:rPr>
          <w:i/>
          <w:sz w:val="26"/>
          <w:szCs w:val="26"/>
        </w:rPr>
        <w:t>тов достижения поставленных целей:</w:t>
      </w:r>
    </w:p>
    <w:p w:rsidR="005739B0" w:rsidRPr="00CE1027" w:rsidRDefault="00C75530" w:rsidP="002C1D88">
      <w:pPr>
        <w:pStyle w:val="8"/>
        <w:spacing w:after="0" w:line="240" w:lineRule="auto"/>
        <w:ind w:firstLine="709"/>
        <w:jc w:val="both"/>
        <w:rPr>
          <w:i/>
          <w:iCs/>
          <w:sz w:val="26"/>
          <w:szCs w:val="26"/>
          <w:lang w:val="ru-RU"/>
        </w:rPr>
      </w:pPr>
      <w:r w:rsidRPr="00CE1027">
        <w:rPr>
          <w:i/>
          <w:iCs/>
          <w:sz w:val="26"/>
          <w:szCs w:val="26"/>
          <w:lang w:val="ru-RU"/>
        </w:rPr>
        <w:t>1) Невмешательство:</w:t>
      </w:r>
    </w:p>
    <w:p w:rsidR="00A47874" w:rsidRPr="00CE1027" w:rsidRDefault="00C75530" w:rsidP="002C1D88">
      <w:pPr>
        <w:pStyle w:val="8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CE1027">
        <w:rPr>
          <w:sz w:val="26"/>
          <w:szCs w:val="26"/>
          <w:lang w:val="ru-RU"/>
        </w:rPr>
        <w:t>При выборе данного варианта возникают следующие эффекты:</w:t>
      </w:r>
    </w:p>
    <w:p w:rsidR="00C75530" w:rsidRPr="00CE1027" w:rsidRDefault="00C75530" w:rsidP="002C1D88">
      <w:pPr>
        <w:pStyle w:val="8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CE1027">
        <w:rPr>
          <w:sz w:val="26"/>
          <w:szCs w:val="26"/>
          <w:lang w:val="ru-RU"/>
        </w:rPr>
        <w:t xml:space="preserve">для субъектов предпринимательской деятельности – </w:t>
      </w:r>
      <w:proofErr w:type="gramStart"/>
      <w:r w:rsidR="00EF7DEB" w:rsidRPr="00CE1027">
        <w:rPr>
          <w:sz w:val="26"/>
          <w:szCs w:val="26"/>
          <w:lang w:val="ru-RU"/>
        </w:rPr>
        <w:t>негативный</w:t>
      </w:r>
      <w:proofErr w:type="gramEnd"/>
      <w:r w:rsidRPr="00CE1027">
        <w:rPr>
          <w:sz w:val="26"/>
          <w:szCs w:val="26"/>
          <w:lang w:val="ru-RU"/>
        </w:rPr>
        <w:t>, выраже</w:t>
      </w:r>
      <w:r w:rsidRPr="00CE1027">
        <w:rPr>
          <w:sz w:val="26"/>
          <w:szCs w:val="26"/>
          <w:lang w:val="ru-RU"/>
        </w:rPr>
        <w:t>н</w:t>
      </w:r>
      <w:r w:rsidRPr="00CE1027">
        <w:rPr>
          <w:sz w:val="26"/>
          <w:szCs w:val="26"/>
          <w:lang w:val="ru-RU"/>
        </w:rPr>
        <w:t>ный в сохранении существующего положения;</w:t>
      </w:r>
    </w:p>
    <w:p w:rsidR="00C4645A" w:rsidRPr="00CE1027" w:rsidRDefault="00C75530" w:rsidP="00C4645A">
      <w:pPr>
        <w:pStyle w:val="8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CE1027">
        <w:rPr>
          <w:sz w:val="26"/>
          <w:szCs w:val="26"/>
          <w:lang w:val="ru-RU"/>
        </w:rPr>
        <w:t>для государства</w:t>
      </w:r>
      <w:r w:rsidR="00752B3F" w:rsidRPr="00CE1027">
        <w:rPr>
          <w:sz w:val="26"/>
          <w:szCs w:val="26"/>
          <w:lang w:val="ru-RU"/>
        </w:rPr>
        <w:t xml:space="preserve"> </w:t>
      </w:r>
      <w:r w:rsidR="00491F26" w:rsidRPr="00CE1027">
        <w:rPr>
          <w:sz w:val="26"/>
          <w:szCs w:val="26"/>
          <w:lang w:val="ru-RU"/>
        </w:rPr>
        <w:t xml:space="preserve">– </w:t>
      </w:r>
      <w:r w:rsidR="00293F0B" w:rsidRPr="00CE1027">
        <w:rPr>
          <w:sz w:val="26"/>
          <w:szCs w:val="26"/>
          <w:lang w:val="ru-RU"/>
        </w:rPr>
        <w:t>нейтральный</w:t>
      </w:r>
      <w:r w:rsidRPr="00CE1027">
        <w:rPr>
          <w:sz w:val="26"/>
          <w:szCs w:val="26"/>
          <w:lang w:val="ru-RU"/>
        </w:rPr>
        <w:t xml:space="preserve"> эффект, выраженный </w:t>
      </w:r>
      <w:r w:rsidR="00584E2B" w:rsidRPr="00CE1027">
        <w:rPr>
          <w:sz w:val="26"/>
          <w:szCs w:val="26"/>
          <w:lang w:val="ru-RU"/>
        </w:rPr>
        <w:t xml:space="preserve">не в обязанности, а возможности продления договоров на </w:t>
      </w:r>
      <w:r w:rsidR="007539D4" w:rsidRPr="00CE1027">
        <w:rPr>
          <w:sz w:val="26"/>
          <w:szCs w:val="26"/>
          <w:lang w:val="ru-RU"/>
        </w:rPr>
        <w:t>размещение НТО,</w:t>
      </w:r>
      <w:r w:rsidR="00C4645A" w:rsidRPr="00CE1027">
        <w:rPr>
          <w:sz w:val="26"/>
          <w:szCs w:val="26"/>
          <w:lang w:val="ru-RU"/>
        </w:rPr>
        <w:t xml:space="preserve"> разрешений на право о</w:t>
      </w:r>
      <w:r w:rsidR="00C4645A" w:rsidRPr="00CE1027">
        <w:rPr>
          <w:sz w:val="26"/>
          <w:szCs w:val="26"/>
          <w:lang w:val="ru-RU"/>
        </w:rPr>
        <w:t>р</w:t>
      </w:r>
      <w:r w:rsidR="00C4645A" w:rsidRPr="00CE1027">
        <w:rPr>
          <w:sz w:val="26"/>
          <w:szCs w:val="26"/>
          <w:lang w:val="ru-RU"/>
        </w:rPr>
        <w:t>ганизации розничных рынков;</w:t>
      </w:r>
    </w:p>
    <w:p w:rsidR="00584E2B" w:rsidRPr="00CE1027" w:rsidRDefault="00584E2B" w:rsidP="00C4645A">
      <w:pPr>
        <w:pStyle w:val="8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CE1027">
        <w:rPr>
          <w:sz w:val="26"/>
          <w:szCs w:val="26"/>
          <w:lang w:val="ru-RU"/>
        </w:rPr>
        <w:t>для общества – нейтральный, т.к. высокая обеспеченность жителей торгов</w:t>
      </w:r>
      <w:r w:rsidRPr="00CE1027">
        <w:rPr>
          <w:sz w:val="26"/>
          <w:szCs w:val="26"/>
          <w:lang w:val="ru-RU"/>
        </w:rPr>
        <w:t>ы</w:t>
      </w:r>
      <w:r w:rsidRPr="00CE1027">
        <w:rPr>
          <w:sz w:val="26"/>
          <w:szCs w:val="26"/>
          <w:lang w:val="ru-RU"/>
        </w:rPr>
        <w:t>ми площадями позволяет удовлетворять спрос в товарах и услугах.</w:t>
      </w:r>
    </w:p>
    <w:p w:rsidR="00CC10A9" w:rsidRPr="00CE1027" w:rsidRDefault="00CC10A9" w:rsidP="00CC10A9">
      <w:pPr>
        <w:pStyle w:val="8"/>
        <w:spacing w:after="0" w:line="240" w:lineRule="auto"/>
        <w:ind w:firstLine="709"/>
        <w:jc w:val="both"/>
        <w:rPr>
          <w:sz w:val="26"/>
          <w:szCs w:val="26"/>
          <w:u w:val="single"/>
          <w:lang w:val="ru-RU"/>
        </w:rPr>
      </w:pPr>
      <w:r w:rsidRPr="00CE1027">
        <w:rPr>
          <w:i/>
          <w:sz w:val="26"/>
          <w:szCs w:val="26"/>
          <w:lang w:val="ru-RU"/>
        </w:rPr>
        <w:t xml:space="preserve">2) </w:t>
      </w:r>
      <w:r w:rsidR="00C75530" w:rsidRPr="00CE1027">
        <w:rPr>
          <w:i/>
          <w:sz w:val="26"/>
          <w:szCs w:val="26"/>
          <w:lang w:val="ru-RU"/>
        </w:rPr>
        <w:t>Прямое государственное регулирование:</w:t>
      </w:r>
      <w:r w:rsidRPr="00CE1027">
        <w:rPr>
          <w:sz w:val="26"/>
          <w:szCs w:val="26"/>
          <w:u w:val="single"/>
          <w:lang w:val="ru-RU"/>
        </w:rPr>
        <w:t xml:space="preserve"> </w:t>
      </w:r>
    </w:p>
    <w:p w:rsidR="00C4645A" w:rsidRPr="00CE1027" w:rsidRDefault="00293F0B" w:rsidP="00293F0B">
      <w:pPr>
        <w:ind w:firstLine="709"/>
        <w:jc w:val="both"/>
        <w:rPr>
          <w:sz w:val="26"/>
          <w:szCs w:val="26"/>
        </w:rPr>
      </w:pPr>
      <w:proofErr w:type="gramStart"/>
      <w:r w:rsidRPr="00CE1027">
        <w:rPr>
          <w:sz w:val="26"/>
          <w:szCs w:val="26"/>
        </w:rPr>
        <w:t xml:space="preserve">для государства – </w:t>
      </w:r>
      <w:r w:rsidR="00584E2B" w:rsidRPr="00CE1027">
        <w:rPr>
          <w:sz w:val="26"/>
          <w:szCs w:val="26"/>
        </w:rPr>
        <w:t>разнонаправленный</w:t>
      </w:r>
      <w:r w:rsidRPr="00CE1027">
        <w:rPr>
          <w:sz w:val="26"/>
          <w:szCs w:val="26"/>
        </w:rPr>
        <w:t xml:space="preserve">, </w:t>
      </w:r>
      <w:r w:rsidR="00C4645A" w:rsidRPr="00CE1027">
        <w:rPr>
          <w:sz w:val="26"/>
          <w:szCs w:val="26"/>
        </w:rPr>
        <w:t>с одной стороны позитивный, выр</w:t>
      </w:r>
      <w:r w:rsidR="00C4645A" w:rsidRPr="00CE1027">
        <w:rPr>
          <w:sz w:val="26"/>
          <w:szCs w:val="26"/>
        </w:rPr>
        <w:t>а</w:t>
      </w:r>
      <w:r w:rsidR="00C4645A" w:rsidRPr="00CE1027">
        <w:rPr>
          <w:sz w:val="26"/>
          <w:szCs w:val="26"/>
        </w:rPr>
        <w:t>женный в реализации полномочий, предоставленных постановлением Правител</w:t>
      </w:r>
      <w:r w:rsidR="00C4645A" w:rsidRPr="00CE1027">
        <w:rPr>
          <w:sz w:val="26"/>
          <w:szCs w:val="26"/>
        </w:rPr>
        <w:t>ь</w:t>
      </w:r>
      <w:r w:rsidR="00C4645A" w:rsidRPr="00CE1027">
        <w:rPr>
          <w:sz w:val="26"/>
          <w:szCs w:val="26"/>
        </w:rPr>
        <w:t xml:space="preserve">ства Российской Федерации от 12.03.2022 № 353, с другой стороны негативный, </w:t>
      </w:r>
      <w:r w:rsidRPr="00CE1027">
        <w:rPr>
          <w:sz w:val="26"/>
          <w:szCs w:val="26"/>
        </w:rPr>
        <w:t>так как</w:t>
      </w:r>
      <w:r w:rsidR="00584E2B" w:rsidRPr="00CE1027">
        <w:rPr>
          <w:sz w:val="26"/>
          <w:szCs w:val="26"/>
        </w:rPr>
        <w:t xml:space="preserve"> прогнозируются выпадающие доходы бюджета от </w:t>
      </w:r>
      <w:proofErr w:type="spellStart"/>
      <w:r w:rsidR="00584E2B" w:rsidRPr="00CE1027">
        <w:rPr>
          <w:sz w:val="26"/>
          <w:szCs w:val="26"/>
        </w:rPr>
        <w:t>непроведённых</w:t>
      </w:r>
      <w:proofErr w:type="spellEnd"/>
      <w:r w:rsidR="00584E2B" w:rsidRPr="00CE1027">
        <w:rPr>
          <w:sz w:val="26"/>
          <w:szCs w:val="26"/>
        </w:rPr>
        <w:t xml:space="preserve"> аукци</w:t>
      </w:r>
      <w:r w:rsidR="00584E2B" w:rsidRPr="00CE1027">
        <w:rPr>
          <w:sz w:val="26"/>
          <w:szCs w:val="26"/>
        </w:rPr>
        <w:t>о</w:t>
      </w:r>
      <w:r w:rsidR="00584E2B" w:rsidRPr="00CE1027">
        <w:rPr>
          <w:sz w:val="26"/>
          <w:szCs w:val="26"/>
        </w:rPr>
        <w:t>нов на право размещени</w:t>
      </w:r>
      <w:r w:rsidR="00C4645A" w:rsidRPr="00CE1027">
        <w:rPr>
          <w:sz w:val="26"/>
          <w:szCs w:val="26"/>
        </w:rPr>
        <w:t>я</w:t>
      </w:r>
      <w:r w:rsidR="00584E2B" w:rsidRPr="00CE1027">
        <w:rPr>
          <w:sz w:val="26"/>
          <w:szCs w:val="26"/>
        </w:rPr>
        <w:t xml:space="preserve"> НТО</w:t>
      </w:r>
      <w:r w:rsidR="00C4645A" w:rsidRPr="00CE1027">
        <w:rPr>
          <w:sz w:val="26"/>
          <w:szCs w:val="26"/>
        </w:rPr>
        <w:t>.</w:t>
      </w:r>
      <w:proofErr w:type="gramEnd"/>
    </w:p>
    <w:p w:rsidR="00293F0B" w:rsidRPr="00CE1027" w:rsidRDefault="00293F0B" w:rsidP="00C4645A">
      <w:pPr>
        <w:ind w:firstLine="709"/>
        <w:jc w:val="both"/>
        <w:rPr>
          <w:sz w:val="26"/>
          <w:szCs w:val="26"/>
        </w:rPr>
      </w:pPr>
      <w:proofErr w:type="gramStart"/>
      <w:r w:rsidRPr="00CE1027">
        <w:rPr>
          <w:sz w:val="26"/>
          <w:szCs w:val="26"/>
        </w:rPr>
        <w:t xml:space="preserve">для субъектов предпринимательской деятельности – </w:t>
      </w:r>
      <w:r w:rsidR="00C4645A" w:rsidRPr="00CE1027">
        <w:rPr>
          <w:sz w:val="26"/>
          <w:szCs w:val="26"/>
        </w:rPr>
        <w:t>позитивный</w:t>
      </w:r>
      <w:r w:rsidRPr="00CE1027">
        <w:rPr>
          <w:sz w:val="26"/>
          <w:szCs w:val="26"/>
        </w:rPr>
        <w:t>, выраже</w:t>
      </w:r>
      <w:r w:rsidRPr="00CE1027">
        <w:rPr>
          <w:sz w:val="26"/>
          <w:szCs w:val="26"/>
        </w:rPr>
        <w:t>н</w:t>
      </w:r>
      <w:r w:rsidRPr="00CE1027">
        <w:rPr>
          <w:sz w:val="26"/>
          <w:szCs w:val="26"/>
        </w:rPr>
        <w:t xml:space="preserve">ный в устранении барьеров при осуществления предпринимательской деятельности </w:t>
      </w:r>
      <w:r w:rsidR="00C4645A" w:rsidRPr="00CE1027">
        <w:rPr>
          <w:sz w:val="26"/>
          <w:szCs w:val="26"/>
        </w:rPr>
        <w:t>за счет продлен</w:t>
      </w:r>
      <w:r w:rsidR="007539D4" w:rsidRPr="00CE1027">
        <w:rPr>
          <w:sz w:val="26"/>
          <w:szCs w:val="26"/>
        </w:rPr>
        <w:t xml:space="preserve">ия договоров на размещение НТО </w:t>
      </w:r>
      <w:r w:rsidR="00C4645A" w:rsidRPr="00CE1027">
        <w:rPr>
          <w:sz w:val="26"/>
          <w:szCs w:val="26"/>
        </w:rPr>
        <w:t>и разрешений на право организ</w:t>
      </w:r>
      <w:r w:rsidR="00C4645A" w:rsidRPr="00CE1027">
        <w:rPr>
          <w:sz w:val="26"/>
          <w:szCs w:val="26"/>
        </w:rPr>
        <w:t>а</w:t>
      </w:r>
      <w:r w:rsidR="00C4645A" w:rsidRPr="00CE1027">
        <w:rPr>
          <w:sz w:val="26"/>
          <w:szCs w:val="26"/>
        </w:rPr>
        <w:t>ции розничных рынков без торгов;</w:t>
      </w:r>
      <w:proofErr w:type="gramEnd"/>
    </w:p>
    <w:p w:rsidR="00293F0B" w:rsidRPr="00CE1027" w:rsidRDefault="00293F0B" w:rsidP="00293F0B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для общества – нейтральный, т.к. высокая обеспеченность жителей торгов</w:t>
      </w:r>
      <w:r w:rsidRPr="00CE1027">
        <w:rPr>
          <w:sz w:val="26"/>
          <w:szCs w:val="26"/>
        </w:rPr>
        <w:t>ы</w:t>
      </w:r>
      <w:r w:rsidRPr="00CE1027">
        <w:rPr>
          <w:sz w:val="26"/>
          <w:szCs w:val="26"/>
        </w:rPr>
        <w:t>ми площадями позволяет удовлетворять спрос в товарах и услугах.</w:t>
      </w:r>
    </w:p>
    <w:p w:rsidR="00293F0B" w:rsidRPr="00CE1027" w:rsidRDefault="00293F0B" w:rsidP="002C1D88">
      <w:pPr>
        <w:ind w:firstLine="709"/>
        <w:jc w:val="both"/>
        <w:rPr>
          <w:sz w:val="26"/>
          <w:szCs w:val="26"/>
        </w:rPr>
      </w:pPr>
    </w:p>
    <w:p w:rsidR="00033D57" w:rsidRPr="00CE1027" w:rsidRDefault="00033D57" w:rsidP="002C1D88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 xml:space="preserve">Таблица. Сравнение эффектов в результате </w:t>
      </w:r>
      <w:proofErr w:type="gramStart"/>
      <w:r w:rsidRPr="00CE1027">
        <w:rPr>
          <w:sz w:val="26"/>
          <w:szCs w:val="26"/>
        </w:rPr>
        <w:t>использования предложенных вариантов достижения поставленных целей оценки регулирующего воздействия</w:t>
      </w:r>
      <w:proofErr w:type="gramEnd"/>
      <w:r w:rsidRPr="00CE1027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410"/>
      </w:tblGrid>
      <w:tr w:rsidR="00CD1C32" w:rsidRPr="00CE1027" w:rsidTr="00CD1C32">
        <w:tc>
          <w:tcPr>
            <w:tcW w:w="4077" w:type="dxa"/>
            <w:shd w:val="clear" w:color="auto" w:fill="auto"/>
          </w:tcPr>
          <w:p w:rsidR="00CD1C32" w:rsidRPr="00CE1027" w:rsidRDefault="00CD1C32" w:rsidP="002C1D88">
            <w:pPr>
              <w:jc w:val="both"/>
              <w:rPr>
                <w:sz w:val="26"/>
                <w:szCs w:val="26"/>
              </w:rPr>
            </w:pPr>
            <w:r w:rsidRPr="00CE1027">
              <w:rPr>
                <w:sz w:val="26"/>
                <w:szCs w:val="26"/>
              </w:rPr>
              <w:t>Социальные группы, экономич</w:t>
            </w:r>
            <w:r w:rsidRPr="00CE1027">
              <w:rPr>
                <w:sz w:val="26"/>
                <w:szCs w:val="26"/>
              </w:rPr>
              <w:t>е</w:t>
            </w:r>
            <w:r w:rsidRPr="00CE1027">
              <w:rPr>
                <w:sz w:val="26"/>
                <w:szCs w:val="26"/>
              </w:rPr>
              <w:t>ские сектора или территории, на которые будет оказано возде</w:t>
            </w:r>
            <w:r w:rsidRPr="00CE1027">
              <w:rPr>
                <w:sz w:val="26"/>
                <w:szCs w:val="26"/>
              </w:rPr>
              <w:t>й</w:t>
            </w:r>
            <w:r w:rsidRPr="00CE1027">
              <w:rPr>
                <w:sz w:val="26"/>
                <w:szCs w:val="26"/>
              </w:rPr>
              <w:t>ствие</w:t>
            </w:r>
          </w:p>
        </w:tc>
        <w:tc>
          <w:tcPr>
            <w:tcW w:w="2835" w:type="dxa"/>
            <w:shd w:val="clear" w:color="auto" w:fill="auto"/>
          </w:tcPr>
          <w:p w:rsidR="00CD1C32" w:rsidRPr="00CE1027" w:rsidRDefault="0007029C" w:rsidP="002C1D88">
            <w:pPr>
              <w:jc w:val="both"/>
              <w:rPr>
                <w:sz w:val="26"/>
                <w:szCs w:val="26"/>
              </w:rPr>
            </w:pPr>
            <w:r w:rsidRPr="00CE1027">
              <w:rPr>
                <w:sz w:val="26"/>
                <w:szCs w:val="26"/>
              </w:rPr>
              <w:t>Невмешательство</w:t>
            </w:r>
          </w:p>
        </w:tc>
        <w:tc>
          <w:tcPr>
            <w:tcW w:w="2410" w:type="dxa"/>
            <w:shd w:val="clear" w:color="auto" w:fill="auto"/>
          </w:tcPr>
          <w:p w:rsidR="00CD1C32" w:rsidRPr="00CE1027" w:rsidRDefault="00D535A5" w:rsidP="002C1D88">
            <w:pPr>
              <w:jc w:val="both"/>
              <w:rPr>
                <w:sz w:val="26"/>
                <w:szCs w:val="26"/>
              </w:rPr>
            </w:pPr>
            <w:r w:rsidRPr="00CE1027">
              <w:rPr>
                <w:sz w:val="26"/>
                <w:szCs w:val="26"/>
              </w:rPr>
              <w:t>Прямое госуда</w:t>
            </w:r>
            <w:r w:rsidRPr="00CE1027">
              <w:rPr>
                <w:sz w:val="26"/>
                <w:szCs w:val="26"/>
              </w:rPr>
              <w:t>р</w:t>
            </w:r>
            <w:r w:rsidRPr="00CE1027">
              <w:rPr>
                <w:sz w:val="26"/>
                <w:szCs w:val="26"/>
              </w:rPr>
              <w:t>ственное регулир</w:t>
            </w:r>
            <w:r w:rsidRPr="00CE1027">
              <w:rPr>
                <w:sz w:val="26"/>
                <w:szCs w:val="26"/>
              </w:rPr>
              <w:t>о</w:t>
            </w:r>
            <w:r w:rsidRPr="00CE1027">
              <w:rPr>
                <w:sz w:val="26"/>
                <w:szCs w:val="26"/>
              </w:rPr>
              <w:t>вание</w:t>
            </w:r>
            <w:r w:rsidR="0007029C" w:rsidRPr="00CE1027">
              <w:rPr>
                <w:sz w:val="26"/>
                <w:szCs w:val="26"/>
              </w:rPr>
              <w:t xml:space="preserve"> </w:t>
            </w:r>
          </w:p>
        </w:tc>
      </w:tr>
      <w:tr w:rsidR="00CD1C32" w:rsidRPr="00CE1027" w:rsidTr="00CD1C32">
        <w:tc>
          <w:tcPr>
            <w:tcW w:w="4077" w:type="dxa"/>
            <w:shd w:val="clear" w:color="auto" w:fill="auto"/>
          </w:tcPr>
          <w:p w:rsidR="00CD1C32" w:rsidRPr="00CE1027" w:rsidRDefault="00CD1C32" w:rsidP="002C1D88">
            <w:pPr>
              <w:jc w:val="both"/>
              <w:rPr>
                <w:sz w:val="26"/>
                <w:szCs w:val="26"/>
              </w:rPr>
            </w:pPr>
            <w:r w:rsidRPr="00CE1027">
              <w:rPr>
                <w:sz w:val="26"/>
                <w:szCs w:val="26"/>
              </w:rPr>
              <w:t>Государство</w:t>
            </w:r>
          </w:p>
        </w:tc>
        <w:tc>
          <w:tcPr>
            <w:tcW w:w="2835" w:type="dxa"/>
            <w:shd w:val="clear" w:color="auto" w:fill="auto"/>
          </w:tcPr>
          <w:p w:rsidR="00CD1C32" w:rsidRPr="00CE1027" w:rsidRDefault="00EF7DEB" w:rsidP="002C1D88">
            <w:pPr>
              <w:jc w:val="both"/>
              <w:rPr>
                <w:sz w:val="26"/>
                <w:szCs w:val="26"/>
              </w:rPr>
            </w:pPr>
            <w:r w:rsidRPr="00CE1027">
              <w:rPr>
                <w:sz w:val="26"/>
                <w:szCs w:val="26"/>
              </w:rPr>
              <w:t>нейтральный</w:t>
            </w:r>
          </w:p>
        </w:tc>
        <w:tc>
          <w:tcPr>
            <w:tcW w:w="2410" w:type="dxa"/>
            <w:shd w:val="clear" w:color="auto" w:fill="auto"/>
          </w:tcPr>
          <w:p w:rsidR="00CD1C32" w:rsidRPr="00CE1027" w:rsidRDefault="00EF7DEB" w:rsidP="002C1D88">
            <w:pPr>
              <w:jc w:val="both"/>
              <w:rPr>
                <w:sz w:val="26"/>
                <w:szCs w:val="26"/>
              </w:rPr>
            </w:pPr>
            <w:r w:rsidRPr="00CE1027">
              <w:rPr>
                <w:sz w:val="26"/>
                <w:szCs w:val="26"/>
              </w:rPr>
              <w:t>разнонаправле</w:t>
            </w:r>
            <w:r w:rsidRPr="00CE1027">
              <w:rPr>
                <w:sz w:val="26"/>
                <w:szCs w:val="26"/>
              </w:rPr>
              <w:t>н</w:t>
            </w:r>
            <w:r w:rsidRPr="00CE1027">
              <w:rPr>
                <w:sz w:val="26"/>
                <w:szCs w:val="26"/>
              </w:rPr>
              <w:t>ный</w:t>
            </w:r>
          </w:p>
        </w:tc>
      </w:tr>
      <w:tr w:rsidR="00CD1C32" w:rsidRPr="00CE1027" w:rsidTr="00CD1C32">
        <w:tc>
          <w:tcPr>
            <w:tcW w:w="4077" w:type="dxa"/>
            <w:shd w:val="clear" w:color="auto" w:fill="auto"/>
          </w:tcPr>
          <w:p w:rsidR="00CD1C32" w:rsidRPr="00CE1027" w:rsidRDefault="00CD1C32" w:rsidP="002C1D88">
            <w:pPr>
              <w:jc w:val="both"/>
              <w:rPr>
                <w:sz w:val="26"/>
                <w:szCs w:val="26"/>
              </w:rPr>
            </w:pPr>
            <w:r w:rsidRPr="00CE1027">
              <w:rPr>
                <w:sz w:val="26"/>
                <w:szCs w:val="26"/>
              </w:rPr>
              <w:t>Субъекты предпринимательской деятельности</w:t>
            </w:r>
          </w:p>
        </w:tc>
        <w:tc>
          <w:tcPr>
            <w:tcW w:w="2835" w:type="dxa"/>
            <w:shd w:val="clear" w:color="auto" w:fill="auto"/>
          </w:tcPr>
          <w:p w:rsidR="00CD1C32" w:rsidRPr="00CE1027" w:rsidRDefault="00EF7DEB" w:rsidP="002C1D88">
            <w:pPr>
              <w:jc w:val="both"/>
              <w:rPr>
                <w:sz w:val="26"/>
                <w:szCs w:val="26"/>
              </w:rPr>
            </w:pPr>
            <w:r w:rsidRPr="00CE1027">
              <w:rPr>
                <w:sz w:val="26"/>
                <w:szCs w:val="26"/>
              </w:rPr>
              <w:t>негативный</w:t>
            </w:r>
          </w:p>
        </w:tc>
        <w:tc>
          <w:tcPr>
            <w:tcW w:w="2410" w:type="dxa"/>
            <w:shd w:val="clear" w:color="auto" w:fill="auto"/>
          </w:tcPr>
          <w:p w:rsidR="00CD1C32" w:rsidRPr="00CE1027" w:rsidRDefault="00EF7DEB" w:rsidP="002C1D88">
            <w:pPr>
              <w:jc w:val="both"/>
              <w:rPr>
                <w:sz w:val="26"/>
                <w:szCs w:val="26"/>
              </w:rPr>
            </w:pPr>
            <w:r w:rsidRPr="00CE1027">
              <w:rPr>
                <w:sz w:val="26"/>
                <w:szCs w:val="26"/>
              </w:rPr>
              <w:t>позитивный</w:t>
            </w:r>
          </w:p>
        </w:tc>
      </w:tr>
      <w:tr w:rsidR="00F83DD5" w:rsidRPr="00CE1027" w:rsidTr="00CD1C32">
        <w:tc>
          <w:tcPr>
            <w:tcW w:w="4077" w:type="dxa"/>
            <w:shd w:val="clear" w:color="auto" w:fill="auto"/>
          </w:tcPr>
          <w:p w:rsidR="00F83DD5" w:rsidRPr="00CE1027" w:rsidRDefault="00F83DD5" w:rsidP="002C1D88">
            <w:pPr>
              <w:jc w:val="both"/>
              <w:rPr>
                <w:sz w:val="26"/>
                <w:szCs w:val="26"/>
              </w:rPr>
            </w:pPr>
            <w:r w:rsidRPr="00CE1027">
              <w:rPr>
                <w:sz w:val="26"/>
                <w:szCs w:val="26"/>
              </w:rPr>
              <w:lastRenderedPageBreak/>
              <w:t>Общество</w:t>
            </w:r>
          </w:p>
        </w:tc>
        <w:tc>
          <w:tcPr>
            <w:tcW w:w="2835" w:type="dxa"/>
            <w:shd w:val="clear" w:color="auto" w:fill="auto"/>
          </w:tcPr>
          <w:p w:rsidR="00F83DD5" w:rsidRPr="00CE1027" w:rsidRDefault="00F83DD5" w:rsidP="00B94D76">
            <w:pPr>
              <w:jc w:val="both"/>
              <w:rPr>
                <w:sz w:val="26"/>
                <w:szCs w:val="26"/>
              </w:rPr>
            </w:pPr>
            <w:r w:rsidRPr="00CE1027">
              <w:rPr>
                <w:sz w:val="26"/>
                <w:szCs w:val="26"/>
              </w:rPr>
              <w:t>нейтральный</w:t>
            </w:r>
          </w:p>
        </w:tc>
        <w:tc>
          <w:tcPr>
            <w:tcW w:w="2410" w:type="dxa"/>
            <w:shd w:val="clear" w:color="auto" w:fill="auto"/>
          </w:tcPr>
          <w:p w:rsidR="00F83DD5" w:rsidRPr="00CE1027" w:rsidRDefault="00594023" w:rsidP="00B94D76">
            <w:pPr>
              <w:jc w:val="both"/>
              <w:rPr>
                <w:sz w:val="26"/>
                <w:szCs w:val="26"/>
              </w:rPr>
            </w:pPr>
            <w:r w:rsidRPr="00CE1027">
              <w:rPr>
                <w:sz w:val="26"/>
                <w:szCs w:val="26"/>
              </w:rPr>
              <w:t>нейтральный</w:t>
            </w:r>
          </w:p>
        </w:tc>
      </w:tr>
    </w:tbl>
    <w:p w:rsidR="00536DF7" w:rsidRPr="00CE1027" w:rsidRDefault="00536DF7" w:rsidP="002C1D88">
      <w:pPr>
        <w:ind w:firstLine="709"/>
        <w:jc w:val="both"/>
        <w:rPr>
          <w:i/>
          <w:sz w:val="26"/>
          <w:szCs w:val="26"/>
        </w:rPr>
      </w:pPr>
    </w:p>
    <w:p w:rsidR="00E016B5" w:rsidRPr="00CE1027" w:rsidRDefault="00955313" w:rsidP="00BE0B37">
      <w:pPr>
        <w:ind w:firstLine="709"/>
        <w:jc w:val="both"/>
        <w:rPr>
          <w:i/>
          <w:sz w:val="26"/>
          <w:szCs w:val="26"/>
        </w:rPr>
      </w:pPr>
      <w:r w:rsidRPr="00CE1027">
        <w:rPr>
          <w:i/>
          <w:sz w:val="26"/>
          <w:szCs w:val="26"/>
        </w:rPr>
        <w:t>5</w:t>
      </w:r>
      <w:r w:rsidR="00E201B3" w:rsidRPr="00CE1027">
        <w:rPr>
          <w:i/>
          <w:sz w:val="26"/>
          <w:szCs w:val="26"/>
        </w:rPr>
        <w:t>.3</w:t>
      </w:r>
      <w:r w:rsidRPr="00CE1027">
        <w:rPr>
          <w:i/>
          <w:sz w:val="26"/>
          <w:szCs w:val="26"/>
        </w:rPr>
        <w:t>. Количественная оценка соответствующего воздействия (если возмо</w:t>
      </w:r>
      <w:r w:rsidRPr="00CE1027">
        <w:rPr>
          <w:i/>
          <w:sz w:val="26"/>
          <w:szCs w:val="26"/>
        </w:rPr>
        <w:t>ж</w:t>
      </w:r>
      <w:r w:rsidRPr="00CE1027">
        <w:rPr>
          <w:i/>
          <w:sz w:val="26"/>
          <w:szCs w:val="26"/>
        </w:rPr>
        <w:t>но):</w:t>
      </w:r>
      <w:r w:rsidR="00491F26" w:rsidRPr="00CE1027">
        <w:rPr>
          <w:i/>
          <w:sz w:val="26"/>
          <w:szCs w:val="26"/>
        </w:rPr>
        <w:t xml:space="preserve"> </w:t>
      </w:r>
    </w:p>
    <w:p w:rsidR="00DA207E" w:rsidRPr="00CE1027" w:rsidRDefault="00DA207E" w:rsidP="002C1D88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 xml:space="preserve">Вариант невмешательства влечет за собой в основном </w:t>
      </w:r>
      <w:r w:rsidR="00062925" w:rsidRPr="00CE1027">
        <w:rPr>
          <w:sz w:val="26"/>
          <w:szCs w:val="26"/>
        </w:rPr>
        <w:t>нейтральный эффект</w:t>
      </w:r>
      <w:r w:rsidR="00B94D76" w:rsidRPr="00CE1027">
        <w:rPr>
          <w:sz w:val="26"/>
          <w:szCs w:val="26"/>
        </w:rPr>
        <w:t xml:space="preserve"> для населения и государства,</w:t>
      </w:r>
      <w:r w:rsidRPr="00CE1027">
        <w:rPr>
          <w:sz w:val="26"/>
          <w:szCs w:val="26"/>
        </w:rPr>
        <w:t xml:space="preserve"> либо негативный эффект для </w:t>
      </w:r>
      <w:r w:rsidR="00062925" w:rsidRPr="00CE1027">
        <w:rPr>
          <w:sz w:val="26"/>
          <w:szCs w:val="26"/>
        </w:rPr>
        <w:t>субъектов предприн</w:t>
      </w:r>
      <w:r w:rsidR="00062925" w:rsidRPr="00CE1027">
        <w:rPr>
          <w:sz w:val="26"/>
          <w:szCs w:val="26"/>
        </w:rPr>
        <w:t>и</w:t>
      </w:r>
      <w:r w:rsidR="00062925" w:rsidRPr="00CE1027">
        <w:rPr>
          <w:sz w:val="26"/>
          <w:szCs w:val="26"/>
        </w:rPr>
        <w:t>мательской деятельности</w:t>
      </w:r>
      <w:r w:rsidRPr="00CE1027">
        <w:rPr>
          <w:sz w:val="26"/>
          <w:szCs w:val="26"/>
        </w:rPr>
        <w:t>, в частности отсутствует единообразие в принятии реш</w:t>
      </w:r>
      <w:r w:rsidRPr="00CE1027">
        <w:rPr>
          <w:sz w:val="26"/>
          <w:szCs w:val="26"/>
        </w:rPr>
        <w:t>е</w:t>
      </w:r>
      <w:r w:rsidRPr="00CE1027">
        <w:rPr>
          <w:sz w:val="26"/>
          <w:szCs w:val="26"/>
        </w:rPr>
        <w:t xml:space="preserve">ний по </w:t>
      </w:r>
      <w:r w:rsidR="00062925" w:rsidRPr="00CE1027">
        <w:rPr>
          <w:sz w:val="26"/>
          <w:szCs w:val="26"/>
        </w:rPr>
        <w:t xml:space="preserve">срокам действия договоров на размещение </w:t>
      </w:r>
      <w:r w:rsidRPr="00CE1027">
        <w:rPr>
          <w:sz w:val="26"/>
          <w:szCs w:val="26"/>
        </w:rPr>
        <w:t xml:space="preserve"> НТО</w:t>
      </w:r>
      <w:r w:rsidR="00062925" w:rsidRPr="00CE1027">
        <w:rPr>
          <w:sz w:val="26"/>
          <w:szCs w:val="26"/>
        </w:rPr>
        <w:t xml:space="preserve"> и разрешений на организ</w:t>
      </w:r>
      <w:r w:rsidR="00062925" w:rsidRPr="00CE1027">
        <w:rPr>
          <w:sz w:val="26"/>
          <w:szCs w:val="26"/>
        </w:rPr>
        <w:t>а</w:t>
      </w:r>
      <w:r w:rsidR="00062925" w:rsidRPr="00CE1027">
        <w:rPr>
          <w:sz w:val="26"/>
          <w:szCs w:val="26"/>
        </w:rPr>
        <w:t>цию розничных рынков</w:t>
      </w:r>
      <w:r w:rsidRPr="00CE1027">
        <w:rPr>
          <w:sz w:val="26"/>
          <w:szCs w:val="26"/>
        </w:rPr>
        <w:t xml:space="preserve"> на территории </w:t>
      </w:r>
      <w:r w:rsidR="00B94D76" w:rsidRPr="00CE1027">
        <w:rPr>
          <w:sz w:val="26"/>
          <w:szCs w:val="26"/>
        </w:rPr>
        <w:t>р</w:t>
      </w:r>
      <w:r w:rsidRPr="00CE1027">
        <w:rPr>
          <w:sz w:val="26"/>
          <w:szCs w:val="26"/>
        </w:rPr>
        <w:t>е</w:t>
      </w:r>
      <w:r w:rsidRPr="00CE1027">
        <w:rPr>
          <w:sz w:val="26"/>
          <w:szCs w:val="26"/>
        </w:rPr>
        <w:t>с</w:t>
      </w:r>
      <w:r w:rsidRPr="00CE1027">
        <w:rPr>
          <w:sz w:val="26"/>
          <w:szCs w:val="26"/>
        </w:rPr>
        <w:t>публики.</w:t>
      </w:r>
    </w:p>
    <w:p w:rsidR="00E368DD" w:rsidRPr="00CE1027" w:rsidRDefault="00F93E7A" w:rsidP="002C1D88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П</w:t>
      </w:r>
      <w:r w:rsidR="007F42FC" w:rsidRPr="00CE1027">
        <w:rPr>
          <w:sz w:val="26"/>
          <w:szCs w:val="26"/>
        </w:rPr>
        <w:t xml:space="preserve">ри варианте невмешательства ожидается сохранение </w:t>
      </w:r>
      <w:r w:rsidR="003442F8" w:rsidRPr="00CE1027">
        <w:rPr>
          <w:sz w:val="26"/>
          <w:szCs w:val="26"/>
        </w:rPr>
        <w:t>существующего п</w:t>
      </w:r>
      <w:r w:rsidR="003442F8" w:rsidRPr="00CE1027">
        <w:rPr>
          <w:sz w:val="26"/>
          <w:szCs w:val="26"/>
        </w:rPr>
        <w:t>о</w:t>
      </w:r>
      <w:r w:rsidR="003442F8" w:rsidRPr="00CE1027">
        <w:rPr>
          <w:sz w:val="26"/>
          <w:szCs w:val="26"/>
        </w:rPr>
        <w:t>ложения.</w:t>
      </w:r>
    </w:p>
    <w:p w:rsidR="00E35EB6" w:rsidRPr="00CE1027" w:rsidRDefault="00E35EB6" w:rsidP="00E35EB6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 xml:space="preserve">Прямое государственное регулирование вопросов размещения </w:t>
      </w:r>
      <w:r w:rsidRPr="00CE1027">
        <w:rPr>
          <w:sz w:val="26"/>
          <w:szCs w:val="26"/>
        </w:rPr>
        <w:t>НТО</w:t>
      </w:r>
      <w:r w:rsidRPr="00CE1027">
        <w:rPr>
          <w:sz w:val="26"/>
          <w:szCs w:val="26"/>
        </w:rPr>
        <w:t>, пред</w:t>
      </w:r>
      <w:r w:rsidRPr="00CE1027">
        <w:rPr>
          <w:sz w:val="26"/>
          <w:szCs w:val="26"/>
        </w:rPr>
        <w:t>о</w:t>
      </w:r>
      <w:r w:rsidRPr="00CE1027">
        <w:rPr>
          <w:sz w:val="26"/>
          <w:szCs w:val="26"/>
        </w:rPr>
        <w:t>ставляющего право продления договоров  для установ</w:t>
      </w:r>
      <w:r w:rsidRPr="00CE1027">
        <w:rPr>
          <w:sz w:val="26"/>
          <w:szCs w:val="26"/>
        </w:rPr>
        <w:t xml:space="preserve">ки НТО </w:t>
      </w:r>
      <w:r w:rsidRPr="00CE1027">
        <w:rPr>
          <w:sz w:val="26"/>
          <w:szCs w:val="26"/>
        </w:rPr>
        <w:t>без проведения то</w:t>
      </w:r>
      <w:r w:rsidRPr="00CE1027">
        <w:rPr>
          <w:sz w:val="26"/>
          <w:szCs w:val="26"/>
        </w:rPr>
        <w:t>р</w:t>
      </w:r>
      <w:r w:rsidRPr="00CE1027">
        <w:rPr>
          <w:sz w:val="26"/>
          <w:szCs w:val="26"/>
        </w:rPr>
        <w:t>гов позволит сохранить действующие НТО и предотвратить убытки субъектов предпринимательства в связи со сносом и затрат</w:t>
      </w:r>
      <w:r w:rsidRPr="00CE1027">
        <w:rPr>
          <w:sz w:val="26"/>
          <w:szCs w:val="26"/>
        </w:rPr>
        <w:t>ами</w:t>
      </w:r>
      <w:r w:rsidRPr="00CE1027">
        <w:rPr>
          <w:sz w:val="26"/>
          <w:szCs w:val="26"/>
        </w:rPr>
        <w:t xml:space="preserve"> на установку новых объе</w:t>
      </w:r>
      <w:r w:rsidRPr="00CE1027">
        <w:rPr>
          <w:sz w:val="26"/>
          <w:szCs w:val="26"/>
        </w:rPr>
        <w:t>к</w:t>
      </w:r>
      <w:r w:rsidRPr="00CE1027">
        <w:rPr>
          <w:sz w:val="26"/>
          <w:szCs w:val="26"/>
        </w:rPr>
        <w:t>тов.</w:t>
      </w:r>
    </w:p>
    <w:p w:rsidR="00693C41" w:rsidRPr="00CE1027" w:rsidRDefault="00E35EB6" w:rsidP="000A7EEF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А</w:t>
      </w:r>
      <w:r w:rsidR="0055132D" w:rsidRPr="00CE1027">
        <w:rPr>
          <w:sz w:val="26"/>
          <w:szCs w:val="26"/>
        </w:rPr>
        <w:t xml:space="preserve">ктуальность проблемы подтверждает то, что </w:t>
      </w:r>
      <w:r w:rsidR="001F6AD7" w:rsidRPr="00CE1027">
        <w:rPr>
          <w:sz w:val="26"/>
          <w:szCs w:val="26"/>
        </w:rPr>
        <w:t>2</w:t>
      </w:r>
      <w:r w:rsidR="003442F8" w:rsidRPr="00CE1027">
        <w:rPr>
          <w:sz w:val="26"/>
          <w:szCs w:val="26"/>
        </w:rPr>
        <w:t>4</w:t>
      </w:r>
      <w:r w:rsidR="009B20E6" w:rsidRPr="00CE1027">
        <w:rPr>
          <w:sz w:val="26"/>
          <w:szCs w:val="26"/>
        </w:rPr>
        <w:t xml:space="preserve"> </w:t>
      </w:r>
      <w:r w:rsidR="00FA4B37" w:rsidRPr="00CE1027">
        <w:rPr>
          <w:sz w:val="26"/>
          <w:szCs w:val="26"/>
        </w:rPr>
        <w:t>с</w:t>
      </w:r>
      <w:r w:rsidR="008B2DAF" w:rsidRPr="00CE1027">
        <w:rPr>
          <w:sz w:val="26"/>
          <w:szCs w:val="26"/>
        </w:rPr>
        <w:t>убъект</w:t>
      </w:r>
      <w:r w:rsidR="003442F8" w:rsidRPr="00CE1027">
        <w:rPr>
          <w:sz w:val="26"/>
          <w:szCs w:val="26"/>
        </w:rPr>
        <w:t>а</w:t>
      </w:r>
      <w:r w:rsidR="008B2DAF" w:rsidRPr="00CE1027">
        <w:rPr>
          <w:sz w:val="26"/>
          <w:szCs w:val="26"/>
        </w:rPr>
        <w:t xml:space="preserve"> Российской Фед</w:t>
      </w:r>
      <w:r w:rsidR="008B2DAF" w:rsidRPr="00CE1027">
        <w:rPr>
          <w:sz w:val="26"/>
          <w:szCs w:val="26"/>
        </w:rPr>
        <w:t>е</w:t>
      </w:r>
      <w:r w:rsidR="008B2DAF" w:rsidRPr="00CE1027">
        <w:rPr>
          <w:sz w:val="26"/>
          <w:szCs w:val="26"/>
        </w:rPr>
        <w:t>рац</w:t>
      </w:r>
      <w:r w:rsidR="00491F26" w:rsidRPr="00CE1027">
        <w:rPr>
          <w:sz w:val="26"/>
          <w:szCs w:val="26"/>
        </w:rPr>
        <w:t>ии приня</w:t>
      </w:r>
      <w:r w:rsidR="0055132D" w:rsidRPr="00CE1027">
        <w:rPr>
          <w:sz w:val="26"/>
          <w:szCs w:val="26"/>
        </w:rPr>
        <w:t>ли</w:t>
      </w:r>
      <w:r w:rsidR="00491F26" w:rsidRPr="00CE1027">
        <w:rPr>
          <w:sz w:val="26"/>
          <w:szCs w:val="26"/>
        </w:rPr>
        <w:t xml:space="preserve"> аналогичные акты </w:t>
      </w:r>
      <w:r w:rsidR="001F6AD7" w:rsidRPr="00CE1027">
        <w:rPr>
          <w:sz w:val="26"/>
          <w:szCs w:val="26"/>
        </w:rPr>
        <w:t>по продлению разрешительных режимов</w:t>
      </w:r>
      <w:r w:rsidR="0055132D" w:rsidRPr="00CE1027">
        <w:rPr>
          <w:sz w:val="26"/>
          <w:szCs w:val="26"/>
        </w:rPr>
        <w:t xml:space="preserve">, это </w:t>
      </w:r>
      <w:r w:rsidR="000A7EEF" w:rsidRPr="00CE1027">
        <w:rPr>
          <w:sz w:val="26"/>
          <w:szCs w:val="26"/>
        </w:rPr>
        <w:t>р</w:t>
      </w:r>
      <w:r w:rsidR="0055132D" w:rsidRPr="00CE1027">
        <w:rPr>
          <w:sz w:val="26"/>
          <w:szCs w:val="26"/>
        </w:rPr>
        <w:t xml:space="preserve">еспублики: </w:t>
      </w:r>
      <w:r w:rsidR="009B20E6" w:rsidRPr="00CE1027">
        <w:rPr>
          <w:sz w:val="26"/>
          <w:szCs w:val="26"/>
        </w:rPr>
        <w:t xml:space="preserve">Мордовия, </w:t>
      </w:r>
      <w:r w:rsidR="00FA4B37" w:rsidRPr="00CE1027">
        <w:rPr>
          <w:sz w:val="26"/>
          <w:szCs w:val="26"/>
        </w:rPr>
        <w:t>Бурятия</w:t>
      </w:r>
      <w:r w:rsidR="000A7EEF" w:rsidRPr="00CE1027">
        <w:rPr>
          <w:sz w:val="26"/>
          <w:szCs w:val="26"/>
        </w:rPr>
        <w:t>;</w:t>
      </w:r>
      <w:r w:rsidR="0055132D" w:rsidRPr="00CE1027">
        <w:rPr>
          <w:sz w:val="26"/>
          <w:szCs w:val="26"/>
        </w:rPr>
        <w:t xml:space="preserve"> </w:t>
      </w:r>
      <w:r w:rsidR="000A7EEF" w:rsidRPr="00CE1027">
        <w:rPr>
          <w:sz w:val="26"/>
          <w:szCs w:val="26"/>
        </w:rPr>
        <w:t xml:space="preserve"> области: </w:t>
      </w:r>
      <w:proofErr w:type="gramStart"/>
      <w:r w:rsidR="009B20E6" w:rsidRPr="00CE1027">
        <w:rPr>
          <w:sz w:val="26"/>
          <w:szCs w:val="26"/>
        </w:rPr>
        <w:t>Астраханская,</w:t>
      </w:r>
      <w:r w:rsidR="000A7EEF" w:rsidRPr="00CE1027">
        <w:rPr>
          <w:sz w:val="26"/>
          <w:szCs w:val="26"/>
        </w:rPr>
        <w:t xml:space="preserve"> </w:t>
      </w:r>
      <w:r w:rsidR="001F6AD7" w:rsidRPr="00CE1027">
        <w:rPr>
          <w:sz w:val="26"/>
          <w:szCs w:val="26"/>
        </w:rPr>
        <w:t xml:space="preserve">Архангельская, </w:t>
      </w:r>
      <w:r w:rsidR="000A7EEF" w:rsidRPr="00CE1027">
        <w:rPr>
          <w:sz w:val="26"/>
          <w:szCs w:val="26"/>
        </w:rPr>
        <w:t>Белг</w:t>
      </w:r>
      <w:r w:rsidR="000A7EEF" w:rsidRPr="00CE1027">
        <w:rPr>
          <w:sz w:val="26"/>
          <w:szCs w:val="26"/>
        </w:rPr>
        <w:t>о</w:t>
      </w:r>
      <w:r w:rsidR="000A7EEF" w:rsidRPr="00CE1027">
        <w:rPr>
          <w:sz w:val="26"/>
          <w:szCs w:val="26"/>
        </w:rPr>
        <w:t xml:space="preserve">родская, </w:t>
      </w:r>
      <w:r w:rsidR="005F01E9" w:rsidRPr="00CE1027">
        <w:rPr>
          <w:sz w:val="26"/>
          <w:szCs w:val="26"/>
        </w:rPr>
        <w:t xml:space="preserve">Брянская, </w:t>
      </w:r>
      <w:r w:rsidR="009B20E6" w:rsidRPr="00CE1027">
        <w:rPr>
          <w:sz w:val="26"/>
          <w:szCs w:val="26"/>
        </w:rPr>
        <w:t>В</w:t>
      </w:r>
      <w:r w:rsidR="005F01E9" w:rsidRPr="00CE1027">
        <w:rPr>
          <w:sz w:val="26"/>
          <w:szCs w:val="26"/>
        </w:rPr>
        <w:t>ладимирская</w:t>
      </w:r>
      <w:r w:rsidR="009B20E6" w:rsidRPr="00CE1027">
        <w:rPr>
          <w:sz w:val="26"/>
          <w:szCs w:val="26"/>
        </w:rPr>
        <w:t>,</w:t>
      </w:r>
      <w:r w:rsidR="003442F8" w:rsidRPr="00CE1027">
        <w:rPr>
          <w:sz w:val="26"/>
          <w:szCs w:val="26"/>
        </w:rPr>
        <w:t xml:space="preserve"> Иркутская,</w:t>
      </w:r>
      <w:r w:rsidR="009B20E6" w:rsidRPr="00CE1027">
        <w:rPr>
          <w:sz w:val="26"/>
          <w:szCs w:val="26"/>
        </w:rPr>
        <w:t xml:space="preserve"> </w:t>
      </w:r>
      <w:r w:rsidR="000A7EEF" w:rsidRPr="00CE1027">
        <w:rPr>
          <w:sz w:val="26"/>
          <w:szCs w:val="26"/>
        </w:rPr>
        <w:t>К</w:t>
      </w:r>
      <w:r w:rsidR="003442F8" w:rsidRPr="00CE1027">
        <w:rPr>
          <w:sz w:val="26"/>
          <w:szCs w:val="26"/>
        </w:rPr>
        <w:t>иров</w:t>
      </w:r>
      <w:r w:rsidR="000A7EEF" w:rsidRPr="00CE1027">
        <w:rPr>
          <w:sz w:val="26"/>
          <w:szCs w:val="26"/>
        </w:rPr>
        <w:t>ская, Л</w:t>
      </w:r>
      <w:r w:rsidR="00FA4B37" w:rsidRPr="00CE1027">
        <w:rPr>
          <w:sz w:val="26"/>
          <w:szCs w:val="26"/>
        </w:rPr>
        <w:t>енин</w:t>
      </w:r>
      <w:r w:rsidR="000A7EEF" w:rsidRPr="00CE1027">
        <w:rPr>
          <w:sz w:val="26"/>
          <w:szCs w:val="26"/>
        </w:rPr>
        <w:t xml:space="preserve">градская, </w:t>
      </w:r>
      <w:r w:rsidR="009B20E6" w:rsidRPr="00CE1027">
        <w:rPr>
          <w:sz w:val="26"/>
          <w:szCs w:val="26"/>
        </w:rPr>
        <w:t>Липе</w:t>
      </w:r>
      <w:r w:rsidR="009B20E6" w:rsidRPr="00CE1027">
        <w:rPr>
          <w:sz w:val="26"/>
          <w:szCs w:val="26"/>
        </w:rPr>
        <w:t>ц</w:t>
      </w:r>
      <w:r w:rsidR="009B20E6" w:rsidRPr="00CE1027">
        <w:rPr>
          <w:sz w:val="26"/>
          <w:szCs w:val="26"/>
        </w:rPr>
        <w:t xml:space="preserve">кая, </w:t>
      </w:r>
      <w:r w:rsidR="000A7EEF" w:rsidRPr="00CE1027">
        <w:rPr>
          <w:sz w:val="26"/>
          <w:szCs w:val="26"/>
        </w:rPr>
        <w:t>М</w:t>
      </w:r>
      <w:r w:rsidR="003442F8" w:rsidRPr="00CE1027">
        <w:rPr>
          <w:sz w:val="26"/>
          <w:szCs w:val="26"/>
        </w:rPr>
        <w:t>урманская</w:t>
      </w:r>
      <w:r w:rsidR="000A7EEF" w:rsidRPr="00CE1027">
        <w:rPr>
          <w:sz w:val="26"/>
          <w:szCs w:val="26"/>
        </w:rPr>
        <w:t xml:space="preserve">, </w:t>
      </w:r>
      <w:r w:rsidR="009B20E6" w:rsidRPr="00CE1027">
        <w:rPr>
          <w:sz w:val="26"/>
          <w:szCs w:val="26"/>
        </w:rPr>
        <w:t xml:space="preserve">Новгородская, </w:t>
      </w:r>
      <w:r w:rsidR="003442F8" w:rsidRPr="00CE1027">
        <w:rPr>
          <w:sz w:val="26"/>
          <w:szCs w:val="26"/>
        </w:rPr>
        <w:t xml:space="preserve">Нижегородская, Новосибирская, </w:t>
      </w:r>
      <w:r w:rsidR="009B20E6" w:rsidRPr="00CE1027">
        <w:rPr>
          <w:sz w:val="26"/>
          <w:szCs w:val="26"/>
        </w:rPr>
        <w:t xml:space="preserve">Омская, </w:t>
      </w:r>
      <w:r w:rsidR="000A7EEF" w:rsidRPr="00CE1027">
        <w:rPr>
          <w:sz w:val="26"/>
          <w:szCs w:val="26"/>
        </w:rPr>
        <w:t>Ор</w:t>
      </w:r>
      <w:r w:rsidR="003442F8" w:rsidRPr="00CE1027">
        <w:rPr>
          <w:sz w:val="26"/>
          <w:szCs w:val="26"/>
        </w:rPr>
        <w:t>ло</w:t>
      </w:r>
      <w:r w:rsidR="003442F8" w:rsidRPr="00CE1027">
        <w:rPr>
          <w:sz w:val="26"/>
          <w:szCs w:val="26"/>
        </w:rPr>
        <w:t>в</w:t>
      </w:r>
      <w:r w:rsidR="003442F8" w:rsidRPr="00CE1027">
        <w:rPr>
          <w:sz w:val="26"/>
          <w:szCs w:val="26"/>
        </w:rPr>
        <w:t>ская</w:t>
      </w:r>
      <w:r w:rsidR="000A7EEF" w:rsidRPr="00CE1027">
        <w:rPr>
          <w:sz w:val="26"/>
          <w:szCs w:val="26"/>
        </w:rPr>
        <w:t xml:space="preserve">, </w:t>
      </w:r>
      <w:r w:rsidR="003442F8" w:rsidRPr="00CE1027">
        <w:rPr>
          <w:sz w:val="26"/>
          <w:szCs w:val="26"/>
        </w:rPr>
        <w:t xml:space="preserve">Тульская, Свердловская, </w:t>
      </w:r>
      <w:r w:rsidR="000A7EEF" w:rsidRPr="00CE1027">
        <w:rPr>
          <w:sz w:val="26"/>
          <w:szCs w:val="26"/>
        </w:rPr>
        <w:t xml:space="preserve"> Ростовская, </w:t>
      </w:r>
      <w:r w:rsidR="009B20E6" w:rsidRPr="00CE1027">
        <w:rPr>
          <w:sz w:val="26"/>
          <w:szCs w:val="26"/>
        </w:rPr>
        <w:t>Тамбовская</w:t>
      </w:r>
      <w:r w:rsidR="003442F8" w:rsidRPr="00CE1027">
        <w:rPr>
          <w:sz w:val="26"/>
          <w:szCs w:val="26"/>
        </w:rPr>
        <w:t xml:space="preserve">; </w:t>
      </w:r>
      <w:r w:rsidR="000A7EEF" w:rsidRPr="00CE1027">
        <w:rPr>
          <w:sz w:val="26"/>
          <w:szCs w:val="26"/>
        </w:rPr>
        <w:t>края:</w:t>
      </w:r>
      <w:proofErr w:type="gramEnd"/>
      <w:r w:rsidR="009B20E6" w:rsidRPr="00CE1027">
        <w:rPr>
          <w:sz w:val="26"/>
          <w:szCs w:val="26"/>
        </w:rPr>
        <w:t xml:space="preserve"> </w:t>
      </w:r>
      <w:r w:rsidR="00FA4B37" w:rsidRPr="00CE1027">
        <w:rPr>
          <w:sz w:val="26"/>
          <w:szCs w:val="26"/>
        </w:rPr>
        <w:t>Красноярский</w:t>
      </w:r>
      <w:r w:rsidR="009B20E6" w:rsidRPr="00CE1027">
        <w:rPr>
          <w:sz w:val="26"/>
          <w:szCs w:val="26"/>
        </w:rPr>
        <w:t>, Пр</w:t>
      </w:r>
      <w:r w:rsidR="009B20E6" w:rsidRPr="00CE1027">
        <w:rPr>
          <w:sz w:val="26"/>
          <w:szCs w:val="26"/>
        </w:rPr>
        <w:t>и</w:t>
      </w:r>
      <w:r w:rsidR="009B20E6" w:rsidRPr="00CE1027">
        <w:rPr>
          <w:sz w:val="26"/>
          <w:szCs w:val="26"/>
        </w:rPr>
        <w:t xml:space="preserve">морский, </w:t>
      </w:r>
      <w:r w:rsidR="003442F8" w:rsidRPr="00CE1027">
        <w:rPr>
          <w:sz w:val="26"/>
          <w:szCs w:val="26"/>
        </w:rPr>
        <w:t>Пер</w:t>
      </w:r>
      <w:r w:rsidR="003442F8" w:rsidRPr="00CE1027">
        <w:rPr>
          <w:sz w:val="26"/>
          <w:szCs w:val="26"/>
        </w:rPr>
        <w:t>м</w:t>
      </w:r>
      <w:r w:rsidR="003442F8" w:rsidRPr="00CE1027">
        <w:rPr>
          <w:sz w:val="26"/>
          <w:szCs w:val="26"/>
        </w:rPr>
        <w:t>ский, Хабаровский</w:t>
      </w:r>
      <w:r w:rsidR="009B20E6" w:rsidRPr="00CE1027">
        <w:rPr>
          <w:sz w:val="26"/>
          <w:szCs w:val="26"/>
        </w:rPr>
        <w:t>.</w:t>
      </w:r>
      <w:r w:rsidR="000A7EEF" w:rsidRPr="00CE1027">
        <w:rPr>
          <w:sz w:val="26"/>
          <w:szCs w:val="26"/>
        </w:rPr>
        <w:t xml:space="preserve"> </w:t>
      </w:r>
    </w:p>
    <w:p w:rsidR="00AA02BD" w:rsidRPr="00CE1027" w:rsidRDefault="00E35EB6" w:rsidP="00575E46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П</w:t>
      </w:r>
      <w:r w:rsidR="00D535A5" w:rsidRPr="00CE1027">
        <w:rPr>
          <w:sz w:val="26"/>
          <w:szCs w:val="26"/>
        </w:rPr>
        <w:t xml:space="preserve">о итогам изучения опыта </w:t>
      </w:r>
      <w:r w:rsidR="00193D19" w:rsidRPr="00CE1027">
        <w:rPr>
          <w:sz w:val="26"/>
          <w:szCs w:val="26"/>
        </w:rPr>
        <w:t xml:space="preserve">других </w:t>
      </w:r>
      <w:r w:rsidR="00D535A5" w:rsidRPr="00CE1027">
        <w:rPr>
          <w:sz w:val="26"/>
          <w:szCs w:val="26"/>
        </w:rPr>
        <w:t>регион</w:t>
      </w:r>
      <w:r w:rsidR="00193D19" w:rsidRPr="00CE1027">
        <w:rPr>
          <w:sz w:val="26"/>
          <w:szCs w:val="26"/>
        </w:rPr>
        <w:t>ов</w:t>
      </w:r>
      <w:r w:rsidR="00D535A5" w:rsidRPr="00CE1027">
        <w:rPr>
          <w:sz w:val="26"/>
          <w:szCs w:val="26"/>
        </w:rPr>
        <w:t xml:space="preserve"> Росси</w:t>
      </w:r>
      <w:r w:rsidR="00193D19" w:rsidRPr="00CE1027">
        <w:rPr>
          <w:sz w:val="26"/>
          <w:szCs w:val="26"/>
        </w:rPr>
        <w:t>и</w:t>
      </w:r>
      <w:r w:rsidRPr="00CE1027">
        <w:rPr>
          <w:sz w:val="26"/>
          <w:szCs w:val="26"/>
        </w:rPr>
        <w:t xml:space="preserve"> предпочтителен</w:t>
      </w:r>
      <w:r w:rsidR="00D535A5" w:rsidRPr="00CE1027">
        <w:rPr>
          <w:sz w:val="26"/>
          <w:szCs w:val="26"/>
        </w:rPr>
        <w:t xml:space="preserve"> вариант регулирования</w:t>
      </w:r>
      <w:r w:rsidR="00193D19" w:rsidRPr="00CE1027">
        <w:rPr>
          <w:sz w:val="26"/>
          <w:szCs w:val="26"/>
        </w:rPr>
        <w:t>,</w:t>
      </w:r>
      <w:r w:rsidR="00D535A5" w:rsidRPr="00CE1027">
        <w:rPr>
          <w:sz w:val="26"/>
          <w:szCs w:val="26"/>
        </w:rPr>
        <w:t xml:space="preserve"> предусматривающий принятие проекта </w:t>
      </w:r>
      <w:r w:rsidR="003442F8" w:rsidRPr="00CE1027">
        <w:rPr>
          <w:sz w:val="26"/>
          <w:szCs w:val="26"/>
        </w:rPr>
        <w:t>постановления по продл</w:t>
      </w:r>
      <w:r w:rsidR="003442F8" w:rsidRPr="00CE1027">
        <w:rPr>
          <w:sz w:val="26"/>
          <w:szCs w:val="26"/>
        </w:rPr>
        <w:t>е</w:t>
      </w:r>
      <w:r w:rsidR="003442F8" w:rsidRPr="00CE1027">
        <w:rPr>
          <w:sz w:val="26"/>
          <w:szCs w:val="26"/>
        </w:rPr>
        <w:t>нию разрешител</w:t>
      </w:r>
      <w:r w:rsidR="003442F8" w:rsidRPr="00CE1027">
        <w:rPr>
          <w:sz w:val="26"/>
          <w:szCs w:val="26"/>
        </w:rPr>
        <w:t>ь</w:t>
      </w:r>
      <w:r w:rsidR="003442F8" w:rsidRPr="00CE1027">
        <w:rPr>
          <w:sz w:val="26"/>
          <w:szCs w:val="26"/>
        </w:rPr>
        <w:t>ных режимов</w:t>
      </w:r>
      <w:r w:rsidR="00D535A5" w:rsidRPr="00CE1027">
        <w:rPr>
          <w:sz w:val="26"/>
          <w:szCs w:val="26"/>
        </w:rPr>
        <w:t xml:space="preserve">. </w:t>
      </w:r>
    </w:p>
    <w:p w:rsidR="00AA02BD" w:rsidRPr="00CE1027" w:rsidRDefault="00AA02BD" w:rsidP="00575E46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Принятие проекта постановления обеспечит поддержку субъектов малого и среднего предпринимательства в вопросах функционирования и развития бизнеса в сфере торговли, стабильность осуществления их деятельности, за счет продления договоров на размещение НТО и разрешений на право организации розничных рынков.</w:t>
      </w:r>
    </w:p>
    <w:p w:rsidR="00062925" w:rsidRPr="00CE1027" w:rsidRDefault="00062925" w:rsidP="00B94D76">
      <w:pPr>
        <w:ind w:firstLine="709"/>
        <w:jc w:val="both"/>
        <w:rPr>
          <w:sz w:val="26"/>
          <w:szCs w:val="26"/>
        </w:rPr>
      </w:pPr>
      <w:proofErr w:type="gramStart"/>
      <w:r w:rsidRPr="00CE1027">
        <w:rPr>
          <w:sz w:val="26"/>
          <w:szCs w:val="26"/>
        </w:rPr>
        <w:t>Для субъектов пр</w:t>
      </w:r>
      <w:r w:rsidR="00B94D76" w:rsidRPr="00CE1027">
        <w:rPr>
          <w:sz w:val="26"/>
          <w:szCs w:val="26"/>
        </w:rPr>
        <w:t xml:space="preserve">едпринимательской деятельности </w:t>
      </w:r>
      <w:r w:rsidRPr="00CE1027">
        <w:rPr>
          <w:sz w:val="26"/>
          <w:szCs w:val="26"/>
        </w:rPr>
        <w:t xml:space="preserve"> упорядочение проц</w:t>
      </w:r>
      <w:r w:rsidRPr="00CE1027">
        <w:rPr>
          <w:sz w:val="26"/>
          <w:szCs w:val="26"/>
        </w:rPr>
        <w:t>е</w:t>
      </w:r>
      <w:r w:rsidRPr="00CE1027">
        <w:rPr>
          <w:sz w:val="26"/>
          <w:szCs w:val="26"/>
        </w:rPr>
        <w:t xml:space="preserve">дур </w:t>
      </w:r>
      <w:r w:rsidR="00B94D76" w:rsidRPr="00CE1027">
        <w:rPr>
          <w:sz w:val="26"/>
          <w:szCs w:val="26"/>
        </w:rPr>
        <w:t>продления договоров на размещение НТО и разрешений на организацию розни</w:t>
      </w:r>
      <w:r w:rsidR="00B94D76" w:rsidRPr="00CE1027">
        <w:rPr>
          <w:sz w:val="26"/>
          <w:szCs w:val="26"/>
        </w:rPr>
        <w:t>ч</w:t>
      </w:r>
      <w:r w:rsidR="00B94D76" w:rsidRPr="00CE1027">
        <w:rPr>
          <w:sz w:val="26"/>
          <w:szCs w:val="26"/>
        </w:rPr>
        <w:t>ных рынков</w:t>
      </w:r>
      <w:r w:rsidRPr="00CE1027">
        <w:rPr>
          <w:sz w:val="26"/>
          <w:szCs w:val="26"/>
        </w:rPr>
        <w:t xml:space="preserve"> приведет к возникновению временных и материальных издержек по</w:t>
      </w:r>
      <w:r w:rsidRPr="00CE1027">
        <w:rPr>
          <w:sz w:val="26"/>
          <w:szCs w:val="26"/>
        </w:rPr>
        <w:t>д</w:t>
      </w:r>
      <w:r w:rsidRPr="00CE1027">
        <w:rPr>
          <w:sz w:val="26"/>
          <w:szCs w:val="26"/>
        </w:rPr>
        <w:t xml:space="preserve">готовку </w:t>
      </w:r>
      <w:r w:rsidR="00B94D76" w:rsidRPr="00CE1027">
        <w:rPr>
          <w:sz w:val="26"/>
          <w:szCs w:val="26"/>
        </w:rPr>
        <w:t>заявлений</w:t>
      </w:r>
      <w:r w:rsidR="00E35EB6" w:rsidRPr="00CE1027">
        <w:rPr>
          <w:sz w:val="26"/>
          <w:szCs w:val="26"/>
        </w:rPr>
        <w:t xml:space="preserve"> о продлении разрешительных документов</w:t>
      </w:r>
      <w:r w:rsidR="00B94D76" w:rsidRPr="00CE1027">
        <w:rPr>
          <w:sz w:val="26"/>
          <w:szCs w:val="26"/>
        </w:rPr>
        <w:t>, что с лихвой компе</w:t>
      </w:r>
      <w:r w:rsidR="00B94D76" w:rsidRPr="00CE1027">
        <w:rPr>
          <w:sz w:val="26"/>
          <w:szCs w:val="26"/>
        </w:rPr>
        <w:t>н</w:t>
      </w:r>
      <w:r w:rsidR="00B94D76" w:rsidRPr="00CE1027">
        <w:rPr>
          <w:sz w:val="26"/>
          <w:szCs w:val="26"/>
        </w:rPr>
        <w:t xml:space="preserve">сируется экономическим эффектом от </w:t>
      </w:r>
      <w:r w:rsidR="00E35EB6" w:rsidRPr="00CE1027">
        <w:rPr>
          <w:sz w:val="26"/>
          <w:szCs w:val="26"/>
        </w:rPr>
        <w:t xml:space="preserve">запланированных, но </w:t>
      </w:r>
      <w:r w:rsidR="00B94D76" w:rsidRPr="00CE1027">
        <w:rPr>
          <w:sz w:val="26"/>
          <w:szCs w:val="26"/>
        </w:rPr>
        <w:t>не проведенных пр</w:t>
      </w:r>
      <w:r w:rsidR="00B94D76" w:rsidRPr="00CE1027">
        <w:rPr>
          <w:sz w:val="26"/>
          <w:szCs w:val="26"/>
        </w:rPr>
        <w:t>о</w:t>
      </w:r>
      <w:r w:rsidR="00B94D76" w:rsidRPr="00CE1027">
        <w:rPr>
          <w:sz w:val="26"/>
          <w:szCs w:val="26"/>
        </w:rPr>
        <w:t>цедур открытых торгов на право размеще</w:t>
      </w:r>
      <w:r w:rsidR="00E35EB6" w:rsidRPr="00CE1027">
        <w:rPr>
          <w:sz w:val="26"/>
          <w:szCs w:val="26"/>
        </w:rPr>
        <w:t>ния НТО и подачи документов для пол</w:t>
      </w:r>
      <w:r w:rsidR="00E35EB6" w:rsidRPr="00CE1027">
        <w:rPr>
          <w:sz w:val="26"/>
          <w:szCs w:val="26"/>
        </w:rPr>
        <w:t>у</w:t>
      </w:r>
      <w:r w:rsidR="00E35EB6" w:rsidRPr="00CE1027">
        <w:rPr>
          <w:sz w:val="26"/>
          <w:szCs w:val="26"/>
        </w:rPr>
        <w:t>чения разрешения на право организации розничных рынков.</w:t>
      </w:r>
      <w:proofErr w:type="gramEnd"/>
    </w:p>
    <w:p w:rsidR="00955313" w:rsidRPr="00CE1027" w:rsidRDefault="00955313" w:rsidP="00575E46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5.</w:t>
      </w:r>
      <w:r w:rsidR="00E201B3" w:rsidRPr="00CE1027">
        <w:rPr>
          <w:i/>
          <w:sz w:val="26"/>
          <w:szCs w:val="26"/>
        </w:rPr>
        <w:t>4</w:t>
      </w:r>
      <w:r w:rsidRPr="00CE1027">
        <w:rPr>
          <w:i/>
          <w:sz w:val="26"/>
          <w:szCs w:val="26"/>
        </w:rPr>
        <w:t xml:space="preserve">. </w:t>
      </w:r>
      <w:proofErr w:type="gramStart"/>
      <w:r w:rsidRPr="00CE1027">
        <w:rPr>
          <w:i/>
          <w:sz w:val="26"/>
          <w:szCs w:val="26"/>
        </w:rPr>
        <w:t>Период воздействия:</w:t>
      </w:r>
      <w:r w:rsidRPr="00CE1027">
        <w:rPr>
          <w:sz w:val="26"/>
          <w:szCs w:val="26"/>
        </w:rPr>
        <w:t xml:space="preserve"> окончание воздействия регулир</w:t>
      </w:r>
      <w:r w:rsidR="00BB3962" w:rsidRPr="00CE1027">
        <w:rPr>
          <w:sz w:val="26"/>
          <w:szCs w:val="26"/>
        </w:rPr>
        <w:t>ования данного проекта акта</w:t>
      </w:r>
      <w:r w:rsidR="00AA02BD" w:rsidRPr="00CE1027">
        <w:rPr>
          <w:sz w:val="26"/>
          <w:szCs w:val="26"/>
        </w:rPr>
        <w:t>:</w:t>
      </w:r>
      <w:r w:rsidR="00BB3962" w:rsidRPr="00CE1027">
        <w:rPr>
          <w:sz w:val="26"/>
          <w:szCs w:val="26"/>
        </w:rPr>
        <w:t xml:space="preserve"> </w:t>
      </w:r>
      <w:r w:rsidR="00AA02BD" w:rsidRPr="00CE1027">
        <w:rPr>
          <w:sz w:val="26"/>
          <w:szCs w:val="26"/>
        </w:rPr>
        <w:t>в соответствии со сроками, установленными постановлением Прав</w:t>
      </w:r>
      <w:r w:rsidR="00AA02BD" w:rsidRPr="00CE1027">
        <w:rPr>
          <w:sz w:val="26"/>
          <w:szCs w:val="26"/>
        </w:rPr>
        <w:t>и</w:t>
      </w:r>
      <w:r w:rsidR="00AA02BD" w:rsidRPr="00CE1027">
        <w:rPr>
          <w:sz w:val="26"/>
          <w:szCs w:val="26"/>
        </w:rPr>
        <w:t>тельства Российской Федерации от 12.03.2022 № 353 «Об особенностях разреш</w:t>
      </w:r>
      <w:r w:rsidR="00AA02BD" w:rsidRPr="00CE1027">
        <w:rPr>
          <w:sz w:val="26"/>
          <w:szCs w:val="26"/>
        </w:rPr>
        <w:t>и</w:t>
      </w:r>
      <w:r w:rsidR="00AA02BD" w:rsidRPr="00CE1027">
        <w:rPr>
          <w:sz w:val="26"/>
          <w:szCs w:val="26"/>
        </w:rPr>
        <w:t>тельной деятельности в Российской Федерации в 2022 и 2023 годах» (7 и 5 лет с</w:t>
      </w:r>
      <w:r w:rsidR="00AA02BD" w:rsidRPr="00CE1027">
        <w:rPr>
          <w:sz w:val="26"/>
          <w:szCs w:val="26"/>
        </w:rPr>
        <w:t>о</w:t>
      </w:r>
      <w:r w:rsidR="00AA02BD" w:rsidRPr="00CE1027">
        <w:rPr>
          <w:sz w:val="26"/>
          <w:szCs w:val="26"/>
        </w:rPr>
        <w:t>ответственно после срока действия договоров на размещение НТО и разрешений на организацию розничных рынков, действующих в период до 31 декабря 2026 г</w:t>
      </w:r>
      <w:r w:rsidR="00AA02BD" w:rsidRPr="00CE1027">
        <w:rPr>
          <w:sz w:val="26"/>
          <w:szCs w:val="26"/>
        </w:rPr>
        <w:t>о</w:t>
      </w:r>
      <w:r w:rsidR="00AA02BD" w:rsidRPr="00CE1027">
        <w:rPr>
          <w:sz w:val="26"/>
          <w:szCs w:val="26"/>
        </w:rPr>
        <w:t>да).</w:t>
      </w:r>
      <w:proofErr w:type="gramEnd"/>
    </w:p>
    <w:p w:rsidR="00955313" w:rsidRPr="00CE1027" w:rsidRDefault="00955313" w:rsidP="002C1D88">
      <w:pPr>
        <w:ind w:firstLine="709"/>
        <w:jc w:val="both"/>
        <w:rPr>
          <w:i/>
          <w:sz w:val="26"/>
          <w:szCs w:val="26"/>
        </w:rPr>
      </w:pPr>
      <w:r w:rsidRPr="00CE1027">
        <w:rPr>
          <w:i/>
          <w:sz w:val="26"/>
          <w:szCs w:val="26"/>
        </w:rPr>
        <w:t>5.</w:t>
      </w:r>
      <w:r w:rsidR="00E201B3" w:rsidRPr="00CE1027">
        <w:rPr>
          <w:i/>
          <w:sz w:val="26"/>
          <w:szCs w:val="26"/>
        </w:rPr>
        <w:t>5</w:t>
      </w:r>
      <w:r w:rsidRPr="00CE1027">
        <w:rPr>
          <w:i/>
          <w:sz w:val="26"/>
          <w:szCs w:val="26"/>
        </w:rPr>
        <w:t xml:space="preserve">. </w:t>
      </w:r>
      <w:r w:rsidR="009417F9" w:rsidRPr="00CE1027">
        <w:rPr>
          <w:i/>
          <w:sz w:val="26"/>
          <w:szCs w:val="26"/>
        </w:rPr>
        <w:t>Выводы по результатам ожидаемого воздействия и количественной оценке соответствующего воздействия каждого из вариантов достижения п</w:t>
      </w:r>
      <w:r w:rsidR="009417F9" w:rsidRPr="00CE1027">
        <w:rPr>
          <w:i/>
          <w:sz w:val="26"/>
          <w:szCs w:val="26"/>
        </w:rPr>
        <w:t>о</w:t>
      </w:r>
      <w:r w:rsidR="009417F9" w:rsidRPr="00CE1027">
        <w:rPr>
          <w:i/>
          <w:sz w:val="26"/>
          <w:szCs w:val="26"/>
        </w:rPr>
        <w:t>ставленных целей</w:t>
      </w:r>
      <w:r w:rsidRPr="00CE1027">
        <w:rPr>
          <w:i/>
          <w:sz w:val="26"/>
          <w:szCs w:val="26"/>
        </w:rPr>
        <w:t>:</w:t>
      </w:r>
    </w:p>
    <w:p w:rsidR="00955313" w:rsidRPr="00CE1027" w:rsidRDefault="00CD1C32" w:rsidP="002C1D88">
      <w:pPr>
        <w:ind w:firstLine="709"/>
        <w:jc w:val="both"/>
        <w:rPr>
          <w:sz w:val="26"/>
          <w:szCs w:val="26"/>
          <w:u w:val="single"/>
        </w:rPr>
      </w:pPr>
      <w:r w:rsidRPr="00CE1027">
        <w:rPr>
          <w:sz w:val="26"/>
          <w:szCs w:val="26"/>
          <w:u w:val="single"/>
        </w:rPr>
        <w:t>Невмешательство</w:t>
      </w:r>
      <w:r w:rsidR="008C0C68" w:rsidRPr="00CE1027">
        <w:rPr>
          <w:sz w:val="26"/>
          <w:szCs w:val="26"/>
          <w:u w:val="single"/>
        </w:rPr>
        <w:t>.</w:t>
      </w:r>
    </w:p>
    <w:p w:rsidR="006934D3" w:rsidRPr="00CE1027" w:rsidRDefault="00BB3962" w:rsidP="002C1D88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lastRenderedPageBreak/>
        <w:t xml:space="preserve">Данный вариант влечет за собой негативный и нейтральный эффекты, в частности сохраняются риски, </w:t>
      </w:r>
      <w:r w:rsidR="00393362" w:rsidRPr="00CE1027">
        <w:rPr>
          <w:sz w:val="26"/>
          <w:szCs w:val="26"/>
        </w:rPr>
        <w:t>выраженные в сохранении существующего полож</w:t>
      </w:r>
      <w:r w:rsidR="00393362" w:rsidRPr="00CE1027">
        <w:rPr>
          <w:sz w:val="26"/>
          <w:szCs w:val="26"/>
        </w:rPr>
        <w:t>е</w:t>
      </w:r>
      <w:r w:rsidR="00393362" w:rsidRPr="00CE1027">
        <w:rPr>
          <w:sz w:val="26"/>
          <w:szCs w:val="26"/>
        </w:rPr>
        <w:t>ния</w:t>
      </w:r>
      <w:r w:rsidRPr="00CE1027">
        <w:rPr>
          <w:sz w:val="26"/>
          <w:szCs w:val="26"/>
        </w:rPr>
        <w:t>.</w:t>
      </w:r>
    </w:p>
    <w:p w:rsidR="00185016" w:rsidRPr="00CE1027" w:rsidRDefault="00BB3962" w:rsidP="002C1D88">
      <w:pPr>
        <w:ind w:firstLine="709"/>
        <w:jc w:val="both"/>
        <w:rPr>
          <w:sz w:val="26"/>
          <w:szCs w:val="26"/>
          <w:u w:val="single"/>
        </w:rPr>
      </w:pPr>
      <w:r w:rsidRPr="00CE1027">
        <w:rPr>
          <w:sz w:val="26"/>
          <w:szCs w:val="26"/>
          <w:u w:val="single"/>
        </w:rPr>
        <w:t>Прямое государственное регулирование</w:t>
      </w:r>
    </w:p>
    <w:p w:rsidR="00DA207E" w:rsidRPr="00CE1027" w:rsidRDefault="00BB3962" w:rsidP="002C1D88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При реализации данного варианта предполагается на террит</w:t>
      </w:r>
      <w:r w:rsidRPr="00CE1027">
        <w:rPr>
          <w:sz w:val="26"/>
          <w:szCs w:val="26"/>
        </w:rPr>
        <w:t>о</w:t>
      </w:r>
      <w:r w:rsidRPr="00CE1027">
        <w:rPr>
          <w:sz w:val="26"/>
          <w:szCs w:val="26"/>
        </w:rPr>
        <w:t>рии Чувашской Республики</w:t>
      </w:r>
      <w:r w:rsidR="000B2FBC" w:rsidRPr="00CE1027">
        <w:rPr>
          <w:sz w:val="26"/>
          <w:szCs w:val="26"/>
        </w:rPr>
        <w:t xml:space="preserve"> </w:t>
      </w:r>
      <w:r w:rsidR="006D7722" w:rsidRPr="00CE1027">
        <w:rPr>
          <w:sz w:val="26"/>
          <w:szCs w:val="26"/>
        </w:rPr>
        <w:t xml:space="preserve">продлить без проведения торгов срок действия договоров на право размещения НТО на 7 лет  и разрешения на право организации розничного рынка на 5 лет, </w:t>
      </w:r>
      <w:proofErr w:type="gramStart"/>
      <w:r w:rsidR="006D7722" w:rsidRPr="00CE1027">
        <w:rPr>
          <w:sz w:val="26"/>
          <w:szCs w:val="26"/>
        </w:rPr>
        <w:t>сроки</w:t>
      </w:r>
      <w:proofErr w:type="gramEnd"/>
      <w:r w:rsidR="006D7722" w:rsidRPr="00CE1027">
        <w:rPr>
          <w:sz w:val="26"/>
          <w:szCs w:val="26"/>
        </w:rPr>
        <w:t xml:space="preserve"> действия которых истекают в период с 14 марта 2022 г. по 31 дека</w:t>
      </w:r>
      <w:r w:rsidR="006D7722" w:rsidRPr="00CE1027">
        <w:rPr>
          <w:sz w:val="26"/>
          <w:szCs w:val="26"/>
        </w:rPr>
        <w:t>б</w:t>
      </w:r>
      <w:r w:rsidR="006D7722" w:rsidRPr="00CE1027">
        <w:rPr>
          <w:sz w:val="26"/>
          <w:szCs w:val="26"/>
        </w:rPr>
        <w:t>ря 2026 г.</w:t>
      </w:r>
      <w:r w:rsidR="00DA207E" w:rsidRPr="00CE1027">
        <w:rPr>
          <w:sz w:val="26"/>
          <w:szCs w:val="26"/>
        </w:rPr>
        <w:t>, что будет способствовать устранению барьеров для осуществления предпринимательской деятельности.</w:t>
      </w:r>
    </w:p>
    <w:p w:rsidR="000B2FBC" w:rsidRPr="00CE1027" w:rsidRDefault="000B2FBC" w:rsidP="002C1D88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 xml:space="preserve">Таким образом, в результате анализа выгод и издержек вариантов </w:t>
      </w:r>
      <w:proofErr w:type="gramStart"/>
      <w:r w:rsidRPr="00CE1027">
        <w:rPr>
          <w:sz w:val="26"/>
          <w:szCs w:val="26"/>
        </w:rPr>
        <w:t>достиж</w:t>
      </w:r>
      <w:r w:rsidRPr="00CE1027">
        <w:rPr>
          <w:sz w:val="26"/>
          <w:szCs w:val="26"/>
        </w:rPr>
        <w:t>е</w:t>
      </w:r>
      <w:r w:rsidRPr="00CE1027">
        <w:rPr>
          <w:sz w:val="26"/>
          <w:szCs w:val="26"/>
        </w:rPr>
        <w:t>ния</w:t>
      </w:r>
      <w:proofErr w:type="gramEnd"/>
      <w:r w:rsidRPr="00CE1027">
        <w:rPr>
          <w:sz w:val="26"/>
          <w:szCs w:val="26"/>
        </w:rPr>
        <w:t xml:space="preserve"> поставленных целей рекомендуется реализация варианта 2, предусматрива</w:t>
      </w:r>
      <w:r w:rsidRPr="00CE1027">
        <w:rPr>
          <w:sz w:val="26"/>
          <w:szCs w:val="26"/>
        </w:rPr>
        <w:t>ю</w:t>
      </w:r>
      <w:r w:rsidRPr="00CE1027">
        <w:rPr>
          <w:sz w:val="26"/>
          <w:szCs w:val="26"/>
        </w:rPr>
        <w:t xml:space="preserve">щего принятие проекта </w:t>
      </w:r>
      <w:r w:rsidR="006D7722" w:rsidRPr="00CE1027">
        <w:rPr>
          <w:sz w:val="26"/>
          <w:szCs w:val="26"/>
        </w:rPr>
        <w:t>постановления</w:t>
      </w:r>
      <w:r w:rsidRPr="00CE1027">
        <w:rPr>
          <w:sz w:val="26"/>
          <w:szCs w:val="26"/>
        </w:rPr>
        <w:t>.</w:t>
      </w:r>
    </w:p>
    <w:p w:rsidR="00D97490" w:rsidRPr="00CE1027" w:rsidRDefault="004454F1" w:rsidP="002C1D88">
      <w:pPr>
        <w:ind w:firstLine="709"/>
        <w:jc w:val="both"/>
        <w:rPr>
          <w:b/>
          <w:sz w:val="26"/>
          <w:szCs w:val="26"/>
        </w:rPr>
      </w:pPr>
      <w:r w:rsidRPr="00CE1027">
        <w:rPr>
          <w:b/>
          <w:sz w:val="26"/>
          <w:szCs w:val="26"/>
        </w:rPr>
        <w:t>6. Публичные консультации</w:t>
      </w:r>
    </w:p>
    <w:p w:rsidR="00126A55" w:rsidRPr="00CE1027" w:rsidRDefault="004454F1" w:rsidP="002C1D88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6.1.</w:t>
      </w:r>
      <w:r w:rsidR="006371FF" w:rsidRPr="00CE1027">
        <w:rPr>
          <w:i/>
          <w:sz w:val="26"/>
          <w:szCs w:val="26"/>
        </w:rPr>
        <w:t xml:space="preserve"> </w:t>
      </w:r>
      <w:proofErr w:type="gramStart"/>
      <w:r w:rsidR="006371FF" w:rsidRPr="00CE1027">
        <w:rPr>
          <w:i/>
          <w:sz w:val="26"/>
          <w:szCs w:val="26"/>
        </w:rPr>
        <w:t>Сведения о размещении уведомления об обсуждении идеи (концепции) проекта акта, сроках представления предложений в связи с таким размещением, лицах, которые извещены о начале обсуждения идеи (концепции) проекта акта в соответствии с разделом II Порядка проведения оценки регулирующего возде</w:t>
      </w:r>
      <w:r w:rsidR="006371FF" w:rsidRPr="00CE1027">
        <w:rPr>
          <w:i/>
          <w:sz w:val="26"/>
          <w:szCs w:val="26"/>
        </w:rPr>
        <w:t>й</w:t>
      </w:r>
      <w:r w:rsidR="00037E60" w:rsidRPr="00CE1027">
        <w:rPr>
          <w:i/>
          <w:sz w:val="26"/>
          <w:szCs w:val="26"/>
        </w:rPr>
        <w:t xml:space="preserve">ствия проектов </w:t>
      </w:r>
      <w:r w:rsidR="006371FF" w:rsidRPr="00CE1027">
        <w:rPr>
          <w:i/>
          <w:sz w:val="26"/>
          <w:szCs w:val="26"/>
        </w:rPr>
        <w:t xml:space="preserve">нормативных правовых актов </w:t>
      </w:r>
      <w:r w:rsidR="00037E60" w:rsidRPr="00CE1027">
        <w:rPr>
          <w:i/>
          <w:sz w:val="26"/>
          <w:szCs w:val="26"/>
        </w:rPr>
        <w:t xml:space="preserve">Чувашской </w:t>
      </w:r>
      <w:r w:rsidR="006371FF" w:rsidRPr="00CE1027">
        <w:rPr>
          <w:i/>
          <w:sz w:val="26"/>
          <w:szCs w:val="26"/>
        </w:rPr>
        <w:t>Республики, утве</w:t>
      </w:r>
      <w:r w:rsidR="006371FF" w:rsidRPr="00CE1027">
        <w:rPr>
          <w:i/>
          <w:sz w:val="26"/>
          <w:szCs w:val="26"/>
        </w:rPr>
        <w:t>р</w:t>
      </w:r>
      <w:r w:rsidR="00037E60" w:rsidRPr="00CE1027">
        <w:rPr>
          <w:i/>
          <w:sz w:val="26"/>
          <w:szCs w:val="26"/>
        </w:rPr>
        <w:t>жденного</w:t>
      </w:r>
      <w:r w:rsidR="006371FF" w:rsidRPr="00CE1027">
        <w:rPr>
          <w:i/>
          <w:sz w:val="26"/>
          <w:szCs w:val="26"/>
        </w:rPr>
        <w:t xml:space="preserve"> постановлением Кабинета Министров Чувашской Республики от 29 н</w:t>
      </w:r>
      <w:r w:rsidR="006371FF" w:rsidRPr="00CE1027">
        <w:rPr>
          <w:i/>
          <w:sz w:val="26"/>
          <w:szCs w:val="26"/>
        </w:rPr>
        <w:t>о</w:t>
      </w:r>
      <w:r w:rsidR="006371FF" w:rsidRPr="00CE1027">
        <w:rPr>
          <w:i/>
          <w:sz w:val="26"/>
          <w:szCs w:val="26"/>
        </w:rPr>
        <w:t>ября 2012 г. № 532, электронный адрес размещения уведомления</w:t>
      </w:r>
      <w:proofErr w:type="gramEnd"/>
      <w:r w:rsidR="006371FF" w:rsidRPr="00CE1027">
        <w:rPr>
          <w:i/>
          <w:sz w:val="26"/>
          <w:szCs w:val="26"/>
        </w:rPr>
        <w:t xml:space="preserve"> о проведении о</w:t>
      </w:r>
      <w:r w:rsidR="006371FF" w:rsidRPr="00CE1027">
        <w:rPr>
          <w:i/>
          <w:sz w:val="26"/>
          <w:szCs w:val="26"/>
        </w:rPr>
        <w:t>б</w:t>
      </w:r>
      <w:r w:rsidR="006371FF" w:rsidRPr="00CE1027">
        <w:rPr>
          <w:i/>
          <w:sz w:val="26"/>
          <w:szCs w:val="26"/>
        </w:rPr>
        <w:t>суждения идеи (концепции) проекта акта</w:t>
      </w:r>
      <w:r w:rsidRPr="00CE1027">
        <w:rPr>
          <w:i/>
          <w:sz w:val="26"/>
          <w:szCs w:val="26"/>
        </w:rPr>
        <w:t>:</w:t>
      </w:r>
      <w:r w:rsidR="00575E46" w:rsidRPr="00CE1027">
        <w:rPr>
          <w:i/>
          <w:sz w:val="26"/>
          <w:szCs w:val="26"/>
        </w:rPr>
        <w:t xml:space="preserve"> </w:t>
      </w:r>
      <w:r w:rsidR="00752B3F" w:rsidRPr="00CE1027">
        <w:rPr>
          <w:sz w:val="26"/>
          <w:szCs w:val="26"/>
        </w:rPr>
        <w:t>о</w:t>
      </w:r>
      <w:r w:rsidR="00126A55" w:rsidRPr="00CE1027">
        <w:rPr>
          <w:sz w:val="26"/>
          <w:szCs w:val="26"/>
        </w:rPr>
        <w:t>бсуждение идеи (концепции</w:t>
      </w:r>
      <w:r w:rsidR="00D535A5" w:rsidRPr="00CE1027">
        <w:rPr>
          <w:sz w:val="26"/>
          <w:szCs w:val="26"/>
        </w:rPr>
        <w:t xml:space="preserve"> проек</w:t>
      </w:r>
      <w:r w:rsidR="00752B3F" w:rsidRPr="00CE1027">
        <w:rPr>
          <w:sz w:val="26"/>
          <w:szCs w:val="26"/>
        </w:rPr>
        <w:t xml:space="preserve">та </w:t>
      </w:r>
      <w:r w:rsidR="006D7722" w:rsidRPr="00CE1027">
        <w:rPr>
          <w:sz w:val="26"/>
          <w:szCs w:val="26"/>
        </w:rPr>
        <w:t>постановления</w:t>
      </w:r>
      <w:r w:rsidR="00126A55" w:rsidRPr="00CE1027">
        <w:rPr>
          <w:sz w:val="26"/>
          <w:szCs w:val="26"/>
        </w:rPr>
        <w:t>) не проводилось.</w:t>
      </w:r>
    </w:p>
    <w:p w:rsidR="006D7722" w:rsidRPr="00CE1027" w:rsidRDefault="00126A55" w:rsidP="002C1D88">
      <w:pPr>
        <w:ind w:firstLine="709"/>
        <w:jc w:val="both"/>
        <w:rPr>
          <w:i/>
          <w:sz w:val="26"/>
          <w:szCs w:val="26"/>
        </w:rPr>
      </w:pPr>
      <w:r w:rsidRPr="00CE1027">
        <w:rPr>
          <w:i/>
          <w:sz w:val="26"/>
          <w:szCs w:val="26"/>
        </w:rPr>
        <w:t xml:space="preserve">6.2. </w:t>
      </w:r>
      <w:proofErr w:type="gramStart"/>
      <w:r w:rsidRPr="00CE1027">
        <w:rPr>
          <w:i/>
          <w:sz w:val="26"/>
          <w:szCs w:val="26"/>
        </w:rPr>
        <w:t>Сведения о размещении уведомления о проведении публичных консульт</w:t>
      </w:r>
      <w:r w:rsidRPr="00CE1027">
        <w:rPr>
          <w:i/>
          <w:sz w:val="26"/>
          <w:szCs w:val="26"/>
        </w:rPr>
        <w:t>а</w:t>
      </w:r>
      <w:r w:rsidRPr="00CE1027">
        <w:rPr>
          <w:i/>
          <w:sz w:val="26"/>
          <w:szCs w:val="26"/>
        </w:rPr>
        <w:t>ций, сроках представления предложений в связи с таким размещением, лицах, к</w:t>
      </w:r>
      <w:r w:rsidRPr="00CE1027">
        <w:rPr>
          <w:i/>
          <w:sz w:val="26"/>
          <w:szCs w:val="26"/>
        </w:rPr>
        <w:t>о</w:t>
      </w:r>
      <w:r w:rsidRPr="00CE1027">
        <w:rPr>
          <w:i/>
          <w:sz w:val="26"/>
          <w:szCs w:val="26"/>
        </w:rPr>
        <w:t>торые извещены о проведении публичных консультаций в соответствии с пун</w:t>
      </w:r>
      <w:r w:rsidRPr="00CE1027">
        <w:rPr>
          <w:i/>
          <w:sz w:val="26"/>
          <w:szCs w:val="26"/>
        </w:rPr>
        <w:t>к</w:t>
      </w:r>
      <w:r w:rsidRPr="00CE1027">
        <w:rPr>
          <w:i/>
          <w:sz w:val="26"/>
          <w:szCs w:val="26"/>
        </w:rPr>
        <w:t xml:space="preserve">том 4 Порядка проведения органом исполнительной власти Чувашской Республики публичных консультаций, утвержденного постановлением Кабинета Министров Чувашской Республики от 29 ноября 2012 г. </w:t>
      </w:r>
      <w:r w:rsidR="000867A8" w:rsidRPr="00CE1027">
        <w:rPr>
          <w:i/>
          <w:sz w:val="26"/>
          <w:szCs w:val="26"/>
        </w:rPr>
        <w:t>№</w:t>
      </w:r>
      <w:r w:rsidRPr="00CE1027">
        <w:rPr>
          <w:i/>
          <w:sz w:val="26"/>
          <w:szCs w:val="26"/>
        </w:rPr>
        <w:t xml:space="preserve"> 532, полный электронный адрес размещения уведомления о проведении публичных консультаций:</w:t>
      </w:r>
      <w:r w:rsidR="00752B3F" w:rsidRPr="00CE1027">
        <w:rPr>
          <w:i/>
          <w:sz w:val="26"/>
          <w:szCs w:val="26"/>
        </w:rPr>
        <w:t xml:space="preserve"> </w:t>
      </w:r>
      <w:proofErr w:type="gramEnd"/>
    </w:p>
    <w:p w:rsidR="00D41ED3" w:rsidRPr="00CE1027" w:rsidRDefault="006D7722" w:rsidP="002C1D88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 xml:space="preserve">Публичные консультации не проводятся, обоснования приведены в пункте 1.5 настоящего сводного отчета. </w:t>
      </w:r>
      <w:r w:rsidR="00D4007A" w:rsidRPr="00CE1027">
        <w:rPr>
          <w:sz w:val="26"/>
          <w:szCs w:val="26"/>
        </w:rPr>
        <w:t xml:space="preserve"> </w:t>
      </w:r>
      <w:r w:rsidR="00D41ED3" w:rsidRPr="00CE1027">
        <w:rPr>
          <w:sz w:val="26"/>
          <w:szCs w:val="26"/>
        </w:rPr>
        <w:t xml:space="preserve">Проект </w:t>
      </w:r>
      <w:r w:rsidRPr="00CE1027">
        <w:rPr>
          <w:sz w:val="26"/>
          <w:szCs w:val="26"/>
        </w:rPr>
        <w:t>п</w:t>
      </w:r>
      <w:r w:rsidRPr="00CE1027">
        <w:rPr>
          <w:sz w:val="26"/>
          <w:szCs w:val="26"/>
        </w:rPr>
        <w:t>о</w:t>
      </w:r>
      <w:r w:rsidRPr="00CE1027">
        <w:rPr>
          <w:sz w:val="26"/>
          <w:szCs w:val="26"/>
        </w:rPr>
        <w:t>становления</w:t>
      </w:r>
      <w:r w:rsidR="00D41ED3" w:rsidRPr="00CE1027">
        <w:rPr>
          <w:sz w:val="26"/>
          <w:szCs w:val="26"/>
        </w:rPr>
        <w:t xml:space="preserve"> был размещен на портале http://regulations.cap.ru </w:t>
      </w:r>
      <w:r w:rsidR="00575E46" w:rsidRPr="00CE1027">
        <w:rPr>
          <w:sz w:val="26"/>
          <w:szCs w:val="26"/>
        </w:rPr>
        <w:t xml:space="preserve">в </w:t>
      </w:r>
      <w:r w:rsidR="00D41ED3" w:rsidRPr="00CE1027">
        <w:rPr>
          <w:sz w:val="26"/>
          <w:szCs w:val="26"/>
        </w:rPr>
        <w:t>информацио</w:t>
      </w:r>
      <w:r w:rsidR="00D41ED3" w:rsidRPr="00CE1027">
        <w:rPr>
          <w:sz w:val="26"/>
          <w:szCs w:val="26"/>
        </w:rPr>
        <w:t>н</w:t>
      </w:r>
      <w:r w:rsidR="00D41ED3" w:rsidRPr="00CE1027">
        <w:rPr>
          <w:sz w:val="26"/>
          <w:szCs w:val="26"/>
        </w:rPr>
        <w:t xml:space="preserve">но-телекоммуникационной сети «Интернет» </w:t>
      </w:r>
      <w:r w:rsidRPr="00CE1027">
        <w:rPr>
          <w:sz w:val="26"/>
          <w:szCs w:val="26"/>
        </w:rPr>
        <w:t>2</w:t>
      </w:r>
      <w:r w:rsidR="00EB419B" w:rsidRPr="00CE1027">
        <w:rPr>
          <w:sz w:val="26"/>
          <w:szCs w:val="26"/>
        </w:rPr>
        <w:t xml:space="preserve">4 </w:t>
      </w:r>
      <w:r w:rsidRPr="00CE1027">
        <w:rPr>
          <w:sz w:val="26"/>
          <w:szCs w:val="26"/>
        </w:rPr>
        <w:t>января</w:t>
      </w:r>
      <w:r w:rsidR="004016CD" w:rsidRPr="00CE1027">
        <w:rPr>
          <w:sz w:val="26"/>
          <w:szCs w:val="26"/>
        </w:rPr>
        <w:t xml:space="preserve"> </w:t>
      </w:r>
      <w:r w:rsidR="00CB458C" w:rsidRPr="00CE1027">
        <w:rPr>
          <w:sz w:val="26"/>
          <w:szCs w:val="26"/>
        </w:rPr>
        <w:t>202</w:t>
      </w:r>
      <w:r w:rsidRPr="00CE1027">
        <w:rPr>
          <w:sz w:val="26"/>
          <w:szCs w:val="26"/>
        </w:rPr>
        <w:t>3</w:t>
      </w:r>
      <w:r w:rsidR="00D41ED3" w:rsidRPr="00CE1027">
        <w:rPr>
          <w:sz w:val="26"/>
          <w:szCs w:val="26"/>
        </w:rPr>
        <w:t xml:space="preserve"> г.:</w:t>
      </w:r>
    </w:p>
    <w:p w:rsidR="000867A8" w:rsidRPr="00CE1027" w:rsidRDefault="00FE0AE8" w:rsidP="000867A8">
      <w:pPr>
        <w:ind w:firstLine="709"/>
        <w:jc w:val="both"/>
        <w:rPr>
          <w:sz w:val="26"/>
          <w:szCs w:val="26"/>
        </w:rPr>
      </w:pPr>
      <w:hyperlink r:id="rId9" w:history="1">
        <w:r w:rsidRPr="00CE1027">
          <w:rPr>
            <w:rStyle w:val="a8"/>
            <w:sz w:val="26"/>
            <w:szCs w:val="26"/>
          </w:rPr>
          <w:t>https://regulations.cap.ru/projects/5166</w:t>
        </w:r>
      </w:hyperlink>
    </w:p>
    <w:p w:rsidR="00B774DD" w:rsidRPr="00CE1027" w:rsidRDefault="00B774DD" w:rsidP="00B774DD">
      <w:pPr>
        <w:ind w:firstLine="709"/>
        <w:jc w:val="both"/>
        <w:rPr>
          <w:b/>
          <w:sz w:val="26"/>
          <w:szCs w:val="26"/>
        </w:rPr>
      </w:pPr>
      <w:r w:rsidRPr="00CE1027">
        <w:rPr>
          <w:b/>
          <w:sz w:val="26"/>
          <w:szCs w:val="26"/>
        </w:rPr>
        <w:t>7. Рекомендуемый вариант достижения поставленных целей</w:t>
      </w:r>
    </w:p>
    <w:p w:rsidR="0051567A" w:rsidRPr="00CE1027" w:rsidRDefault="00CB1EAB" w:rsidP="006A105A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7.1. Описание выбранного варианта достижения поставленных целей:</w:t>
      </w:r>
      <w:r w:rsidR="00575E46" w:rsidRPr="00CE1027">
        <w:rPr>
          <w:i/>
          <w:sz w:val="26"/>
          <w:szCs w:val="26"/>
        </w:rPr>
        <w:t xml:space="preserve"> </w:t>
      </w:r>
      <w:r w:rsidR="006A105A" w:rsidRPr="00CE1027">
        <w:rPr>
          <w:sz w:val="26"/>
          <w:szCs w:val="26"/>
        </w:rPr>
        <w:t>в</w:t>
      </w:r>
      <w:r w:rsidR="0051567A" w:rsidRPr="00CE1027">
        <w:rPr>
          <w:sz w:val="26"/>
          <w:szCs w:val="26"/>
        </w:rPr>
        <w:t xml:space="preserve"> р</w:t>
      </w:r>
      <w:r w:rsidR="0051567A" w:rsidRPr="00CE1027">
        <w:rPr>
          <w:sz w:val="26"/>
          <w:szCs w:val="26"/>
        </w:rPr>
        <w:t>е</w:t>
      </w:r>
      <w:r w:rsidR="0051567A" w:rsidRPr="00CE1027">
        <w:rPr>
          <w:sz w:val="26"/>
          <w:szCs w:val="26"/>
        </w:rPr>
        <w:t xml:space="preserve">зультате </w:t>
      </w:r>
      <w:proofErr w:type="gramStart"/>
      <w:r w:rsidR="0051567A" w:rsidRPr="00CE1027">
        <w:rPr>
          <w:sz w:val="26"/>
          <w:szCs w:val="26"/>
        </w:rPr>
        <w:t xml:space="preserve">проведения оценки регулирующего воздействия проекта </w:t>
      </w:r>
      <w:r w:rsidR="00C33029" w:rsidRPr="00CE1027">
        <w:rPr>
          <w:sz w:val="26"/>
          <w:szCs w:val="26"/>
        </w:rPr>
        <w:t>постановления</w:t>
      </w:r>
      <w:proofErr w:type="gramEnd"/>
      <w:r w:rsidR="0051567A" w:rsidRPr="00CE1027">
        <w:rPr>
          <w:sz w:val="26"/>
          <w:szCs w:val="26"/>
        </w:rPr>
        <w:t xml:space="preserve"> в к</w:t>
      </w:r>
      <w:r w:rsidR="0051567A" w:rsidRPr="00CE1027">
        <w:rPr>
          <w:sz w:val="26"/>
          <w:szCs w:val="26"/>
        </w:rPr>
        <w:t>а</w:t>
      </w:r>
      <w:r w:rsidR="0051567A" w:rsidRPr="00CE1027">
        <w:rPr>
          <w:sz w:val="26"/>
          <w:szCs w:val="26"/>
        </w:rPr>
        <w:t xml:space="preserve">честве рекомендуемого варианта достижения поставленных целей было выбрано </w:t>
      </w:r>
      <w:r w:rsidR="004A71D1" w:rsidRPr="00CE1027">
        <w:rPr>
          <w:sz w:val="26"/>
          <w:szCs w:val="26"/>
        </w:rPr>
        <w:t>прямое государственное регулирование</w:t>
      </w:r>
      <w:r w:rsidR="0051567A" w:rsidRPr="00CE1027">
        <w:rPr>
          <w:sz w:val="26"/>
          <w:szCs w:val="26"/>
        </w:rPr>
        <w:t>, пред</w:t>
      </w:r>
      <w:r w:rsidR="004A71D1" w:rsidRPr="00CE1027">
        <w:rPr>
          <w:sz w:val="26"/>
          <w:szCs w:val="26"/>
        </w:rPr>
        <w:t>усматривающее</w:t>
      </w:r>
      <w:r w:rsidR="0051567A" w:rsidRPr="00CE1027">
        <w:rPr>
          <w:sz w:val="26"/>
          <w:szCs w:val="26"/>
        </w:rPr>
        <w:t xml:space="preserve"> принятие проекта </w:t>
      </w:r>
      <w:r w:rsidR="00C33029" w:rsidRPr="00CE1027">
        <w:rPr>
          <w:sz w:val="26"/>
          <w:szCs w:val="26"/>
        </w:rPr>
        <w:t>п</w:t>
      </w:r>
      <w:r w:rsidR="00C33029" w:rsidRPr="00CE1027">
        <w:rPr>
          <w:sz w:val="26"/>
          <w:szCs w:val="26"/>
        </w:rPr>
        <w:t>о</w:t>
      </w:r>
      <w:r w:rsidR="00C33029" w:rsidRPr="00CE1027">
        <w:rPr>
          <w:sz w:val="26"/>
          <w:szCs w:val="26"/>
        </w:rPr>
        <w:t>становления</w:t>
      </w:r>
      <w:r w:rsidR="0051567A" w:rsidRPr="00CE1027">
        <w:rPr>
          <w:sz w:val="26"/>
          <w:szCs w:val="26"/>
        </w:rPr>
        <w:t>.</w:t>
      </w:r>
      <w:r w:rsidR="00774283" w:rsidRPr="00CE1027">
        <w:rPr>
          <w:sz w:val="26"/>
          <w:szCs w:val="26"/>
        </w:rPr>
        <w:t xml:space="preserve"> Проектом </w:t>
      </w:r>
      <w:r w:rsidR="00C33029" w:rsidRPr="00CE1027">
        <w:rPr>
          <w:sz w:val="26"/>
          <w:szCs w:val="26"/>
        </w:rPr>
        <w:t>постановления</w:t>
      </w:r>
      <w:r w:rsidR="00774283" w:rsidRPr="00CE1027">
        <w:rPr>
          <w:sz w:val="26"/>
          <w:szCs w:val="26"/>
        </w:rPr>
        <w:t xml:space="preserve"> предлагается </w:t>
      </w:r>
      <w:r w:rsidR="00E007EB" w:rsidRPr="00CE1027">
        <w:rPr>
          <w:sz w:val="26"/>
          <w:szCs w:val="26"/>
        </w:rPr>
        <w:t>установить на территории Ч</w:t>
      </w:r>
      <w:r w:rsidR="00E007EB" w:rsidRPr="00CE1027">
        <w:rPr>
          <w:sz w:val="26"/>
          <w:szCs w:val="26"/>
        </w:rPr>
        <w:t>у</w:t>
      </w:r>
      <w:r w:rsidR="00E007EB" w:rsidRPr="00CE1027">
        <w:rPr>
          <w:sz w:val="26"/>
          <w:szCs w:val="26"/>
        </w:rPr>
        <w:t xml:space="preserve">вашской Республики </w:t>
      </w:r>
      <w:r w:rsidR="00C33029" w:rsidRPr="00CE1027">
        <w:rPr>
          <w:sz w:val="26"/>
          <w:szCs w:val="26"/>
        </w:rPr>
        <w:t>порядок продления договоров на размещение НТО и разр</w:t>
      </w:r>
      <w:r w:rsidR="00C33029" w:rsidRPr="00CE1027">
        <w:rPr>
          <w:sz w:val="26"/>
          <w:szCs w:val="26"/>
        </w:rPr>
        <w:t>е</w:t>
      </w:r>
      <w:r w:rsidR="00C33029" w:rsidRPr="00CE1027">
        <w:rPr>
          <w:sz w:val="26"/>
          <w:szCs w:val="26"/>
        </w:rPr>
        <w:t>шений на право организации розничных рынков</w:t>
      </w:r>
      <w:r w:rsidR="00192D5D" w:rsidRPr="00CE1027">
        <w:rPr>
          <w:sz w:val="26"/>
          <w:szCs w:val="26"/>
        </w:rPr>
        <w:t>.</w:t>
      </w:r>
      <w:r w:rsidR="00774283" w:rsidRPr="00CE1027">
        <w:rPr>
          <w:sz w:val="26"/>
          <w:szCs w:val="26"/>
        </w:rPr>
        <w:t xml:space="preserve"> </w:t>
      </w:r>
    </w:p>
    <w:p w:rsidR="0051567A" w:rsidRPr="00CE1027" w:rsidRDefault="00CC57CF" w:rsidP="006A105A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7.2. Обоснование соответствия масштаба правового регулирования ма</w:t>
      </w:r>
      <w:r w:rsidRPr="00CE1027">
        <w:rPr>
          <w:i/>
          <w:sz w:val="26"/>
          <w:szCs w:val="26"/>
        </w:rPr>
        <w:t>с</w:t>
      </w:r>
      <w:r w:rsidRPr="00CE1027">
        <w:rPr>
          <w:i/>
          <w:sz w:val="26"/>
          <w:szCs w:val="26"/>
        </w:rPr>
        <w:t>штабу существующей проблемы:</w:t>
      </w:r>
      <w:r w:rsidR="006A105A" w:rsidRPr="00CE1027">
        <w:rPr>
          <w:i/>
          <w:sz w:val="26"/>
          <w:szCs w:val="26"/>
        </w:rPr>
        <w:t xml:space="preserve"> </w:t>
      </w:r>
      <w:r w:rsidR="006A105A" w:rsidRPr="00CE1027">
        <w:rPr>
          <w:sz w:val="26"/>
          <w:szCs w:val="26"/>
        </w:rPr>
        <w:t>м</w:t>
      </w:r>
      <w:r w:rsidR="0051567A" w:rsidRPr="00CE1027">
        <w:rPr>
          <w:sz w:val="26"/>
          <w:szCs w:val="26"/>
        </w:rPr>
        <w:t>асштаб правового регулирования соответствует масштабу существующей проблемы, поскольку в данном случае причиной гос</w:t>
      </w:r>
      <w:r w:rsidR="0051567A" w:rsidRPr="00CE1027">
        <w:rPr>
          <w:sz w:val="26"/>
          <w:szCs w:val="26"/>
        </w:rPr>
        <w:t>у</w:t>
      </w:r>
      <w:r w:rsidR="0051567A" w:rsidRPr="00CE1027">
        <w:rPr>
          <w:sz w:val="26"/>
          <w:szCs w:val="26"/>
        </w:rPr>
        <w:t xml:space="preserve">дарственного вмешательства является необходимость </w:t>
      </w:r>
      <w:r w:rsidR="00DA207E" w:rsidRPr="00CE1027">
        <w:rPr>
          <w:sz w:val="26"/>
          <w:szCs w:val="26"/>
        </w:rPr>
        <w:t>установления порядка пр</w:t>
      </w:r>
      <w:r w:rsidR="00DA207E" w:rsidRPr="00CE1027">
        <w:rPr>
          <w:sz w:val="26"/>
          <w:szCs w:val="26"/>
        </w:rPr>
        <w:t>о</w:t>
      </w:r>
      <w:r w:rsidR="00DA207E" w:rsidRPr="00CE1027">
        <w:rPr>
          <w:sz w:val="26"/>
          <w:szCs w:val="26"/>
        </w:rPr>
        <w:lastRenderedPageBreak/>
        <w:t>дления договоров на размещение НТО и разрешений на право организации розни</w:t>
      </w:r>
      <w:r w:rsidR="00DA207E" w:rsidRPr="00CE1027">
        <w:rPr>
          <w:sz w:val="26"/>
          <w:szCs w:val="26"/>
        </w:rPr>
        <w:t>ч</w:t>
      </w:r>
      <w:r w:rsidR="00DA207E" w:rsidRPr="00CE1027">
        <w:rPr>
          <w:sz w:val="26"/>
          <w:szCs w:val="26"/>
        </w:rPr>
        <w:t>ных рынков</w:t>
      </w:r>
      <w:r w:rsidR="00D4007A" w:rsidRPr="00CE1027">
        <w:rPr>
          <w:sz w:val="26"/>
          <w:szCs w:val="26"/>
        </w:rPr>
        <w:t>.</w:t>
      </w:r>
    </w:p>
    <w:p w:rsidR="00572C4F" w:rsidRPr="00CE1027" w:rsidRDefault="00A31474" w:rsidP="002C1D88">
      <w:pPr>
        <w:ind w:firstLine="709"/>
        <w:jc w:val="both"/>
        <w:rPr>
          <w:color w:val="000000" w:themeColor="text1"/>
          <w:sz w:val="26"/>
          <w:szCs w:val="26"/>
        </w:rPr>
      </w:pPr>
      <w:r w:rsidRPr="00CE1027">
        <w:rPr>
          <w:i/>
          <w:sz w:val="26"/>
          <w:szCs w:val="26"/>
        </w:rPr>
        <w:t xml:space="preserve">7.3. </w:t>
      </w:r>
      <w:proofErr w:type="gramStart"/>
      <w:r w:rsidRPr="00CE1027">
        <w:rPr>
          <w:i/>
          <w:sz w:val="26"/>
          <w:szCs w:val="26"/>
        </w:rPr>
        <w:t>Сведения о целях предлагаемого правового регулирования и обоснование их соответствия принципам правового регулирования, посланиям Президента Российской Федерации Федеральному Собранию Российской Федерации, страт</w:t>
      </w:r>
      <w:r w:rsidRPr="00CE1027">
        <w:rPr>
          <w:i/>
          <w:sz w:val="26"/>
          <w:szCs w:val="26"/>
        </w:rPr>
        <w:t>е</w:t>
      </w:r>
      <w:r w:rsidRPr="00CE1027">
        <w:rPr>
          <w:i/>
          <w:sz w:val="26"/>
          <w:szCs w:val="26"/>
        </w:rPr>
        <w:t>гии социально-экономического развития Чувашской Республики, посланиям Главы Чувашской Республики Государственному Совету Чувашской Республики, госуда</w:t>
      </w:r>
      <w:r w:rsidRPr="00CE1027">
        <w:rPr>
          <w:i/>
          <w:sz w:val="26"/>
          <w:szCs w:val="26"/>
        </w:rPr>
        <w:t>р</w:t>
      </w:r>
      <w:r w:rsidRPr="00CE1027">
        <w:rPr>
          <w:i/>
          <w:sz w:val="26"/>
          <w:szCs w:val="26"/>
        </w:rPr>
        <w:t>ственным программам Чувашской Республики и иным принимаемым Главой Ч</w:t>
      </w:r>
      <w:r w:rsidRPr="00CE1027">
        <w:rPr>
          <w:i/>
          <w:sz w:val="26"/>
          <w:szCs w:val="26"/>
        </w:rPr>
        <w:t>у</w:t>
      </w:r>
      <w:r w:rsidRPr="00CE1027">
        <w:rPr>
          <w:i/>
          <w:sz w:val="26"/>
          <w:szCs w:val="26"/>
        </w:rPr>
        <w:t>вашской Республики или Кабинетом Министров Чувашской Республики докуме</w:t>
      </w:r>
      <w:r w:rsidRPr="00CE1027">
        <w:rPr>
          <w:i/>
          <w:sz w:val="26"/>
          <w:szCs w:val="26"/>
        </w:rPr>
        <w:t>н</w:t>
      </w:r>
      <w:r w:rsidRPr="00CE1027">
        <w:rPr>
          <w:i/>
          <w:sz w:val="26"/>
          <w:szCs w:val="26"/>
        </w:rPr>
        <w:t>там, в которых формулируются и обосновываются цели и приоритеты политики Чувашской</w:t>
      </w:r>
      <w:proofErr w:type="gramEnd"/>
      <w:r w:rsidRPr="00CE1027">
        <w:rPr>
          <w:i/>
          <w:sz w:val="26"/>
          <w:szCs w:val="26"/>
        </w:rPr>
        <w:t xml:space="preserve"> </w:t>
      </w:r>
      <w:proofErr w:type="gramStart"/>
      <w:r w:rsidRPr="00CE1027">
        <w:rPr>
          <w:i/>
          <w:sz w:val="26"/>
          <w:szCs w:val="26"/>
        </w:rPr>
        <w:t xml:space="preserve">Республики, направления </w:t>
      </w:r>
      <w:r w:rsidR="00377869" w:rsidRPr="00CE1027">
        <w:rPr>
          <w:i/>
          <w:sz w:val="26"/>
          <w:szCs w:val="26"/>
        </w:rPr>
        <w:t>достижения</w:t>
      </w:r>
      <w:r w:rsidRPr="00CE1027">
        <w:rPr>
          <w:i/>
          <w:sz w:val="26"/>
          <w:szCs w:val="26"/>
        </w:rPr>
        <w:t xml:space="preserve"> указанных целей, задачи, подл</w:t>
      </w:r>
      <w:r w:rsidRPr="00CE1027">
        <w:rPr>
          <w:i/>
          <w:sz w:val="26"/>
          <w:szCs w:val="26"/>
        </w:rPr>
        <w:t>е</w:t>
      </w:r>
      <w:r w:rsidRPr="00CE1027">
        <w:rPr>
          <w:i/>
          <w:sz w:val="26"/>
          <w:szCs w:val="26"/>
        </w:rPr>
        <w:t xml:space="preserve">жащие решению для их </w:t>
      </w:r>
      <w:r w:rsidR="00377869" w:rsidRPr="00CE1027">
        <w:rPr>
          <w:i/>
          <w:sz w:val="26"/>
          <w:szCs w:val="26"/>
        </w:rPr>
        <w:t xml:space="preserve">достижения </w:t>
      </w:r>
      <w:r w:rsidRPr="00CE1027">
        <w:rPr>
          <w:i/>
          <w:sz w:val="26"/>
          <w:szCs w:val="26"/>
        </w:rPr>
        <w:t>поручениям Главы Чувашской Республики или Кабинета Министров Чувашской Республики органам исполнительной власти Ч</w:t>
      </w:r>
      <w:r w:rsidRPr="00CE1027">
        <w:rPr>
          <w:i/>
          <w:sz w:val="26"/>
          <w:szCs w:val="26"/>
        </w:rPr>
        <w:t>у</w:t>
      </w:r>
      <w:r w:rsidRPr="00CE1027">
        <w:rPr>
          <w:i/>
          <w:sz w:val="26"/>
          <w:szCs w:val="26"/>
        </w:rPr>
        <w:t>вашской Республики:</w:t>
      </w:r>
      <w:r w:rsidR="006A105A" w:rsidRPr="00CE1027">
        <w:rPr>
          <w:i/>
          <w:sz w:val="26"/>
          <w:szCs w:val="26"/>
        </w:rPr>
        <w:t xml:space="preserve"> </w:t>
      </w:r>
      <w:r w:rsidR="006A105A" w:rsidRPr="00CE1027">
        <w:rPr>
          <w:sz w:val="26"/>
          <w:szCs w:val="26"/>
        </w:rPr>
        <w:t>ц</w:t>
      </w:r>
      <w:r w:rsidR="00572C4F" w:rsidRPr="00CE1027">
        <w:rPr>
          <w:color w:val="000000" w:themeColor="text1"/>
          <w:sz w:val="26"/>
          <w:szCs w:val="26"/>
        </w:rPr>
        <w:t>елью правового регулирования является</w:t>
      </w:r>
      <w:r w:rsidR="00A67A8D" w:rsidRPr="00CE1027">
        <w:rPr>
          <w:color w:val="000000" w:themeColor="text1"/>
          <w:sz w:val="26"/>
          <w:szCs w:val="26"/>
        </w:rPr>
        <w:t xml:space="preserve"> </w:t>
      </w:r>
      <w:r w:rsidR="00881F4E" w:rsidRPr="00CE1027">
        <w:rPr>
          <w:sz w:val="26"/>
          <w:szCs w:val="26"/>
        </w:rPr>
        <w:t>поддержка субъе</w:t>
      </w:r>
      <w:r w:rsidR="00881F4E" w:rsidRPr="00CE1027">
        <w:rPr>
          <w:sz w:val="26"/>
          <w:szCs w:val="26"/>
        </w:rPr>
        <w:t>к</w:t>
      </w:r>
      <w:r w:rsidR="00881F4E" w:rsidRPr="00CE1027">
        <w:rPr>
          <w:sz w:val="26"/>
          <w:szCs w:val="26"/>
        </w:rPr>
        <w:t>тов предпринимательства в вопросах функционирования и развития бизнеса в сф</w:t>
      </w:r>
      <w:r w:rsidR="00881F4E" w:rsidRPr="00CE1027">
        <w:rPr>
          <w:sz w:val="26"/>
          <w:szCs w:val="26"/>
        </w:rPr>
        <w:t>е</w:t>
      </w:r>
      <w:r w:rsidR="00881F4E" w:rsidRPr="00CE1027">
        <w:rPr>
          <w:sz w:val="26"/>
          <w:szCs w:val="26"/>
        </w:rPr>
        <w:t>ре торговли за счет продления договоров на размещение НТО и разрешений на право организации розничных ры</w:t>
      </w:r>
      <w:r w:rsidR="00881F4E" w:rsidRPr="00CE1027">
        <w:rPr>
          <w:sz w:val="26"/>
          <w:szCs w:val="26"/>
        </w:rPr>
        <w:t>н</w:t>
      </w:r>
      <w:r w:rsidR="00881F4E" w:rsidRPr="00CE1027">
        <w:rPr>
          <w:sz w:val="26"/>
          <w:szCs w:val="26"/>
        </w:rPr>
        <w:t>ков.</w:t>
      </w:r>
      <w:proofErr w:type="gramEnd"/>
      <w:r w:rsidR="0051567A" w:rsidRPr="00CE1027">
        <w:rPr>
          <w:sz w:val="26"/>
          <w:szCs w:val="26"/>
        </w:rPr>
        <w:t xml:space="preserve"> </w:t>
      </w:r>
      <w:r w:rsidR="00572C4F" w:rsidRPr="00CE1027">
        <w:rPr>
          <w:color w:val="000000" w:themeColor="text1"/>
          <w:sz w:val="26"/>
          <w:szCs w:val="26"/>
        </w:rPr>
        <w:t xml:space="preserve">Цель проекта </w:t>
      </w:r>
      <w:r w:rsidR="00881F4E" w:rsidRPr="00CE1027">
        <w:rPr>
          <w:color w:val="000000" w:themeColor="text1"/>
          <w:sz w:val="26"/>
          <w:szCs w:val="26"/>
        </w:rPr>
        <w:t>постановления</w:t>
      </w:r>
      <w:r w:rsidR="00572C4F" w:rsidRPr="00CE1027">
        <w:rPr>
          <w:color w:val="000000" w:themeColor="text1"/>
          <w:sz w:val="26"/>
          <w:szCs w:val="26"/>
        </w:rPr>
        <w:t xml:space="preserve"> соответствует:</w:t>
      </w:r>
    </w:p>
    <w:p w:rsidR="00572C4F" w:rsidRPr="00CE1027" w:rsidRDefault="00572C4F" w:rsidP="002C1D88">
      <w:pPr>
        <w:ind w:firstLine="709"/>
        <w:jc w:val="both"/>
        <w:rPr>
          <w:color w:val="000000" w:themeColor="text1"/>
          <w:sz w:val="26"/>
          <w:szCs w:val="26"/>
        </w:rPr>
      </w:pPr>
      <w:r w:rsidRPr="00CE1027">
        <w:rPr>
          <w:color w:val="000000" w:themeColor="text1"/>
          <w:sz w:val="26"/>
          <w:szCs w:val="26"/>
        </w:rPr>
        <w:t>- Конституции Российской Федерации;</w:t>
      </w:r>
    </w:p>
    <w:p w:rsidR="00881F4E" w:rsidRPr="00CE1027" w:rsidRDefault="00377869" w:rsidP="00881F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10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81F4E" w:rsidRPr="00CE1027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Федеральному закону от 28.12.2009 № 381-ФЗ «Об основах государстве</w:t>
      </w:r>
      <w:r w:rsidR="00881F4E" w:rsidRPr="00CE1027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881F4E" w:rsidRPr="00CE1027">
        <w:rPr>
          <w:rFonts w:ascii="Times New Roman" w:hAnsi="Times New Roman" w:cs="Times New Roman"/>
          <w:color w:val="000000" w:themeColor="text1"/>
          <w:sz w:val="26"/>
          <w:szCs w:val="26"/>
        </w:rPr>
        <w:t>ного регулирования торговой деятельности в Российской Федерации»;</w:t>
      </w:r>
    </w:p>
    <w:p w:rsidR="00881F4E" w:rsidRPr="00CE1027" w:rsidRDefault="00881F4E" w:rsidP="00881F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1027">
        <w:rPr>
          <w:rFonts w:ascii="Times New Roman" w:hAnsi="Times New Roman" w:cs="Times New Roman"/>
          <w:color w:val="000000" w:themeColor="text1"/>
          <w:sz w:val="26"/>
          <w:szCs w:val="26"/>
        </w:rPr>
        <w:t>- Федеральному закону от 30.12.2006 № 271-ФЗ «О розничных рынках и о внесении изменений в Трудовой кодекс Российской Федерации»;</w:t>
      </w:r>
    </w:p>
    <w:p w:rsidR="000A1667" w:rsidRPr="00CE1027" w:rsidRDefault="006A105A" w:rsidP="00881F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027">
        <w:rPr>
          <w:rFonts w:ascii="Times New Roman" w:hAnsi="Times New Roman" w:cs="Times New Roman"/>
          <w:sz w:val="26"/>
          <w:szCs w:val="26"/>
        </w:rPr>
        <w:t xml:space="preserve">- </w:t>
      </w:r>
      <w:r w:rsidR="00881F4E" w:rsidRPr="00CE1027">
        <w:rPr>
          <w:rFonts w:ascii="Times New Roman" w:hAnsi="Times New Roman" w:cs="Times New Roman"/>
          <w:sz w:val="26"/>
          <w:szCs w:val="26"/>
        </w:rPr>
        <w:t>постановл</w:t>
      </w:r>
      <w:r w:rsidR="00881F4E" w:rsidRPr="00CE1027">
        <w:rPr>
          <w:rFonts w:ascii="Times New Roman" w:hAnsi="Times New Roman" w:cs="Times New Roman"/>
          <w:sz w:val="26"/>
          <w:szCs w:val="26"/>
        </w:rPr>
        <w:t>е</w:t>
      </w:r>
      <w:r w:rsidR="00881F4E" w:rsidRPr="00CE1027">
        <w:rPr>
          <w:rFonts w:ascii="Times New Roman" w:hAnsi="Times New Roman" w:cs="Times New Roman"/>
          <w:sz w:val="26"/>
          <w:szCs w:val="26"/>
        </w:rPr>
        <w:t>нию Правительства Российской Федерации от 12.03.2022 № 353 «Об особенностях разрешительной деятельности в Российской Ф</w:t>
      </w:r>
      <w:r w:rsidR="00881F4E" w:rsidRPr="00CE1027">
        <w:rPr>
          <w:rFonts w:ascii="Times New Roman" w:hAnsi="Times New Roman" w:cs="Times New Roman"/>
          <w:sz w:val="26"/>
          <w:szCs w:val="26"/>
        </w:rPr>
        <w:t>е</w:t>
      </w:r>
      <w:r w:rsidR="00881F4E" w:rsidRPr="00CE1027">
        <w:rPr>
          <w:rFonts w:ascii="Times New Roman" w:hAnsi="Times New Roman" w:cs="Times New Roman"/>
          <w:sz w:val="26"/>
          <w:szCs w:val="26"/>
        </w:rPr>
        <w:t>дерации в 2022 и 2023 годах»;</w:t>
      </w:r>
    </w:p>
    <w:p w:rsidR="00881F4E" w:rsidRPr="00CE1027" w:rsidRDefault="00881F4E" w:rsidP="00881F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027">
        <w:rPr>
          <w:rFonts w:ascii="Times New Roman" w:hAnsi="Times New Roman" w:cs="Times New Roman"/>
          <w:sz w:val="26"/>
          <w:szCs w:val="26"/>
        </w:rPr>
        <w:t>Закону Чувашской Республики от 29 марта 2007 года № 7 «О розничных рынках»;</w:t>
      </w:r>
    </w:p>
    <w:p w:rsidR="00881F4E" w:rsidRPr="00CE1027" w:rsidRDefault="00881F4E" w:rsidP="00881F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027">
        <w:rPr>
          <w:rFonts w:ascii="Times New Roman" w:hAnsi="Times New Roman" w:cs="Times New Roman"/>
          <w:sz w:val="26"/>
          <w:szCs w:val="26"/>
        </w:rPr>
        <w:t>Закону Чувашской Республики от 13 июля 2010 года № 39 «О государстве</w:t>
      </w:r>
      <w:r w:rsidRPr="00CE1027">
        <w:rPr>
          <w:rFonts w:ascii="Times New Roman" w:hAnsi="Times New Roman" w:cs="Times New Roman"/>
          <w:sz w:val="26"/>
          <w:szCs w:val="26"/>
        </w:rPr>
        <w:t>н</w:t>
      </w:r>
      <w:r w:rsidRPr="00CE1027">
        <w:rPr>
          <w:rFonts w:ascii="Times New Roman" w:hAnsi="Times New Roman" w:cs="Times New Roman"/>
          <w:sz w:val="26"/>
          <w:szCs w:val="26"/>
        </w:rPr>
        <w:t>ном регулировании торговой деятельности в Чувашской Республике и о внесении изменений в статью 1 Закона Чувашской Республики «О розничных рынках».</w:t>
      </w:r>
    </w:p>
    <w:p w:rsidR="00EF0345" w:rsidRPr="00CE1027" w:rsidRDefault="00EF0345" w:rsidP="002C1D88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CE1027">
        <w:rPr>
          <w:i/>
          <w:color w:val="000000" w:themeColor="text1"/>
          <w:sz w:val="26"/>
          <w:szCs w:val="26"/>
        </w:rPr>
        <w:t>7.4. Описание обязанностей, которые предполагается возложить на суб</w:t>
      </w:r>
      <w:r w:rsidRPr="00CE1027">
        <w:rPr>
          <w:i/>
          <w:color w:val="000000" w:themeColor="text1"/>
          <w:sz w:val="26"/>
          <w:szCs w:val="26"/>
        </w:rPr>
        <w:t>ъ</w:t>
      </w:r>
      <w:r w:rsidRPr="00CE1027">
        <w:rPr>
          <w:i/>
          <w:color w:val="000000" w:themeColor="text1"/>
          <w:sz w:val="26"/>
          <w:szCs w:val="26"/>
        </w:rPr>
        <w:t>екты предпринимательской и инвестиционной деятельности предлагаемым пр</w:t>
      </w:r>
      <w:r w:rsidRPr="00CE1027">
        <w:rPr>
          <w:i/>
          <w:color w:val="000000" w:themeColor="text1"/>
          <w:sz w:val="26"/>
          <w:szCs w:val="26"/>
        </w:rPr>
        <w:t>а</w:t>
      </w:r>
      <w:r w:rsidRPr="00CE1027">
        <w:rPr>
          <w:i/>
          <w:color w:val="000000" w:themeColor="text1"/>
          <w:sz w:val="26"/>
          <w:szCs w:val="26"/>
        </w:rPr>
        <w:t>вовым регулированием, и (или) описание предполагаемых изменений в содержании существующих обязанностей указанных субъектов:</w:t>
      </w:r>
    </w:p>
    <w:p w:rsidR="009B2D26" w:rsidRPr="00CE1027" w:rsidRDefault="004A71D1" w:rsidP="004D78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E1027">
        <w:rPr>
          <w:sz w:val="26"/>
          <w:szCs w:val="26"/>
        </w:rPr>
        <w:t xml:space="preserve">Проект </w:t>
      </w:r>
      <w:r w:rsidR="00C33029" w:rsidRPr="00CE1027">
        <w:rPr>
          <w:sz w:val="26"/>
          <w:szCs w:val="26"/>
        </w:rPr>
        <w:t>постановления</w:t>
      </w:r>
      <w:r w:rsidRPr="00CE1027">
        <w:rPr>
          <w:sz w:val="26"/>
          <w:szCs w:val="26"/>
        </w:rPr>
        <w:t xml:space="preserve"> предполагает </w:t>
      </w:r>
      <w:r w:rsidR="00885605" w:rsidRPr="00CE1027">
        <w:rPr>
          <w:sz w:val="26"/>
          <w:szCs w:val="26"/>
        </w:rPr>
        <w:t>установление</w:t>
      </w:r>
      <w:r w:rsidR="00193D19" w:rsidRPr="00CE1027">
        <w:rPr>
          <w:sz w:val="26"/>
          <w:szCs w:val="26"/>
        </w:rPr>
        <w:t xml:space="preserve"> для</w:t>
      </w:r>
      <w:r w:rsidRPr="00CE1027">
        <w:rPr>
          <w:sz w:val="26"/>
          <w:szCs w:val="26"/>
        </w:rPr>
        <w:t xml:space="preserve"> субъект</w:t>
      </w:r>
      <w:r w:rsidR="00193D19" w:rsidRPr="00CE1027">
        <w:rPr>
          <w:sz w:val="26"/>
          <w:szCs w:val="26"/>
        </w:rPr>
        <w:t>ов</w:t>
      </w:r>
      <w:r w:rsidRPr="00CE1027">
        <w:rPr>
          <w:sz w:val="26"/>
          <w:szCs w:val="26"/>
        </w:rPr>
        <w:t xml:space="preserve"> предпр</w:t>
      </w:r>
      <w:r w:rsidRPr="00CE1027">
        <w:rPr>
          <w:sz w:val="26"/>
          <w:szCs w:val="26"/>
        </w:rPr>
        <w:t>и</w:t>
      </w:r>
      <w:r w:rsidRPr="00CE1027">
        <w:rPr>
          <w:sz w:val="26"/>
          <w:szCs w:val="26"/>
        </w:rPr>
        <w:t xml:space="preserve">нимательской </w:t>
      </w:r>
      <w:r w:rsidR="00DA207E" w:rsidRPr="00CE1027">
        <w:rPr>
          <w:sz w:val="26"/>
          <w:szCs w:val="26"/>
        </w:rPr>
        <w:t>порядка продления договоров на размещение НТО и разрешений на право организации розничных рынков посредством письменного заявления л</w:t>
      </w:r>
      <w:r w:rsidR="00DA207E" w:rsidRPr="00CE1027">
        <w:rPr>
          <w:sz w:val="26"/>
          <w:szCs w:val="26"/>
        </w:rPr>
        <w:t>и</w:t>
      </w:r>
      <w:r w:rsidR="00DA207E" w:rsidRPr="00CE1027">
        <w:rPr>
          <w:sz w:val="26"/>
          <w:szCs w:val="26"/>
        </w:rPr>
        <w:t>ца, с которыми заключен договор и (или) которому выдано разрешение, поданного в о</w:t>
      </w:r>
      <w:r w:rsidR="00DA207E" w:rsidRPr="00CE1027">
        <w:rPr>
          <w:sz w:val="26"/>
          <w:szCs w:val="26"/>
        </w:rPr>
        <w:t>р</w:t>
      </w:r>
      <w:r w:rsidR="00DA207E" w:rsidRPr="00CE1027">
        <w:rPr>
          <w:sz w:val="26"/>
          <w:szCs w:val="26"/>
        </w:rPr>
        <w:t>ган государственной власти Чувашской Республики, уполномоченный в сфере управления и распоряжения государственным имуществом Чувашской Ре</w:t>
      </w:r>
      <w:r w:rsidR="00DA207E" w:rsidRPr="00CE1027">
        <w:rPr>
          <w:sz w:val="26"/>
          <w:szCs w:val="26"/>
        </w:rPr>
        <w:t>с</w:t>
      </w:r>
      <w:r w:rsidR="00DA207E" w:rsidRPr="00CE1027">
        <w:rPr>
          <w:sz w:val="26"/>
          <w:szCs w:val="26"/>
        </w:rPr>
        <w:t>публики, орган местного самоуправления муниципального образования Чувашской Респу</w:t>
      </w:r>
      <w:r w:rsidR="00DA207E" w:rsidRPr="00CE1027">
        <w:rPr>
          <w:sz w:val="26"/>
          <w:szCs w:val="26"/>
        </w:rPr>
        <w:t>б</w:t>
      </w:r>
      <w:r w:rsidR="00DA207E" w:rsidRPr="00CE1027">
        <w:rPr>
          <w:sz w:val="26"/>
          <w:szCs w:val="26"/>
        </w:rPr>
        <w:t>лики, уполномоченный на заключение</w:t>
      </w:r>
      <w:proofErr w:type="gramEnd"/>
      <w:r w:rsidR="00DA207E" w:rsidRPr="00CE1027">
        <w:rPr>
          <w:sz w:val="26"/>
          <w:szCs w:val="26"/>
        </w:rPr>
        <w:t xml:space="preserve"> договоров, выдачу ра</w:t>
      </w:r>
      <w:r w:rsidR="00DA207E" w:rsidRPr="00CE1027">
        <w:rPr>
          <w:sz w:val="26"/>
          <w:szCs w:val="26"/>
        </w:rPr>
        <w:t>з</w:t>
      </w:r>
      <w:r w:rsidR="00DA207E" w:rsidRPr="00CE1027">
        <w:rPr>
          <w:sz w:val="26"/>
          <w:szCs w:val="26"/>
        </w:rPr>
        <w:t>решений.</w:t>
      </w:r>
    </w:p>
    <w:p w:rsidR="00697775" w:rsidRPr="00CE1027" w:rsidRDefault="00697775" w:rsidP="004D78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 xml:space="preserve">Необходимо отметить, что </w:t>
      </w:r>
      <w:r w:rsidR="00DA207E" w:rsidRPr="00CE1027">
        <w:rPr>
          <w:sz w:val="26"/>
          <w:szCs w:val="26"/>
        </w:rPr>
        <w:t>заявительный порядок продления договоров на размещение НТО и разрешений на право организации розничных рынков</w:t>
      </w:r>
      <w:r w:rsidRPr="00CE1027">
        <w:rPr>
          <w:sz w:val="26"/>
          <w:szCs w:val="26"/>
        </w:rPr>
        <w:t xml:space="preserve"> не нар</w:t>
      </w:r>
      <w:r w:rsidRPr="00CE1027">
        <w:rPr>
          <w:sz w:val="26"/>
          <w:szCs w:val="26"/>
        </w:rPr>
        <w:t>у</w:t>
      </w:r>
      <w:r w:rsidRPr="00CE1027">
        <w:rPr>
          <w:sz w:val="26"/>
          <w:szCs w:val="26"/>
        </w:rPr>
        <w:t>шает права и законные интересы субъектов предпринимательской деятельн</w:t>
      </w:r>
      <w:r w:rsidRPr="00CE1027">
        <w:rPr>
          <w:sz w:val="26"/>
          <w:szCs w:val="26"/>
        </w:rPr>
        <w:t>о</w:t>
      </w:r>
      <w:r w:rsidRPr="00CE1027">
        <w:rPr>
          <w:sz w:val="26"/>
          <w:szCs w:val="26"/>
        </w:rPr>
        <w:t>сти</w:t>
      </w:r>
    </w:p>
    <w:p w:rsidR="003127D1" w:rsidRPr="00CE1027" w:rsidRDefault="00BA7393" w:rsidP="003127D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E1027">
        <w:rPr>
          <w:sz w:val="26"/>
          <w:szCs w:val="26"/>
        </w:rPr>
        <w:t xml:space="preserve">В ходе процедуры </w:t>
      </w:r>
      <w:r w:rsidR="00774283" w:rsidRPr="00CE1027">
        <w:rPr>
          <w:sz w:val="26"/>
          <w:szCs w:val="26"/>
        </w:rPr>
        <w:t xml:space="preserve">оценки регулирующего воздействия </w:t>
      </w:r>
      <w:r w:rsidRPr="00CE1027">
        <w:rPr>
          <w:sz w:val="26"/>
          <w:szCs w:val="26"/>
        </w:rPr>
        <w:t xml:space="preserve">сделан вывод, что </w:t>
      </w:r>
      <w:r w:rsidR="00697775" w:rsidRPr="00CE1027">
        <w:rPr>
          <w:sz w:val="26"/>
          <w:szCs w:val="26"/>
        </w:rPr>
        <w:t>п</w:t>
      </w:r>
      <w:r w:rsidR="003127D1" w:rsidRPr="00CE1027">
        <w:rPr>
          <w:sz w:val="26"/>
          <w:szCs w:val="26"/>
        </w:rPr>
        <w:t xml:space="preserve">редусмотренное проектом </w:t>
      </w:r>
      <w:r w:rsidR="00DA207E" w:rsidRPr="00CE1027">
        <w:rPr>
          <w:sz w:val="26"/>
          <w:szCs w:val="26"/>
        </w:rPr>
        <w:t>постановления</w:t>
      </w:r>
      <w:r w:rsidR="003127D1" w:rsidRPr="00CE1027">
        <w:rPr>
          <w:sz w:val="26"/>
          <w:szCs w:val="26"/>
        </w:rPr>
        <w:t xml:space="preserve"> правовое регулирование в части об</w:t>
      </w:r>
      <w:r w:rsidR="003127D1" w:rsidRPr="00CE1027">
        <w:rPr>
          <w:sz w:val="26"/>
          <w:szCs w:val="26"/>
        </w:rPr>
        <w:t>я</w:t>
      </w:r>
      <w:r w:rsidR="003127D1" w:rsidRPr="00CE1027">
        <w:rPr>
          <w:sz w:val="26"/>
          <w:szCs w:val="26"/>
        </w:rPr>
        <w:lastRenderedPageBreak/>
        <w:t xml:space="preserve">занностей субъектов предпринимательской деятельности </w:t>
      </w:r>
      <w:r w:rsidRPr="00CE1027">
        <w:rPr>
          <w:sz w:val="26"/>
          <w:szCs w:val="26"/>
        </w:rPr>
        <w:t xml:space="preserve">и </w:t>
      </w:r>
      <w:r w:rsidR="003127D1" w:rsidRPr="00CE1027">
        <w:rPr>
          <w:sz w:val="26"/>
          <w:szCs w:val="26"/>
        </w:rPr>
        <w:t>ограничени</w:t>
      </w:r>
      <w:r w:rsidRPr="00CE1027">
        <w:rPr>
          <w:sz w:val="26"/>
          <w:szCs w:val="26"/>
        </w:rPr>
        <w:t>й</w:t>
      </w:r>
      <w:r w:rsidR="003127D1" w:rsidRPr="00CE1027">
        <w:rPr>
          <w:sz w:val="26"/>
          <w:szCs w:val="26"/>
        </w:rPr>
        <w:t xml:space="preserve"> для суб</w:t>
      </w:r>
      <w:r w:rsidR="003127D1" w:rsidRPr="00CE1027">
        <w:rPr>
          <w:sz w:val="26"/>
          <w:szCs w:val="26"/>
        </w:rPr>
        <w:t>ъ</w:t>
      </w:r>
      <w:r w:rsidR="003127D1" w:rsidRPr="00CE1027">
        <w:rPr>
          <w:sz w:val="26"/>
          <w:szCs w:val="26"/>
        </w:rPr>
        <w:t>ектов предпр</w:t>
      </w:r>
      <w:r w:rsidR="003127D1" w:rsidRPr="00CE1027">
        <w:rPr>
          <w:sz w:val="26"/>
          <w:szCs w:val="26"/>
        </w:rPr>
        <w:t>и</w:t>
      </w:r>
      <w:r w:rsidR="003127D1" w:rsidRPr="00CE1027">
        <w:rPr>
          <w:sz w:val="26"/>
          <w:szCs w:val="26"/>
        </w:rPr>
        <w:t>нимательской деятельности не является избыточным.</w:t>
      </w:r>
    </w:p>
    <w:p w:rsidR="009B2D26" w:rsidRPr="00CE1027" w:rsidRDefault="00EF0345" w:rsidP="000A1667">
      <w:pPr>
        <w:ind w:firstLine="709"/>
        <w:jc w:val="both"/>
        <w:rPr>
          <w:sz w:val="26"/>
          <w:szCs w:val="26"/>
        </w:rPr>
      </w:pPr>
      <w:r w:rsidRPr="00CE1027">
        <w:rPr>
          <w:i/>
          <w:color w:val="000000" w:themeColor="text1"/>
          <w:sz w:val="26"/>
          <w:szCs w:val="26"/>
        </w:rPr>
        <w:t xml:space="preserve">7.5. Изменение функций, полномочий, </w:t>
      </w:r>
      <w:r w:rsidR="00377869" w:rsidRPr="00CE1027">
        <w:rPr>
          <w:i/>
          <w:color w:val="000000" w:themeColor="text1"/>
          <w:sz w:val="26"/>
          <w:szCs w:val="26"/>
        </w:rPr>
        <w:t xml:space="preserve">прав и </w:t>
      </w:r>
      <w:r w:rsidRPr="00CE1027">
        <w:rPr>
          <w:i/>
          <w:color w:val="000000" w:themeColor="text1"/>
          <w:sz w:val="26"/>
          <w:szCs w:val="26"/>
        </w:rPr>
        <w:t>обязанностей государственных органов Чувашской Республики и органов местного самоуправления муниципал</w:t>
      </w:r>
      <w:r w:rsidRPr="00CE1027">
        <w:rPr>
          <w:i/>
          <w:color w:val="000000" w:themeColor="text1"/>
          <w:sz w:val="26"/>
          <w:szCs w:val="26"/>
        </w:rPr>
        <w:t>ь</w:t>
      </w:r>
      <w:r w:rsidRPr="00CE1027">
        <w:rPr>
          <w:i/>
          <w:color w:val="000000" w:themeColor="text1"/>
          <w:sz w:val="26"/>
          <w:szCs w:val="26"/>
        </w:rPr>
        <w:t xml:space="preserve">ных образований Чувашской Республики или сведения об их изменении, а также порядок их реализации в связи с введением предлагаемого правового регулирования: </w:t>
      </w:r>
      <w:r w:rsidR="004674F7" w:rsidRPr="00CE1027">
        <w:rPr>
          <w:color w:val="000000" w:themeColor="text1"/>
          <w:sz w:val="26"/>
          <w:szCs w:val="26"/>
        </w:rPr>
        <w:t>н</w:t>
      </w:r>
      <w:r w:rsidR="003127D1" w:rsidRPr="00CE1027">
        <w:rPr>
          <w:rFonts w:eastAsia="Calibri"/>
          <w:sz w:val="26"/>
          <w:szCs w:val="26"/>
        </w:rPr>
        <w:t>е предусматриваются.</w:t>
      </w:r>
    </w:p>
    <w:p w:rsidR="00BD4F3E" w:rsidRPr="00CE1027" w:rsidRDefault="00EF0345" w:rsidP="003127D1">
      <w:pPr>
        <w:ind w:firstLine="709"/>
        <w:jc w:val="both"/>
        <w:rPr>
          <w:color w:val="000000" w:themeColor="text1"/>
          <w:sz w:val="26"/>
          <w:szCs w:val="26"/>
        </w:rPr>
      </w:pPr>
      <w:r w:rsidRPr="00CE1027">
        <w:rPr>
          <w:i/>
          <w:color w:val="000000" w:themeColor="text1"/>
          <w:sz w:val="26"/>
          <w:szCs w:val="26"/>
        </w:rPr>
        <w:t xml:space="preserve">7.6. Оценка расходов </w:t>
      </w:r>
      <w:r w:rsidR="009417F9" w:rsidRPr="00CE1027">
        <w:rPr>
          <w:i/>
          <w:color w:val="000000" w:themeColor="text1"/>
          <w:sz w:val="26"/>
          <w:szCs w:val="26"/>
        </w:rPr>
        <w:t>(возможный объем поступлений) республиканского</w:t>
      </w:r>
      <w:r w:rsidRPr="00CE1027">
        <w:rPr>
          <w:i/>
          <w:color w:val="000000" w:themeColor="text1"/>
          <w:sz w:val="26"/>
          <w:szCs w:val="26"/>
        </w:rPr>
        <w:t xml:space="preserve"> бюджета Чувашской Республики </w:t>
      </w:r>
      <w:r w:rsidR="009417F9" w:rsidRPr="00CE1027">
        <w:rPr>
          <w:i/>
          <w:color w:val="000000" w:themeColor="text1"/>
          <w:sz w:val="26"/>
          <w:szCs w:val="26"/>
        </w:rPr>
        <w:t>при</w:t>
      </w:r>
      <w:r w:rsidRPr="00CE1027">
        <w:rPr>
          <w:i/>
          <w:color w:val="000000" w:themeColor="text1"/>
          <w:sz w:val="26"/>
          <w:szCs w:val="26"/>
        </w:rPr>
        <w:t xml:space="preserve"> реализации предлагаемого правового регул</w:t>
      </w:r>
      <w:r w:rsidRPr="00CE1027">
        <w:rPr>
          <w:i/>
          <w:color w:val="000000" w:themeColor="text1"/>
          <w:sz w:val="26"/>
          <w:szCs w:val="26"/>
        </w:rPr>
        <w:t>и</w:t>
      </w:r>
      <w:r w:rsidRPr="00CE1027">
        <w:rPr>
          <w:i/>
          <w:color w:val="000000" w:themeColor="text1"/>
          <w:sz w:val="26"/>
          <w:szCs w:val="26"/>
        </w:rPr>
        <w:t>рования</w:t>
      </w:r>
      <w:r w:rsidR="000A1667" w:rsidRPr="00CE1027">
        <w:rPr>
          <w:i/>
          <w:color w:val="000000" w:themeColor="text1"/>
          <w:sz w:val="26"/>
          <w:szCs w:val="26"/>
        </w:rPr>
        <w:t>:</w:t>
      </w:r>
      <w:r w:rsidR="004674F7" w:rsidRPr="00CE1027">
        <w:rPr>
          <w:i/>
          <w:color w:val="000000" w:themeColor="text1"/>
          <w:sz w:val="26"/>
          <w:szCs w:val="26"/>
        </w:rPr>
        <w:t xml:space="preserve"> </w:t>
      </w:r>
      <w:r w:rsidR="004674F7" w:rsidRPr="00CE1027">
        <w:rPr>
          <w:color w:val="000000" w:themeColor="text1"/>
          <w:sz w:val="26"/>
          <w:szCs w:val="26"/>
        </w:rPr>
        <w:t>п</w:t>
      </w:r>
      <w:r w:rsidR="009B2D26" w:rsidRPr="00CE1027">
        <w:rPr>
          <w:color w:val="000000" w:themeColor="text1"/>
          <w:sz w:val="26"/>
          <w:szCs w:val="26"/>
        </w:rPr>
        <w:t xml:space="preserve">ринятие проекта </w:t>
      </w:r>
      <w:r w:rsidR="00E35EB6" w:rsidRPr="00CE1027">
        <w:rPr>
          <w:color w:val="000000" w:themeColor="text1"/>
          <w:sz w:val="26"/>
          <w:szCs w:val="26"/>
        </w:rPr>
        <w:t>постановления</w:t>
      </w:r>
      <w:r w:rsidR="009B2D26" w:rsidRPr="00CE1027">
        <w:rPr>
          <w:color w:val="000000" w:themeColor="text1"/>
          <w:sz w:val="26"/>
          <w:szCs w:val="26"/>
        </w:rPr>
        <w:t xml:space="preserve"> не по</w:t>
      </w:r>
      <w:r w:rsidR="003127D1" w:rsidRPr="00CE1027">
        <w:rPr>
          <w:color w:val="000000" w:themeColor="text1"/>
          <w:sz w:val="26"/>
          <w:szCs w:val="26"/>
        </w:rPr>
        <w:t>требуе</w:t>
      </w:r>
      <w:r w:rsidR="009B2D26" w:rsidRPr="00CE1027">
        <w:rPr>
          <w:color w:val="000000" w:themeColor="text1"/>
          <w:sz w:val="26"/>
          <w:szCs w:val="26"/>
        </w:rPr>
        <w:t>т дополнительных расходов из республиканского бюджета Чувашской Республики.</w:t>
      </w:r>
    </w:p>
    <w:p w:rsidR="00E35EB6" w:rsidRPr="00CE1027" w:rsidRDefault="00EF0345" w:rsidP="002C1D88">
      <w:pPr>
        <w:ind w:firstLine="709"/>
        <w:jc w:val="both"/>
        <w:rPr>
          <w:i/>
          <w:sz w:val="26"/>
          <w:szCs w:val="26"/>
        </w:rPr>
      </w:pPr>
      <w:r w:rsidRPr="00CE1027">
        <w:rPr>
          <w:i/>
          <w:sz w:val="26"/>
          <w:szCs w:val="26"/>
        </w:rPr>
        <w:t>7.7. Оценка изменений расходов субъектов предпринимательской и инвест</w:t>
      </w:r>
      <w:r w:rsidRPr="00CE1027">
        <w:rPr>
          <w:i/>
          <w:sz w:val="26"/>
          <w:szCs w:val="26"/>
        </w:rPr>
        <w:t>и</w:t>
      </w:r>
      <w:r w:rsidRPr="00CE1027">
        <w:rPr>
          <w:i/>
          <w:sz w:val="26"/>
          <w:szCs w:val="26"/>
        </w:rPr>
        <w:t>ционной деятельности на осуществление такой деятельности, связанных с нео</w:t>
      </w:r>
      <w:r w:rsidRPr="00CE1027">
        <w:rPr>
          <w:i/>
          <w:sz w:val="26"/>
          <w:szCs w:val="26"/>
        </w:rPr>
        <w:t>б</w:t>
      </w:r>
      <w:r w:rsidRPr="00CE1027">
        <w:rPr>
          <w:i/>
          <w:sz w:val="26"/>
          <w:szCs w:val="26"/>
        </w:rPr>
        <w:t xml:space="preserve">ходимостью </w:t>
      </w:r>
      <w:r w:rsidR="00377869" w:rsidRPr="00CE1027">
        <w:rPr>
          <w:i/>
          <w:sz w:val="26"/>
          <w:szCs w:val="26"/>
        </w:rPr>
        <w:t>выполнения</w:t>
      </w:r>
      <w:r w:rsidRPr="00CE1027">
        <w:rPr>
          <w:i/>
          <w:sz w:val="26"/>
          <w:szCs w:val="26"/>
        </w:rPr>
        <w:t xml:space="preserve"> обязанност</w:t>
      </w:r>
      <w:r w:rsidR="00377869" w:rsidRPr="00CE1027">
        <w:rPr>
          <w:i/>
          <w:sz w:val="26"/>
          <w:szCs w:val="26"/>
        </w:rPr>
        <w:t>ей</w:t>
      </w:r>
      <w:r w:rsidRPr="00CE1027">
        <w:rPr>
          <w:i/>
          <w:sz w:val="26"/>
          <w:szCs w:val="26"/>
        </w:rPr>
        <w:t>, возлагаемы</w:t>
      </w:r>
      <w:r w:rsidR="00377869" w:rsidRPr="00CE1027">
        <w:rPr>
          <w:i/>
          <w:sz w:val="26"/>
          <w:szCs w:val="26"/>
        </w:rPr>
        <w:t>х на них или изменяемых</w:t>
      </w:r>
      <w:r w:rsidRPr="00CE1027">
        <w:rPr>
          <w:i/>
          <w:sz w:val="26"/>
          <w:szCs w:val="26"/>
        </w:rPr>
        <w:t xml:space="preserve"> пре</w:t>
      </w:r>
      <w:r w:rsidRPr="00CE1027">
        <w:rPr>
          <w:i/>
          <w:sz w:val="26"/>
          <w:szCs w:val="26"/>
        </w:rPr>
        <w:t>д</w:t>
      </w:r>
      <w:r w:rsidRPr="00CE1027">
        <w:rPr>
          <w:i/>
          <w:sz w:val="26"/>
          <w:szCs w:val="26"/>
        </w:rPr>
        <w:t>лагаемым правовым регулированием:</w:t>
      </w:r>
      <w:r w:rsidR="00193D19" w:rsidRPr="00CE1027">
        <w:rPr>
          <w:i/>
          <w:sz w:val="26"/>
          <w:szCs w:val="26"/>
        </w:rPr>
        <w:t xml:space="preserve"> </w:t>
      </w:r>
    </w:p>
    <w:p w:rsidR="009B13CA" w:rsidRPr="00CE1027" w:rsidRDefault="008166A2" w:rsidP="002C1D88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Предлагаемое нормативно</w:t>
      </w:r>
      <w:r w:rsidR="00BD174D" w:rsidRPr="00CE1027">
        <w:rPr>
          <w:sz w:val="26"/>
          <w:szCs w:val="26"/>
        </w:rPr>
        <w:t>е</w:t>
      </w:r>
      <w:r w:rsidR="00193D19" w:rsidRPr="00CE1027">
        <w:rPr>
          <w:sz w:val="26"/>
          <w:szCs w:val="26"/>
        </w:rPr>
        <w:t xml:space="preserve"> </w:t>
      </w:r>
      <w:r w:rsidRPr="00CE1027">
        <w:rPr>
          <w:sz w:val="26"/>
          <w:szCs w:val="26"/>
        </w:rPr>
        <w:t>правово</w:t>
      </w:r>
      <w:r w:rsidR="00193D19" w:rsidRPr="00CE1027">
        <w:rPr>
          <w:sz w:val="26"/>
          <w:szCs w:val="26"/>
        </w:rPr>
        <w:t>е регулирование не несет издержек</w:t>
      </w:r>
      <w:r w:rsidRPr="00CE1027">
        <w:rPr>
          <w:sz w:val="26"/>
          <w:szCs w:val="26"/>
        </w:rPr>
        <w:t xml:space="preserve"> для субъектов предпринимательской деятельности. </w:t>
      </w:r>
    </w:p>
    <w:p w:rsidR="003127D1" w:rsidRPr="00CE1027" w:rsidRDefault="003127D1" w:rsidP="002C1D88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В ходе проведения оценки регулирующего воздействия не выявлены пол</w:t>
      </w:r>
      <w:r w:rsidRPr="00CE1027">
        <w:rPr>
          <w:sz w:val="26"/>
          <w:szCs w:val="26"/>
        </w:rPr>
        <w:t>о</w:t>
      </w:r>
      <w:r w:rsidRPr="00CE1027">
        <w:rPr>
          <w:sz w:val="26"/>
          <w:szCs w:val="26"/>
        </w:rPr>
        <w:t xml:space="preserve">жения, способствующие возникновению </w:t>
      </w:r>
      <w:r w:rsidR="00495F09" w:rsidRPr="00CE1027">
        <w:rPr>
          <w:sz w:val="26"/>
          <w:szCs w:val="26"/>
        </w:rPr>
        <w:t>не</w:t>
      </w:r>
      <w:r w:rsidRPr="00CE1027">
        <w:rPr>
          <w:sz w:val="26"/>
          <w:szCs w:val="26"/>
        </w:rPr>
        <w:t>обоснованных расходов у субъектов предпринимательской деятельности.</w:t>
      </w:r>
    </w:p>
    <w:p w:rsidR="00B62021" w:rsidRPr="00CE1027" w:rsidRDefault="00EF0345" w:rsidP="004674F7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7.8. Ожидаемые выгоды от реализации выбранного варианта достижения поставленных целей:</w:t>
      </w:r>
      <w:r w:rsidR="004674F7" w:rsidRPr="00CE1027">
        <w:rPr>
          <w:i/>
          <w:sz w:val="26"/>
          <w:szCs w:val="26"/>
        </w:rPr>
        <w:t xml:space="preserve"> </w:t>
      </w:r>
      <w:r w:rsidR="00E35EB6" w:rsidRPr="00CE1027">
        <w:rPr>
          <w:sz w:val="26"/>
          <w:szCs w:val="26"/>
        </w:rPr>
        <w:t>устранени</w:t>
      </w:r>
      <w:r w:rsidR="00CE1027" w:rsidRPr="00CE1027">
        <w:rPr>
          <w:sz w:val="26"/>
          <w:szCs w:val="26"/>
        </w:rPr>
        <w:t>е</w:t>
      </w:r>
      <w:r w:rsidR="00E35EB6" w:rsidRPr="00CE1027">
        <w:rPr>
          <w:sz w:val="26"/>
          <w:szCs w:val="26"/>
        </w:rPr>
        <w:t xml:space="preserve"> барьеров для осуществления предпринимател</w:t>
      </w:r>
      <w:r w:rsidR="00E35EB6" w:rsidRPr="00CE1027">
        <w:rPr>
          <w:sz w:val="26"/>
          <w:szCs w:val="26"/>
        </w:rPr>
        <w:t>ь</w:t>
      </w:r>
      <w:r w:rsidR="00E35EB6" w:rsidRPr="00CE1027">
        <w:rPr>
          <w:sz w:val="26"/>
          <w:szCs w:val="26"/>
        </w:rPr>
        <w:t>ской деятельности.</w:t>
      </w:r>
    </w:p>
    <w:p w:rsidR="00EF0345" w:rsidRPr="00CE1027" w:rsidRDefault="00EF0345" w:rsidP="002C1D88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7.</w:t>
      </w:r>
      <w:r w:rsidR="00DE3F19" w:rsidRPr="00CE1027">
        <w:rPr>
          <w:i/>
          <w:sz w:val="26"/>
          <w:szCs w:val="26"/>
        </w:rPr>
        <w:t>9</w:t>
      </w:r>
      <w:r w:rsidRPr="00CE1027">
        <w:rPr>
          <w:i/>
          <w:sz w:val="26"/>
          <w:szCs w:val="26"/>
        </w:rPr>
        <w:t xml:space="preserve">. </w:t>
      </w:r>
      <w:r w:rsidR="009417F9" w:rsidRPr="00CE1027">
        <w:rPr>
          <w:i/>
          <w:sz w:val="26"/>
          <w:szCs w:val="26"/>
        </w:rPr>
        <w:t>Оценка рисков невозможности решения проблемы предложенным сп</w:t>
      </w:r>
      <w:r w:rsidR="009417F9" w:rsidRPr="00CE1027">
        <w:rPr>
          <w:i/>
          <w:sz w:val="26"/>
          <w:szCs w:val="26"/>
        </w:rPr>
        <w:t>о</w:t>
      </w:r>
      <w:r w:rsidR="009417F9" w:rsidRPr="00CE1027">
        <w:rPr>
          <w:i/>
          <w:sz w:val="26"/>
          <w:szCs w:val="26"/>
        </w:rPr>
        <w:t>собом, рисков непредвиденных негативных последствий</w:t>
      </w:r>
      <w:r w:rsidRPr="00CE1027">
        <w:rPr>
          <w:i/>
          <w:sz w:val="26"/>
          <w:szCs w:val="26"/>
        </w:rPr>
        <w:t>:</w:t>
      </w:r>
      <w:r w:rsidR="004674F7" w:rsidRPr="00CE1027">
        <w:rPr>
          <w:i/>
          <w:sz w:val="26"/>
          <w:szCs w:val="26"/>
        </w:rPr>
        <w:t xml:space="preserve"> </w:t>
      </w:r>
      <w:r w:rsidR="004674F7" w:rsidRPr="00CE1027">
        <w:rPr>
          <w:sz w:val="26"/>
          <w:szCs w:val="26"/>
        </w:rPr>
        <w:t>р</w:t>
      </w:r>
      <w:r w:rsidRPr="00CE1027">
        <w:rPr>
          <w:sz w:val="26"/>
          <w:szCs w:val="26"/>
        </w:rPr>
        <w:t>иски невозможности решения проблемы предложенным способом, а также риски непредвиденных нег</w:t>
      </w:r>
      <w:r w:rsidRPr="00CE1027">
        <w:rPr>
          <w:sz w:val="26"/>
          <w:szCs w:val="26"/>
        </w:rPr>
        <w:t>а</w:t>
      </w:r>
      <w:r w:rsidRPr="00CE1027">
        <w:rPr>
          <w:sz w:val="26"/>
          <w:szCs w:val="26"/>
        </w:rPr>
        <w:t xml:space="preserve">тивных последствий, </w:t>
      </w:r>
      <w:r w:rsidR="00DE3F19" w:rsidRPr="00CE1027">
        <w:rPr>
          <w:sz w:val="26"/>
          <w:szCs w:val="26"/>
        </w:rPr>
        <w:t>не выявлены</w:t>
      </w:r>
      <w:r w:rsidRPr="00CE1027">
        <w:rPr>
          <w:sz w:val="26"/>
          <w:szCs w:val="26"/>
        </w:rPr>
        <w:t>.</w:t>
      </w:r>
    </w:p>
    <w:p w:rsidR="009510D0" w:rsidRPr="00CE1027" w:rsidRDefault="009417F9" w:rsidP="003A2FEB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7.10. Предполагаемая дата вступления в силу проекта акта, оценка необх</w:t>
      </w:r>
      <w:r w:rsidRPr="00CE1027">
        <w:rPr>
          <w:i/>
          <w:sz w:val="26"/>
          <w:szCs w:val="26"/>
        </w:rPr>
        <w:t>о</w:t>
      </w:r>
      <w:r w:rsidR="004674F7" w:rsidRPr="00CE1027">
        <w:rPr>
          <w:i/>
          <w:sz w:val="26"/>
          <w:szCs w:val="26"/>
        </w:rPr>
        <w:t>димости</w:t>
      </w:r>
      <w:r w:rsidRPr="00CE1027">
        <w:rPr>
          <w:i/>
          <w:sz w:val="26"/>
          <w:szCs w:val="26"/>
        </w:rPr>
        <w:t xml:space="preserve"> установления переходного периода и (или) отсрочки вступлен</w:t>
      </w:r>
      <w:r w:rsidR="004674F7" w:rsidRPr="00CE1027">
        <w:rPr>
          <w:i/>
          <w:sz w:val="26"/>
          <w:szCs w:val="26"/>
        </w:rPr>
        <w:t>ия в силу проекта акта либо</w:t>
      </w:r>
      <w:r w:rsidRPr="00CE1027">
        <w:rPr>
          <w:i/>
          <w:sz w:val="26"/>
          <w:szCs w:val="26"/>
        </w:rPr>
        <w:t xml:space="preserve"> </w:t>
      </w:r>
      <w:r w:rsidR="004674F7" w:rsidRPr="00CE1027">
        <w:rPr>
          <w:i/>
          <w:sz w:val="26"/>
          <w:szCs w:val="26"/>
        </w:rPr>
        <w:t xml:space="preserve">необходимость распространения </w:t>
      </w:r>
      <w:r w:rsidRPr="00CE1027">
        <w:rPr>
          <w:i/>
          <w:sz w:val="26"/>
          <w:szCs w:val="26"/>
        </w:rPr>
        <w:t xml:space="preserve">предлагаемого регулирования на ранее возникшие отношения: </w:t>
      </w:r>
      <w:r w:rsidR="004674F7" w:rsidRPr="00CE1027">
        <w:rPr>
          <w:sz w:val="26"/>
          <w:szCs w:val="26"/>
        </w:rPr>
        <w:t>п</w:t>
      </w:r>
      <w:r w:rsidRPr="00CE1027">
        <w:rPr>
          <w:sz w:val="26"/>
          <w:szCs w:val="26"/>
        </w:rPr>
        <w:t xml:space="preserve">редполагаемая дата вступления проекта </w:t>
      </w:r>
      <w:r w:rsidR="00CE1027" w:rsidRPr="00CE1027">
        <w:rPr>
          <w:sz w:val="26"/>
          <w:szCs w:val="26"/>
        </w:rPr>
        <w:t>пост</w:t>
      </w:r>
      <w:r w:rsidR="00CE1027" w:rsidRPr="00CE1027">
        <w:rPr>
          <w:sz w:val="26"/>
          <w:szCs w:val="26"/>
        </w:rPr>
        <w:t>а</w:t>
      </w:r>
      <w:r w:rsidR="00CE1027" w:rsidRPr="00CE1027">
        <w:rPr>
          <w:sz w:val="26"/>
          <w:szCs w:val="26"/>
        </w:rPr>
        <w:t>новления</w:t>
      </w:r>
      <w:r w:rsidR="00575E46" w:rsidRPr="00CE1027">
        <w:rPr>
          <w:sz w:val="26"/>
          <w:szCs w:val="26"/>
        </w:rPr>
        <w:t xml:space="preserve"> в силу</w:t>
      </w:r>
      <w:r w:rsidRPr="00CE1027">
        <w:rPr>
          <w:sz w:val="26"/>
          <w:szCs w:val="26"/>
        </w:rPr>
        <w:t xml:space="preserve"> – через десять дней после дня</w:t>
      </w:r>
      <w:r w:rsidR="00575E46" w:rsidRPr="00CE1027">
        <w:rPr>
          <w:sz w:val="26"/>
          <w:szCs w:val="26"/>
        </w:rPr>
        <w:t xml:space="preserve"> его официального опубликования</w:t>
      </w:r>
      <w:r w:rsidR="003A2FEB" w:rsidRPr="00CE1027">
        <w:rPr>
          <w:sz w:val="26"/>
          <w:szCs w:val="26"/>
        </w:rPr>
        <w:t xml:space="preserve">, необходимость </w:t>
      </w:r>
      <w:r w:rsidR="009510D0" w:rsidRPr="00CE1027">
        <w:rPr>
          <w:sz w:val="26"/>
          <w:szCs w:val="26"/>
        </w:rPr>
        <w:t>установления переходного периода отсутствует.</w:t>
      </w:r>
    </w:p>
    <w:p w:rsidR="00EF0345" w:rsidRPr="00CE1027" w:rsidRDefault="00EF0345" w:rsidP="002C1D88">
      <w:pPr>
        <w:ind w:firstLine="709"/>
        <w:jc w:val="both"/>
        <w:rPr>
          <w:b/>
          <w:sz w:val="26"/>
          <w:szCs w:val="26"/>
        </w:rPr>
      </w:pPr>
      <w:r w:rsidRPr="00CE1027">
        <w:rPr>
          <w:b/>
          <w:sz w:val="26"/>
          <w:szCs w:val="26"/>
        </w:rPr>
        <w:t>8. Реализация выбранного варианта достижения поставленных целей и последующий мониторинг</w:t>
      </w:r>
    </w:p>
    <w:p w:rsidR="00EF0345" w:rsidRPr="00CE1027" w:rsidRDefault="00EF0345" w:rsidP="002C1D88">
      <w:pPr>
        <w:ind w:firstLine="709"/>
        <w:jc w:val="both"/>
        <w:rPr>
          <w:i/>
          <w:sz w:val="26"/>
          <w:szCs w:val="26"/>
        </w:rPr>
      </w:pPr>
      <w:r w:rsidRPr="00CE1027">
        <w:rPr>
          <w:i/>
          <w:sz w:val="26"/>
          <w:szCs w:val="26"/>
        </w:rPr>
        <w:t>8.1. Организационные вопросы практического применения выбранного вар</w:t>
      </w:r>
      <w:r w:rsidRPr="00CE1027">
        <w:rPr>
          <w:i/>
          <w:sz w:val="26"/>
          <w:szCs w:val="26"/>
        </w:rPr>
        <w:t>и</w:t>
      </w:r>
      <w:r w:rsidRPr="00CE1027">
        <w:rPr>
          <w:i/>
          <w:sz w:val="26"/>
          <w:szCs w:val="26"/>
        </w:rPr>
        <w:t xml:space="preserve">анта достижения поставленных целей: </w:t>
      </w:r>
    </w:p>
    <w:p w:rsidR="007D5EE6" w:rsidRPr="00CE1027" w:rsidRDefault="007D5EE6" w:rsidP="007D5EE6">
      <w:pPr>
        <w:pStyle w:val="8"/>
        <w:spacing w:after="0" w:line="240" w:lineRule="auto"/>
        <w:ind w:firstLine="709"/>
        <w:jc w:val="both"/>
        <w:rPr>
          <w:rFonts w:eastAsia="Calibri"/>
          <w:sz w:val="26"/>
          <w:szCs w:val="26"/>
          <w:lang w:val="ru-RU"/>
        </w:rPr>
      </w:pPr>
      <w:r w:rsidRPr="00CE1027">
        <w:rPr>
          <w:rFonts w:eastAsia="Calibri"/>
          <w:sz w:val="26"/>
          <w:szCs w:val="26"/>
          <w:lang w:val="ru-RU"/>
        </w:rPr>
        <w:t>Информирование органов государственной власти и местного самоуправл</w:t>
      </w:r>
      <w:r w:rsidRPr="00CE1027">
        <w:rPr>
          <w:rFonts w:eastAsia="Calibri"/>
          <w:sz w:val="26"/>
          <w:szCs w:val="26"/>
          <w:lang w:val="ru-RU"/>
        </w:rPr>
        <w:t>е</w:t>
      </w:r>
      <w:r w:rsidRPr="00CE1027">
        <w:rPr>
          <w:rFonts w:eastAsia="Calibri"/>
          <w:sz w:val="26"/>
          <w:szCs w:val="26"/>
          <w:lang w:val="ru-RU"/>
        </w:rPr>
        <w:t xml:space="preserve">ния, а также </w:t>
      </w:r>
      <w:r w:rsidRPr="00CE1027">
        <w:rPr>
          <w:sz w:val="26"/>
          <w:szCs w:val="26"/>
          <w:lang w:val="ru-RU"/>
        </w:rPr>
        <w:t>субъектов предпринимательской деятельности</w:t>
      </w:r>
      <w:r w:rsidRPr="00CE1027">
        <w:rPr>
          <w:rFonts w:eastAsia="Calibri"/>
          <w:sz w:val="26"/>
          <w:szCs w:val="26"/>
          <w:lang w:val="ru-RU"/>
        </w:rPr>
        <w:t xml:space="preserve"> через официальный сайт Мин</w:t>
      </w:r>
      <w:r w:rsidR="00797628" w:rsidRPr="00CE1027">
        <w:rPr>
          <w:rFonts w:eastAsia="Calibri"/>
          <w:sz w:val="26"/>
          <w:szCs w:val="26"/>
          <w:lang w:val="ru-RU"/>
        </w:rPr>
        <w:t>экономразвития Чувашии</w:t>
      </w:r>
      <w:r w:rsidRPr="00CE1027">
        <w:rPr>
          <w:rFonts w:eastAsia="Calibri"/>
          <w:sz w:val="26"/>
          <w:szCs w:val="26"/>
          <w:lang w:val="ru-RU"/>
        </w:rPr>
        <w:t xml:space="preserve"> на Портале органов власти Чувашской Респу</w:t>
      </w:r>
      <w:r w:rsidRPr="00CE1027">
        <w:rPr>
          <w:rFonts w:eastAsia="Calibri"/>
          <w:sz w:val="26"/>
          <w:szCs w:val="26"/>
          <w:lang w:val="ru-RU"/>
        </w:rPr>
        <w:t>б</w:t>
      </w:r>
      <w:r w:rsidRPr="00CE1027">
        <w:rPr>
          <w:rFonts w:eastAsia="Calibri"/>
          <w:sz w:val="26"/>
          <w:szCs w:val="26"/>
          <w:lang w:val="ru-RU"/>
        </w:rPr>
        <w:t>лики в информационно-коммуникационной сети «Интернет» (</w:t>
      </w:r>
      <w:hyperlink r:id="rId10" w:history="1">
        <w:r w:rsidRPr="00CE1027">
          <w:rPr>
            <w:rStyle w:val="a8"/>
            <w:rFonts w:eastAsia="Calibri"/>
            <w:sz w:val="26"/>
            <w:szCs w:val="26"/>
            <w:lang w:val="en-US"/>
          </w:rPr>
          <w:t>www</w:t>
        </w:r>
        <w:r w:rsidRPr="00CE1027">
          <w:rPr>
            <w:rStyle w:val="a8"/>
            <w:rFonts w:eastAsia="Calibri"/>
            <w:sz w:val="26"/>
            <w:szCs w:val="26"/>
            <w:lang w:val="ru-RU"/>
          </w:rPr>
          <w:t>.</w:t>
        </w:r>
        <w:r w:rsidRPr="00CE1027">
          <w:rPr>
            <w:rStyle w:val="a8"/>
            <w:rFonts w:eastAsia="Calibri"/>
            <w:sz w:val="26"/>
            <w:szCs w:val="26"/>
            <w:lang w:val="en-US"/>
          </w:rPr>
          <w:t>cap</w:t>
        </w:r>
        <w:r w:rsidRPr="00CE1027">
          <w:rPr>
            <w:rStyle w:val="a8"/>
            <w:rFonts w:eastAsia="Calibri"/>
            <w:sz w:val="26"/>
            <w:szCs w:val="26"/>
            <w:lang w:val="ru-RU"/>
          </w:rPr>
          <w:t>.</w:t>
        </w:r>
        <w:proofErr w:type="spellStart"/>
        <w:r w:rsidRPr="00CE1027">
          <w:rPr>
            <w:rStyle w:val="a8"/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Pr="00CE1027">
        <w:rPr>
          <w:rFonts w:eastAsia="Calibri"/>
          <w:sz w:val="26"/>
          <w:szCs w:val="26"/>
          <w:lang w:val="ru-RU"/>
        </w:rPr>
        <w:t>), в сре</w:t>
      </w:r>
      <w:r w:rsidRPr="00CE1027">
        <w:rPr>
          <w:rFonts w:eastAsia="Calibri"/>
          <w:sz w:val="26"/>
          <w:szCs w:val="26"/>
          <w:lang w:val="ru-RU"/>
        </w:rPr>
        <w:t>д</w:t>
      </w:r>
      <w:r w:rsidRPr="00CE1027">
        <w:rPr>
          <w:rFonts w:eastAsia="Calibri"/>
          <w:sz w:val="26"/>
          <w:szCs w:val="26"/>
          <w:lang w:val="ru-RU"/>
        </w:rPr>
        <w:t>ствах массовой информации.</w:t>
      </w:r>
    </w:p>
    <w:p w:rsidR="00D0476A" w:rsidRPr="00CE1027" w:rsidRDefault="00CF28E7" w:rsidP="002C1D88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8.2. Система мониторинга</w:t>
      </w:r>
      <w:r w:rsidR="00623A4E" w:rsidRPr="00CE1027">
        <w:rPr>
          <w:i/>
          <w:sz w:val="26"/>
          <w:szCs w:val="26"/>
        </w:rPr>
        <w:t xml:space="preserve"> (указываются прогнозные индикаторы (показ</w:t>
      </w:r>
      <w:r w:rsidR="00623A4E" w:rsidRPr="00CE1027">
        <w:rPr>
          <w:i/>
          <w:sz w:val="26"/>
          <w:szCs w:val="26"/>
        </w:rPr>
        <w:t>а</w:t>
      </w:r>
      <w:r w:rsidR="00623A4E" w:rsidRPr="00CE1027">
        <w:rPr>
          <w:i/>
          <w:sz w:val="26"/>
          <w:szCs w:val="26"/>
        </w:rPr>
        <w:t>тели) достижения целей по годам с приведением методов расчета индикаторов (показателей) и источников информации для расчетов)</w:t>
      </w:r>
      <w:r w:rsidRPr="00CE1027">
        <w:rPr>
          <w:i/>
          <w:sz w:val="26"/>
          <w:szCs w:val="26"/>
        </w:rPr>
        <w:t>:</w:t>
      </w:r>
      <w:r w:rsidR="004674F7" w:rsidRPr="00CE1027">
        <w:rPr>
          <w:i/>
          <w:sz w:val="26"/>
          <w:szCs w:val="26"/>
        </w:rPr>
        <w:t xml:space="preserve"> </w:t>
      </w:r>
      <w:r w:rsidR="004674F7" w:rsidRPr="00CE1027">
        <w:rPr>
          <w:sz w:val="26"/>
          <w:szCs w:val="26"/>
        </w:rPr>
        <w:t>мониторинг будет пров</w:t>
      </w:r>
      <w:r w:rsidR="004674F7" w:rsidRPr="00CE1027">
        <w:rPr>
          <w:sz w:val="26"/>
          <w:szCs w:val="26"/>
        </w:rPr>
        <w:t>о</w:t>
      </w:r>
      <w:r w:rsidR="004674F7" w:rsidRPr="00CE1027">
        <w:rPr>
          <w:sz w:val="26"/>
          <w:szCs w:val="26"/>
        </w:rPr>
        <w:t xml:space="preserve">диться уполномоченными органами (должностными лицами органов </w:t>
      </w:r>
      <w:r w:rsidR="00377869" w:rsidRPr="00CE1027">
        <w:rPr>
          <w:sz w:val="26"/>
          <w:szCs w:val="26"/>
        </w:rPr>
        <w:t xml:space="preserve">местного </w:t>
      </w:r>
      <w:r w:rsidR="004674F7" w:rsidRPr="00CE1027">
        <w:rPr>
          <w:sz w:val="26"/>
          <w:szCs w:val="26"/>
        </w:rPr>
        <w:t>с</w:t>
      </w:r>
      <w:r w:rsidR="004674F7" w:rsidRPr="00CE1027">
        <w:rPr>
          <w:sz w:val="26"/>
          <w:szCs w:val="26"/>
        </w:rPr>
        <w:t>а</w:t>
      </w:r>
      <w:r w:rsidR="004674F7" w:rsidRPr="00CE1027">
        <w:rPr>
          <w:sz w:val="26"/>
          <w:szCs w:val="26"/>
        </w:rPr>
        <w:t>моуправления,</w:t>
      </w:r>
      <w:r w:rsidR="00CE1027" w:rsidRPr="00CE1027">
        <w:rPr>
          <w:sz w:val="26"/>
          <w:szCs w:val="26"/>
        </w:rPr>
        <w:t xml:space="preserve"> Минэкономразвития Чувашии</w:t>
      </w:r>
      <w:r w:rsidR="004674F7" w:rsidRPr="00CE1027">
        <w:rPr>
          <w:sz w:val="26"/>
          <w:szCs w:val="26"/>
        </w:rPr>
        <w:t xml:space="preserve">) путем </w:t>
      </w:r>
      <w:r w:rsidR="00CE1027" w:rsidRPr="00CE1027">
        <w:rPr>
          <w:sz w:val="26"/>
          <w:szCs w:val="26"/>
        </w:rPr>
        <w:t>подсчёта количества продл</w:t>
      </w:r>
      <w:r w:rsidR="00CE1027" w:rsidRPr="00CE1027">
        <w:rPr>
          <w:sz w:val="26"/>
          <w:szCs w:val="26"/>
        </w:rPr>
        <w:t>е</w:t>
      </w:r>
      <w:r w:rsidR="00CE1027" w:rsidRPr="00CE1027">
        <w:rPr>
          <w:sz w:val="26"/>
          <w:szCs w:val="26"/>
        </w:rPr>
        <w:t>ваемых договоров и разрешений</w:t>
      </w:r>
      <w:proofErr w:type="gramStart"/>
      <w:r w:rsidR="00CE1027" w:rsidRPr="00CE1027">
        <w:rPr>
          <w:sz w:val="26"/>
          <w:szCs w:val="26"/>
        </w:rPr>
        <w:t xml:space="preserve"> </w:t>
      </w:r>
      <w:r w:rsidR="004674F7" w:rsidRPr="00CE1027">
        <w:rPr>
          <w:sz w:val="26"/>
          <w:szCs w:val="26"/>
        </w:rPr>
        <w:t>.</w:t>
      </w:r>
      <w:proofErr w:type="gramEnd"/>
      <w:r w:rsidR="005E285E" w:rsidRPr="00CE1027">
        <w:rPr>
          <w:sz w:val="26"/>
          <w:szCs w:val="26"/>
        </w:rPr>
        <w:t xml:space="preserve"> </w:t>
      </w:r>
    </w:p>
    <w:p w:rsidR="00CE1027" w:rsidRPr="00CE1027" w:rsidRDefault="005E285E" w:rsidP="00AD4A1F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lastRenderedPageBreak/>
        <w:t xml:space="preserve">Показатель: </w:t>
      </w:r>
      <w:r w:rsidR="00CE1027" w:rsidRPr="00CE1027">
        <w:rPr>
          <w:sz w:val="26"/>
          <w:szCs w:val="26"/>
        </w:rPr>
        <w:t>количество продленных договоров на размещение НТО и ра</w:t>
      </w:r>
      <w:r w:rsidR="00CE1027" w:rsidRPr="00CE1027">
        <w:rPr>
          <w:sz w:val="26"/>
          <w:szCs w:val="26"/>
        </w:rPr>
        <w:t>з</w:t>
      </w:r>
      <w:r w:rsidR="00CE1027" w:rsidRPr="00CE1027">
        <w:rPr>
          <w:sz w:val="26"/>
          <w:szCs w:val="26"/>
        </w:rPr>
        <w:t>решений на право организации розничных рынков.</w:t>
      </w:r>
    </w:p>
    <w:p w:rsidR="007D5EE6" w:rsidRPr="00CE1027" w:rsidRDefault="00C54D6F" w:rsidP="00AD4A1F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 xml:space="preserve">Источник информации: </w:t>
      </w:r>
      <w:r w:rsidR="00CE1027" w:rsidRPr="00CE1027">
        <w:rPr>
          <w:sz w:val="26"/>
          <w:szCs w:val="26"/>
        </w:rPr>
        <w:t xml:space="preserve">органы </w:t>
      </w:r>
      <w:r w:rsidR="00CE1027" w:rsidRPr="00CE1027">
        <w:rPr>
          <w:sz w:val="26"/>
          <w:szCs w:val="26"/>
        </w:rPr>
        <w:t>местного самоуправления, Минэкономразв</w:t>
      </w:r>
      <w:r w:rsidR="00CE1027" w:rsidRPr="00CE1027">
        <w:rPr>
          <w:sz w:val="26"/>
          <w:szCs w:val="26"/>
        </w:rPr>
        <w:t>и</w:t>
      </w:r>
      <w:r w:rsidR="00CE1027" w:rsidRPr="00CE1027">
        <w:rPr>
          <w:sz w:val="26"/>
          <w:szCs w:val="26"/>
        </w:rPr>
        <w:t>тия Чувашии</w:t>
      </w:r>
      <w:r w:rsidR="00AD4A1F" w:rsidRPr="00CE1027">
        <w:rPr>
          <w:sz w:val="26"/>
          <w:szCs w:val="26"/>
        </w:rPr>
        <w:t>.</w:t>
      </w:r>
    </w:p>
    <w:p w:rsidR="007D5EE6" w:rsidRPr="00CE1027" w:rsidRDefault="00EF0345" w:rsidP="004674F7">
      <w:pPr>
        <w:ind w:firstLine="709"/>
        <w:jc w:val="both"/>
        <w:rPr>
          <w:sz w:val="26"/>
          <w:szCs w:val="26"/>
        </w:rPr>
      </w:pPr>
      <w:r w:rsidRPr="00CE1027">
        <w:rPr>
          <w:i/>
          <w:sz w:val="26"/>
          <w:szCs w:val="26"/>
        </w:rPr>
        <w:t>8</w:t>
      </w:r>
      <w:r w:rsidRPr="00CE1027">
        <w:rPr>
          <w:sz w:val="26"/>
          <w:szCs w:val="26"/>
        </w:rPr>
        <w:t>.3. Вопросы осуществления последующей оценки эффективности:</w:t>
      </w:r>
      <w:r w:rsidR="004674F7" w:rsidRPr="00CE1027">
        <w:rPr>
          <w:sz w:val="26"/>
          <w:szCs w:val="26"/>
        </w:rPr>
        <w:t xml:space="preserve"> по</w:t>
      </w:r>
      <w:r w:rsidR="007D5EE6" w:rsidRPr="00CE1027">
        <w:rPr>
          <w:sz w:val="26"/>
          <w:szCs w:val="26"/>
        </w:rPr>
        <w:t>сл</w:t>
      </w:r>
      <w:r w:rsidR="007D5EE6" w:rsidRPr="00CE1027">
        <w:rPr>
          <w:sz w:val="26"/>
          <w:szCs w:val="26"/>
        </w:rPr>
        <w:t>е</w:t>
      </w:r>
      <w:r w:rsidR="007D5EE6" w:rsidRPr="00CE1027">
        <w:rPr>
          <w:sz w:val="26"/>
          <w:szCs w:val="26"/>
        </w:rPr>
        <w:t xml:space="preserve">дующая оценка эффективности осуществляется за счет анализа данных, собранных в ходе </w:t>
      </w:r>
      <w:proofErr w:type="gramStart"/>
      <w:r w:rsidR="007D5EE6" w:rsidRPr="00CE1027">
        <w:rPr>
          <w:sz w:val="26"/>
          <w:szCs w:val="26"/>
        </w:rPr>
        <w:t>мониторинга результатов реализации выбранного варианта достижения п</w:t>
      </w:r>
      <w:r w:rsidR="007D5EE6" w:rsidRPr="00CE1027">
        <w:rPr>
          <w:sz w:val="26"/>
          <w:szCs w:val="26"/>
        </w:rPr>
        <w:t>о</w:t>
      </w:r>
      <w:r w:rsidR="007D5EE6" w:rsidRPr="00CE1027">
        <w:rPr>
          <w:sz w:val="26"/>
          <w:szCs w:val="26"/>
        </w:rPr>
        <w:t>ставленных целей</w:t>
      </w:r>
      <w:proofErr w:type="gramEnd"/>
      <w:r w:rsidR="007D5EE6" w:rsidRPr="00CE1027">
        <w:rPr>
          <w:sz w:val="26"/>
          <w:szCs w:val="26"/>
        </w:rPr>
        <w:t>.</w:t>
      </w:r>
    </w:p>
    <w:p w:rsidR="00EF0345" w:rsidRPr="00CE1027" w:rsidRDefault="00741CB1" w:rsidP="002C1D88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9. Информация об исполнителях</w:t>
      </w:r>
    </w:p>
    <w:p w:rsidR="00EF0345" w:rsidRPr="00CE1027" w:rsidRDefault="00EF0345" w:rsidP="002C1D88">
      <w:pPr>
        <w:ind w:firstLine="709"/>
        <w:jc w:val="both"/>
        <w:rPr>
          <w:sz w:val="26"/>
          <w:szCs w:val="26"/>
        </w:rPr>
      </w:pPr>
      <w:r w:rsidRPr="00CE1027">
        <w:rPr>
          <w:sz w:val="26"/>
          <w:szCs w:val="26"/>
        </w:rPr>
        <w:t>Настоящий отчет об оценке регули</w:t>
      </w:r>
      <w:r w:rsidR="0059218B" w:rsidRPr="00CE1027">
        <w:rPr>
          <w:sz w:val="26"/>
          <w:szCs w:val="26"/>
        </w:rPr>
        <w:t>рующего воздействия подготовлен</w:t>
      </w:r>
      <w:r w:rsidRPr="00CE1027">
        <w:rPr>
          <w:sz w:val="26"/>
          <w:szCs w:val="26"/>
        </w:rPr>
        <w:t xml:space="preserve"> </w:t>
      </w:r>
      <w:r w:rsidR="009B13CA" w:rsidRPr="00CE1027">
        <w:rPr>
          <w:sz w:val="26"/>
          <w:szCs w:val="26"/>
        </w:rPr>
        <w:t>ко</w:t>
      </w:r>
      <w:r w:rsidR="009B13CA" w:rsidRPr="00CE1027">
        <w:rPr>
          <w:sz w:val="26"/>
          <w:szCs w:val="26"/>
        </w:rPr>
        <w:t>н</w:t>
      </w:r>
      <w:r w:rsidR="009B13CA" w:rsidRPr="00CE1027">
        <w:rPr>
          <w:sz w:val="26"/>
          <w:szCs w:val="26"/>
        </w:rPr>
        <w:t xml:space="preserve">сультантом </w:t>
      </w:r>
      <w:proofErr w:type="gramStart"/>
      <w:r w:rsidR="009B13CA" w:rsidRPr="00CE1027">
        <w:rPr>
          <w:sz w:val="26"/>
          <w:szCs w:val="26"/>
        </w:rPr>
        <w:t>отдела развития потребительского рынка Министерства экономическ</w:t>
      </w:r>
      <w:r w:rsidR="009B13CA" w:rsidRPr="00CE1027">
        <w:rPr>
          <w:sz w:val="26"/>
          <w:szCs w:val="26"/>
        </w:rPr>
        <w:t>о</w:t>
      </w:r>
      <w:r w:rsidR="009B13CA" w:rsidRPr="00CE1027">
        <w:rPr>
          <w:sz w:val="26"/>
          <w:szCs w:val="26"/>
        </w:rPr>
        <w:t>го развития</w:t>
      </w:r>
      <w:proofErr w:type="gramEnd"/>
      <w:r w:rsidR="009B13CA" w:rsidRPr="00CE1027">
        <w:rPr>
          <w:sz w:val="26"/>
          <w:szCs w:val="26"/>
        </w:rPr>
        <w:t xml:space="preserve"> и имущественных отношений Чувашской Республики Черновой Ел</w:t>
      </w:r>
      <w:r w:rsidR="009B13CA" w:rsidRPr="00CE1027">
        <w:rPr>
          <w:sz w:val="26"/>
          <w:szCs w:val="26"/>
        </w:rPr>
        <w:t>е</w:t>
      </w:r>
      <w:r w:rsidR="009B13CA" w:rsidRPr="00CE1027">
        <w:rPr>
          <w:sz w:val="26"/>
          <w:szCs w:val="26"/>
        </w:rPr>
        <w:t xml:space="preserve">ной Николаевной </w:t>
      </w:r>
      <w:r w:rsidR="00192D5D" w:rsidRPr="00CE1027">
        <w:rPr>
          <w:sz w:val="26"/>
          <w:szCs w:val="26"/>
        </w:rPr>
        <w:t>(</w:t>
      </w:r>
      <w:r w:rsidRPr="00CE1027">
        <w:rPr>
          <w:sz w:val="26"/>
          <w:szCs w:val="26"/>
        </w:rPr>
        <w:t xml:space="preserve">телефон: 8(8352) </w:t>
      </w:r>
      <w:r w:rsidR="009B13CA" w:rsidRPr="00CE1027">
        <w:rPr>
          <w:sz w:val="26"/>
          <w:szCs w:val="26"/>
        </w:rPr>
        <w:t>56-52-42</w:t>
      </w:r>
      <w:r w:rsidR="00377869" w:rsidRPr="00CE1027">
        <w:rPr>
          <w:sz w:val="26"/>
          <w:szCs w:val="26"/>
        </w:rPr>
        <w:t>,</w:t>
      </w:r>
      <w:r w:rsidRPr="00CE1027">
        <w:rPr>
          <w:sz w:val="26"/>
          <w:szCs w:val="26"/>
        </w:rPr>
        <w:t xml:space="preserve"> </w:t>
      </w:r>
      <w:proofErr w:type="spellStart"/>
      <w:r w:rsidRPr="00CE1027">
        <w:rPr>
          <w:sz w:val="26"/>
          <w:szCs w:val="26"/>
        </w:rPr>
        <w:t>вн</w:t>
      </w:r>
      <w:proofErr w:type="spellEnd"/>
      <w:r w:rsidRPr="00CE1027">
        <w:rPr>
          <w:sz w:val="26"/>
          <w:szCs w:val="26"/>
        </w:rPr>
        <w:t xml:space="preserve">. </w:t>
      </w:r>
      <w:r w:rsidR="009B13CA" w:rsidRPr="00CE1027">
        <w:rPr>
          <w:sz w:val="26"/>
          <w:szCs w:val="26"/>
        </w:rPr>
        <w:t>2391</w:t>
      </w:r>
      <w:r w:rsidRPr="00CE1027">
        <w:rPr>
          <w:sz w:val="26"/>
          <w:szCs w:val="26"/>
        </w:rPr>
        <w:t xml:space="preserve">, </w:t>
      </w:r>
      <w:hyperlink r:id="rId11" w:history="1">
        <w:r w:rsidR="005F1BEE" w:rsidRPr="00CE1027">
          <w:rPr>
            <w:rStyle w:val="a8"/>
            <w:sz w:val="26"/>
            <w:szCs w:val="26"/>
          </w:rPr>
          <w:t>economy68@cap.ru</w:t>
        </w:r>
      </w:hyperlink>
      <w:r w:rsidRPr="00CE1027">
        <w:rPr>
          <w:sz w:val="26"/>
          <w:szCs w:val="26"/>
        </w:rPr>
        <w:t>).</w:t>
      </w:r>
    </w:p>
    <w:p w:rsidR="005F1BEE" w:rsidRPr="00CE1027" w:rsidRDefault="005F1BEE" w:rsidP="002C1D88">
      <w:pPr>
        <w:ind w:firstLine="709"/>
        <w:jc w:val="both"/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90"/>
        <w:gridCol w:w="3216"/>
        <w:gridCol w:w="2525"/>
      </w:tblGrid>
      <w:tr w:rsidR="009B13CA" w:rsidRPr="008E6EB9" w:rsidTr="009B13CA">
        <w:trPr>
          <w:trHeight w:val="1755"/>
        </w:trPr>
        <w:tc>
          <w:tcPr>
            <w:tcW w:w="4290" w:type="dxa"/>
          </w:tcPr>
          <w:p w:rsidR="00E6506C" w:rsidRPr="00CE1027" w:rsidRDefault="00E6506C" w:rsidP="00741488">
            <w:pPr>
              <w:widowControl w:val="0"/>
              <w:autoSpaceDE w:val="0"/>
              <w:autoSpaceDN w:val="0"/>
              <w:adjustRightInd w:val="0"/>
              <w:ind w:left="-142"/>
              <w:contextualSpacing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9B13CA" w:rsidRPr="00CE1027" w:rsidRDefault="009B13CA" w:rsidP="007414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x-none"/>
              </w:rPr>
            </w:pPr>
            <w:r w:rsidRPr="00CE1027">
              <w:rPr>
                <w:sz w:val="26"/>
                <w:szCs w:val="26"/>
                <w:lang w:eastAsia="x-none"/>
              </w:rPr>
              <w:t xml:space="preserve">Заместитель Председателя </w:t>
            </w:r>
          </w:p>
          <w:p w:rsidR="009B13CA" w:rsidRPr="00CE1027" w:rsidRDefault="009B13CA" w:rsidP="007414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x-none"/>
              </w:rPr>
            </w:pPr>
            <w:r w:rsidRPr="00CE1027">
              <w:rPr>
                <w:sz w:val="26"/>
                <w:szCs w:val="26"/>
                <w:lang w:eastAsia="x-none"/>
              </w:rPr>
              <w:t xml:space="preserve">Кабинета Министров </w:t>
            </w:r>
            <w:proofErr w:type="gramStart"/>
            <w:r w:rsidRPr="00CE1027">
              <w:rPr>
                <w:sz w:val="26"/>
                <w:szCs w:val="26"/>
                <w:lang w:eastAsia="x-none"/>
              </w:rPr>
              <w:t>Чувашской</w:t>
            </w:r>
            <w:proofErr w:type="gramEnd"/>
            <w:r w:rsidRPr="00CE1027">
              <w:rPr>
                <w:sz w:val="26"/>
                <w:szCs w:val="26"/>
                <w:lang w:eastAsia="x-none"/>
              </w:rPr>
              <w:t xml:space="preserve"> </w:t>
            </w:r>
          </w:p>
          <w:p w:rsidR="009B13CA" w:rsidRPr="00CE1027" w:rsidRDefault="009B13CA" w:rsidP="005F1B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E1027">
              <w:rPr>
                <w:sz w:val="26"/>
                <w:szCs w:val="26"/>
                <w:lang w:eastAsia="x-none"/>
              </w:rPr>
              <w:t>Республики - министр экономич</w:t>
            </w:r>
            <w:r w:rsidRPr="00CE1027">
              <w:rPr>
                <w:sz w:val="26"/>
                <w:szCs w:val="26"/>
                <w:lang w:eastAsia="x-none"/>
              </w:rPr>
              <w:t>е</w:t>
            </w:r>
            <w:r w:rsidRPr="00CE1027">
              <w:rPr>
                <w:sz w:val="26"/>
                <w:szCs w:val="26"/>
                <w:lang w:eastAsia="x-none"/>
              </w:rPr>
              <w:t>ского развития и  имущественных отношений Чувашской Республики</w:t>
            </w:r>
            <w:r w:rsidRPr="00CE1027">
              <w:rPr>
                <w:lang w:eastAsia="x-none"/>
              </w:rPr>
              <w:t xml:space="preserve"> </w:t>
            </w:r>
          </w:p>
        </w:tc>
        <w:tc>
          <w:tcPr>
            <w:tcW w:w="3216" w:type="dxa"/>
          </w:tcPr>
          <w:p w:rsidR="009B13CA" w:rsidRPr="00CE1027" w:rsidRDefault="009B13CA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B13CA" w:rsidRPr="00CE1027" w:rsidRDefault="009B13CA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B13CA" w:rsidRPr="00CE1027" w:rsidRDefault="009B13CA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B13CA" w:rsidRPr="00CE1027" w:rsidRDefault="009B13CA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E6506C" w:rsidRPr="00CE1027" w:rsidRDefault="00E6506C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1BEE" w:rsidRPr="00CE1027" w:rsidRDefault="005F1BEE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B13CA" w:rsidRPr="00CE1027" w:rsidRDefault="009B13CA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E1027">
              <w:t>_________________________</w:t>
            </w:r>
          </w:p>
          <w:p w:rsidR="009B13CA" w:rsidRPr="00CE1027" w:rsidRDefault="009B13CA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E1027">
              <w:t>(подпись)</w:t>
            </w:r>
          </w:p>
        </w:tc>
        <w:tc>
          <w:tcPr>
            <w:tcW w:w="2525" w:type="dxa"/>
          </w:tcPr>
          <w:p w:rsidR="009B13CA" w:rsidRPr="00CE1027" w:rsidRDefault="009B13CA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B13CA" w:rsidRPr="00CE1027" w:rsidRDefault="009B13CA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E6506C" w:rsidRPr="00CE1027" w:rsidRDefault="00E6506C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B13CA" w:rsidRPr="00CE1027" w:rsidRDefault="009B13CA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1BEE" w:rsidRPr="00CE1027" w:rsidRDefault="005F1BEE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B13CA" w:rsidRPr="00CE1027" w:rsidRDefault="009B13CA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u w:val="single"/>
              </w:rPr>
            </w:pPr>
          </w:p>
          <w:p w:rsidR="009B13CA" w:rsidRPr="00CE1027" w:rsidRDefault="009B13CA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CE1027">
              <w:rPr>
                <w:sz w:val="26"/>
                <w:szCs w:val="26"/>
                <w:u w:val="single"/>
              </w:rPr>
              <w:t>Д.И Краснов</w:t>
            </w:r>
          </w:p>
          <w:p w:rsidR="009B13CA" w:rsidRPr="009B13CA" w:rsidRDefault="009B13CA" w:rsidP="007414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E1027">
              <w:t xml:space="preserve"> (дата)</w:t>
            </w:r>
          </w:p>
        </w:tc>
      </w:tr>
    </w:tbl>
    <w:p w:rsidR="008D1A1C" w:rsidRDefault="008D1A1C" w:rsidP="009B13CA">
      <w:pPr>
        <w:jc w:val="both"/>
        <w:rPr>
          <w:sz w:val="26"/>
          <w:szCs w:val="26"/>
        </w:rPr>
      </w:pPr>
    </w:p>
    <w:sectPr w:rsidR="008D1A1C" w:rsidSect="00CE1027">
      <w:headerReference w:type="default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D2" w:rsidRDefault="003D28D2" w:rsidP="005F208D">
      <w:r>
        <w:separator/>
      </w:r>
    </w:p>
  </w:endnote>
  <w:endnote w:type="continuationSeparator" w:id="0">
    <w:p w:rsidR="003D28D2" w:rsidRDefault="003D28D2" w:rsidP="005F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D2" w:rsidRDefault="003D28D2" w:rsidP="005F208D">
      <w:r>
        <w:separator/>
      </w:r>
    </w:p>
  </w:footnote>
  <w:footnote w:type="continuationSeparator" w:id="0">
    <w:p w:rsidR="003D28D2" w:rsidRDefault="003D28D2" w:rsidP="005F2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76" w:rsidRDefault="00B94D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1027">
      <w:rPr>
        <w:noProof/>
      </w:rPr>
      <w:t>8</w:t>
    </w:r>
    <w:r>
      <w:fldChar w:fldCharType="end"/>
    </w:r>
  </w:p>
  <w:p w:rsidR="00B94D76" w:rsidRDefault="00B94D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24D"/>
    <w:multiLevelType w:val="hybridMultilevel"/>
    <w:tmpl w:val="161C7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345991"/>
    <w:multiLevelType w:val="hybridMultilevel"/>
    <w:tmpl w:val="26C01A34"/>
    <w:lvl w:ilvl="0" w:tplc="AFB2E4D6">
      <w:start w:val="2"/>
      <w:numFmt w:val="decimal"/>
      <w:lvlText w:val="%1)"/>
      <w:lvlJc w:val="left"/>
      <w:pPr>
        <w:ind w:left="14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7E"/>
    <w:rsid w:val="000041CA"/>
    <w:rsid w:val="000124DA"/>
    <w:rsid w:val="0001689C"/>
    <w:rsid w:val="000246B4"/>
    <w:rsid w:val="00027C91"/>
    <w:rsid w:val="00030A9E"/>
    <w:rsid w:val="00031378"/>
    <w:rsid w:val="00033D57"/>
    <w:rsid w:val="00037E60"/>
    <w:rsid w:val="00041040"/>
    <w:rsid w:val="000458B5"/>
    <w:rsid w:val="00052DB2"/>
    <w:rsid w:val="000563A6"/>
    <w:rsid w:val="00057E4E"/>
    <w:rsid w:val="00060BE0"/>
    <w:rsid w:val="000612E8"/>
    <w:rsid w:val="00062925"/>
    <w:rsid w:val="000629F5"/>
    <w:rsid w:val="000632C5"/>
    <w:rsid w:val="00064815"/>
    <w:rsid w:val="0007029C"/>
    <w:rsid w:val="000722C1"/>
    <w:rsid w:val="000738DE"/>
    <w:rsid w:val="0007508A"/>
    <w:rsid w:val="0007653C"/>
    <w:rsid w:val="0007660D"/>
    <w:rsid w:val="000831AF"/>
    <w:rsid w:val="00084A14"/>
    <w:rsid w:val="0008644E"/>
    <w:rsid w:val="000867A8"/>
    <w:rsid w:val="000931DE"/>
    <w:rsid w:val="00093CF4"/>
    <w:rsid w:val="00093FF7"/>
    <w:rsid w:val="000A1667"/>
    <w:rsid w:val="000A2ADA"/>
    <w:rsid w:val="000A4CDE"/>
    <w:rsid w:val="000A7EEF"/>
    <w:rsid w:val="000B2FBC"/>
    <w:rsid w:val="000B32D6"/>
    <w:rsid w:val="000B375C"/>
    <w:rsid w:val="000B3D4E"/>
    <w:rsid w:val="000B6578"/>
    <w:rsid w:val="000C3905"/>
    <w:rsid w:val="000C3BD2"/>
    <w:rsid w:val="000C544F"/>
    <w:rsid w:val="000C7177"/>
    <w:rsid w:val="000D47EE"/>
    <w:rsid w:val="000D69E1"/>
    <w:rsid w:val="000D7781"/>
    <w:rsid w:val="000D77A1"/>
    <w:rsid w:val="000E11A8"/>
    <w:rsid w:val="000E2994"/>
    <w:rsid w:val="000E2A31"/>
    <w:rsid w:val="000F1319"/>
    <w:rsid w:val="000F1DC9"/>
    <w:rsid w:val="000F28A4"/>
    <w:rsid w:val="000F2C63"/>
    <w:rsid w:val="000F3E9B"/>
    <w:rsid w:val="000F5389"/>
    <w:rsid w:val="000F5C72"/>
    <w:rsid w:val="001123A7"/>
    <w:rsid w:val="0011302A"/>
    <w:rsid w:val="00126A55"/>
    <w:rsid w:val="00126E0D"/>
    <w:rsid w:val="00127447"/>
    <w:rsid w:val="00132993"/>
    <w:rsid w:val="00135E4A"/>
    <w:rsid w:val="001374E5"/>
    <w:rsid w:val="00137B46"/>
    <w:rsid w:val="0014793F"/>
    <w:rsid w:val="00156A9E"/>
    <w:rsid w:val="00167B52"/>
    <w:rsid w:val="00172690"/>
    <w:rsid w:val="00172D2B"/>
    <w:rsid w:val="00172E06"/>
    <w:rsid w:val="001815CC"/>
    <w:rsid w:val="00184A7E"/>
    <w:rsid w:val="00185016"/>
    <w:rsid w:val="00185567"/>
    <w:rsid w:val="0019269B"/>
    <w:rsid w:val="00192D5D"/>
    <w:rsid w:val="00193D19"/>
    <w:rsid w:val="00195516"/>
    <w:rsid w:val="0019687E"/>
    <w:rsid w:val="001A3653"/>
    <w:rsid w:val="001A5481"/>
    <w:rsid w:val="001A65EB"/>
    <w:rsid w:val="001B1301"/>
    <w:rsid w:val="001B163E"/>
    <w:rsid w:val="001B6195"/>
    <w:rsid w:val="001C108B"/>
    <w:rsid w:val="001C18C5"/>
    <w:rsid w:val="001C18EC"/>
    <w:rsid w:val="001C37BB"/>
    <w:rsid w:val="001C3DB4"/>
    <w:rsid w:val="001C5010"/>
    <w:rsid w:val="001D44E1"/>
    <w:rsid w:val="001E6384"/>
    <w:rsid w:val="001F34EA"/>
    <w:rsid w:val="001F3586"/>
    <w:rsid w:val="001F5C1C"/>
    <w:rsid w:val="001F607F"/>
    <w:rsid w:val="001F6AD7"/>
    <w:rsid w:val="00202F20"/>
    <w:rsid w:val="002034F7"/>
    <w:rsid w:val="002044D2"/>
    <w:rsid w:val="0021193B"/>
    <w:rsid w:val="00213E2B"/>
    <w:rsid w:val="00217E7C"/>
    <w:rsid w:val="002220D5"/>
    <w:rsid w:val="00224047"/>
    <w:rsid w:val="0022478C"/>
    <w:rsid w:val="0022665A"/>
    <w:rsid w:val="0023021A"/>
    <w:rsid w:val="002375D6"/>
    <w:rsid w:val="00242B52"/>
    <w:rsid w:val="0024464D"/>
    <w:rsid w:val="00246274"/>
    <w:rsid w:val="00265194"/>
    <w:rsid w:val="0026533C"/>
    <w:rsid w:val="00277429"/>
    <w:rsid w:val="0027778D"/>
    <w:rsid w:val="00283F34"/>
    <w:rsid w:val="00284106"/>
    <w:rsid w:val="00284995"/>
    <w:rsid w:val="00285106"/>
    <w:rsid w:val="0029340A"/>
    <w:rsid w:val="00293F0B"/>
    <w:rsid w:val="002949E6"/>
    <w:rsid w:val="002950A6"/>
    <w:rsid w:val="00295B2A"/>
    <w:rsid w:val="002A1383"/>
    <w:rsid w:val="002A22A1"/>
    <w:rsid w:val="002B452B"/>
    <w:rsid w:val="002C1D88"/>
    <w:rsid w:val="002C1EF2"/>
    <w:rsid w:val="002C6865"/>
    <w:rsid w:val="002D06B6"/>
    <w:rsid w:val="002D61F8"/>
    <w:rsid w:val="002D73B4"/>
    <w:rsid w:val="002E0D51"/>
    <w:rsid w:val="002E142F"/>
    <w:rsid w:val="002E45C0"/>
    <w:rsid w:val="002F02CC"/>
    <w:rsid w:val="002F0606"/>
    <w:rsid w:val="002F2472"/>
    <w:rsid w:val="00300CB4"/>
    <w:rsid w:val="00302FC9"/>
    <w:rsid w:val="0030641C"/>
    <w:rsid w:val="003105A9"/>
    <w:rsid w:val="0031134E"/>
    <w:rsid w:val="003127D1"/>
    <w:rsid w:val="003130BF"/>
    <w:rsid w:val="00313EA4"/>
    <w:rsid w:val="00314ADF"/>
    <w:rsid w:val="003157B2"/>
    <w:rsid w:val="00316B8C"/>
    <w:rsid w:val="003240C1"/>
    <w:rsid w:val="00324EE0"/>
    <w:rsid w:val="00326695"/>
    <w:rsid w:val="003270AB"/>
    <w:rsid w:val="003279A4"/>
    <w:rsid w:val="00335C8B"/>
    <w:rsid w:val="00335DE6"/>
    <w:rsid w:val="003436CE"/>
    <w:rsid w:val="003442F8"/>
    <w:rsid w:val="00344690"/>
    <w:rsid w:val="00346556"/>
    <w:rsid w:val="00356401"/>
    <w:rsid w:val="00363F57"/>
    <w:rsid w:val="0036582D"/>
    <w:rsid w:val="003729F9"/>
    <w:rsid w:val="00375E1D"/>
    <w:rsid w:val="00376105"/>
    <w:rsid w:val="003763FB"/>
    <w:rsid w:val="00376406"/>
    <w:rsid w:val="0037726E"/>
    <w:rsid w:val="00377869"/>
    <w:rsid w:val="003810B6"/>
    <w:rsid w:val="0038546A"/>
    <w:rsid w:val="00393362"/>
    <w:rsid w:val="003968ED"/>
    <w:rsid w:val="003A15CE"/>
    <w:rsid w:val="003A2FEB"/>
    <w:rsid w:val="003A3080"/>
    <w:rsid w:val="003B70EC"/>
    <w:rsid w:val="003D0EE7"/>
    <w:rsid w:val="003D150F"/>
    <w:rsid w:val="003D28D2"/>
    <w:rsid w:val="003D357B"/>
    <w:rsid w:val="003D39CA"/>
    <w:rsid w:val="003D4137"/>
    <w:rsid w:val="003D4684"/>
    <w:rsid w:val="003D56C8"/>
    <w:rsid w:val="003E2E81"/>
    <w:rsid w:val="003E2F8F"/>
    <w:rsid w:val="003E4C75"/>
    <w:rsid w:val="003E6D6F"/>
    <w:rsid w:val="003F141F"/>
    <w:rsid w:val="003F1D79"/>
    <w:rsid w:val="003F4E9D"/>
    <w:rsid w:val="003F5A60"/>
    <w:rsid w:val="004016CD"/>
    <w:rsid w:val="004058ED"/>
    <w:rsid w:val="0040617E"/>
    <w:rsid w:val="00406799"/>
    <w:rsid w:val="00406EF9"/>
    <w:rsid w:val="00414B1E"/>
    <w:rsid w:val="004213E2"/>
    <w:rsid w:val="00422A5B"/>
    <w:rsid w:val="00427751"/>
    <w:rsid w:val="00431B03"/>
    <w:rsid w:val="0044152A"/>
    <w:rsid w:val="00442014"/>
    <w:rsid w:val="00444E47"/>
    <w:rsid w:val="004454F1"/>
    <w:rsid w:val="00452032"/>
    <w:rsid w:val="0045322F"/>
    <w:rsid w:val="00461100"/>
    <w:rsid w:val="00463EA7"/>
    <w:rsid w:val="004674F7"/>
    <w:rsid w:val="0047270A"/>
    <w:rsid w:val="00473DB3"/>
    <w:rsid w:val="00477E94"/>
    <w:rsid w:val="004817A1"/>
    <w:rsid w:val="004818FF"/>
    <w:rsid w:val="00490AFB"/>
    <w:rsid w:val="004915B4"/>
    <w:rsid w:val="00491F26"/>
    <w:rsid w:val="004930BA"/>
    <w:rsid w:val="00495F09"/>
    <w:rsid w:val="004A5481"/>
    <w:rsid w:val="004A71D1"/>
    <w:rsid w:val="004B00F9"/>
    <w:rsid w:val="004B2F2C"/>
    <w:rsid w:val="004B43E0"/>
    <w:rsid w:val="004C3531"/>
    <w:rsid w:val="004C4B8C"/>
    <w:rsid w:val="004D5D3B"/>
    <w:rsid w:val="004D7819"/>
    <w:rsid w:val="004E022E"/>
    <w:rsid w:val="004E1186"/>
    <w:rsid w:val="004E6C32"/>
    <w:rsid w:val="004F0A22"/>
    <w:rsid w:val="004F5CCF"/>
    <w:rsid w:val="004F7AA4"/>
    <w:rsid w:val="00504B3F"/>
    <w:rsid w:val="005066EB"/>
    <w:rsid w:val="0051396D"/>
    <w:rsid w:val="00513CA6"/>
    <w:rsid w:val="0051567A"/>
    <w:rsid w:val="00521397"/>
    <w:rsid w:val="00527DF2"/>
    <w:rsid w:val="005304F9"/>
    <w:rsid w:val="005325F4"/>
    <w:rsid w:val="00535FAE"/>
    <w:rsid w:val="00536DF7"/>
    <w:rsid w:val="00540FA9"/>
    <w:rsid w:val="0055132D"/>
    <w:rsid w:val="005559EC"/>
    <w:rsid w:val="0055721F"/>
    <w:rsid w:val="00562FDB"/>
    <w:rsid w:val="00571B65"/>
    <w:rsid w:val="00572352"/>
    <w:rsid w:val="00572C4F"/>
    <w:rsid w:val="005739B0"/>
    <w:rsid w:val="00575D37"/>
    <w:rsid w:val="00575E46"/>
    <w:rsid w:val="005831A6"/>
    <w:rsid w:val="00584E2B"/>
    <w:rsid w:val="00585BF5"/>
    <w:rsid w:val="00587A62"/>
    <w:rsid w:val="00591F12"/>
    <w:rsid w:val="0059218B"/>
    <w:rsid w:val="00592CB2"/>
    <w:rsid w:val="00593034"/>
    <w:rsid w:val="00594023"/>
    <w:rsid w:val="00596862"/>
    <w:rsid w:val="005A2995"/>
    <w:rsid w:val="005B5668"/>
    <w:rsid w:val="005C02CD"/>
    <w:rsid w:val="005C3045"/>
    <w:rsid w:val="005C3B84"/>
    <w:rsid w:val="005D1B5F"/>
    <w:rsid w:val="005D2021"/>
    <w:rsid w:val="005D3801"/>
    <w:rsid w:val="005E285E"/>
    <w:rsid w:val="005F01E9"/>
    <w:rsid w:val="005F0F12"/>
    <w:rsid w:val="005F15AA"/>
    <w:rsid w:val="005F1BEE"/>
    <w:rsid w:val="005F206F"/>
    <w:rsid w:val="005F208D"/>
    <w:rsid w:val="005F3C9E"/>
    <w:rsid w:val="005F47C1"/>
    <w:rsid w:val="005F740D"/>
    <w:rsid w:val="0060495B"/>
    <w:rsid w:val="00604A2D"/>
    <w:rsid w:val="00606BA3"/>
    <w:rsid w:val="00607D42"/>
    <w:rsid w:val="006109BE"/>
    <w:rsid w:val="006128D1"/>
    <w:rsid w:val="00616246"/>
    <w:rsid w:val="006169EE"/>
    <w:rsid w:val="00622CCE"/>
    <w:rsid w:val="00623A4E"/>
    <w:rsid w:val="00623F74"/>
    <w:rsid w:val="00624667"/>
    <w:rsid w:val="006259DE"/>
    <w:rsid w:val="00633182"/>
    <w:rsid w:val="006371FF"/>
    <w:rsid w:val="006406AB"/>
    <w:rsid w:val="00641FE7"/>
    <w:rsid w:val="0064420F"/>
    <w:rsid w:val="00645658"/>
    <w:rsid w:val="00653519"/>
    <w:rsid w:val="0065393E"/>
    <w:rsid w:val="00653A10"/>
    <w:rsid w:val="00657894"/>
    <w:rsid w:val="00664C81"/>
    <w:rsid w:val="0066633C"/>
    <w:rsid w:val="00666633"/>
    <w:rsid w:val="00670376"/>
    <w:rsid w:val="00674C60"/>
    <w:rsid w:val="006751CE"/>
    <w:rsid w:val="00677205"/>
    <w:rsid w:val="00680E44"/>
    <w:rsid w:val="006813AB"/>
    <w:rsid w:val="00684E25"/>
    <w:rsid w:val="00687DEA"/>
    <w:rsid w:val="00692592"/>
    <w:rsid w:val="006934D3"/>
    <w:rsid w:val="00693C41"/>
    <w:rsid w:val="00695EC2"/>
    <w:rsid w:val="00697775"/>
    <w:rsid w:val="00697826"/>
    <w:rsid w:val="006A105A"/>
    <w:rsid w:val="006A3D7F"/>
    <w:rsid w:val="006A4719"/>
    <w:rsid w:val="006A49AA"/>
    <w:rsid w:val="006A7222"/>
    <w:rsid w:val="006C2491"/>
    <w:rsid w:val="006C2669"/>
    <w:rsid w:val="006C2BB2"/>
    <w:rsid w:val="006C40B3"/>
    <w:rsid w:val="006C48E2"/>
    <w:rsid w:val="006D254F"/>
    <w:rsid w:val="006D7722"/>
    <w:rsid w:val="006E0037"/>
    <w:rsid w:val="006E331B"/>
    <w:rsid w:val="006E3EBE"/>
    <w:rsid w:val="006E63B2"/>
    <w:rsid w:val="006F1E27"/>
    <w:rsid w:val="006F3306"/>
    <w:rsid w:val="006F46E1"/>
    <w:rsid w:val="006F5F87"/>
    <w:rsid w:val="006F7DB8"/>
    <w:rsid w:val="007020A6"/>
    <w:rsid w:val="00702B7C"/>
    <w:rsid w:val="00703BB3"/>
    <w:rsid w:val="00706256"/>
    <w:rsid w:val="00706368"/>
    <w:rsid w:val="00707F76"/>
    <w:rsid w:val="0071339B"/>
    <w:rsid w:val="00725447"/>
    <w:rsid w:val="00726A30"/>
    <w:rsid w:val="00733628"/>
    <w:rsid w:val="0074047F"/>
    <w:rsid w:val="00741488"/>
    <w:rsid w:val="007419B5"/>
    <w:rsid w:val="00741CB1"/>
    <w:rsid w:val="0074536F"/>
    <w:rsid w:val="0074651F"/>
    <w:rsid w:val="00746540"/>
    <w:rsid w:val="0074686A"/>
    <w:rsid w:val="0075158E"/>
    <w:rsid w:val="00752B3F"/>
    <w:rsid w:val="007539D4"/>
    <w:rsid w:val="00753ACD"/>
    <w:rsid w:val="0076050B"/>
    <w:rsid w:val="00762162"/>
    <w:rsid w:val="007659DE"/>
    <w:rsid w:val="007669EC"/>
    <w:rsid w:val="00766DBA"/>
    <w:rsid w:val="00770757"/>
    <w:rsid w:val="00774283"/>
    <w:rsid w:val="0078129E"/>
    <w:rsid w:val="007825E7"/>
    <w:rsid w:val="00784A2B"/>
    <w:rsid w:val="00786275"/>
    <w:rsid w:val="00792862"/>
    <w:rsid w:val="007942D9"/>
    <w:rsid w:val="007954FF"/>
    <w:rsid w:val="00795C26"/>
    <w:rsid w:val="00796CD4"/>
    <w:rsid w:val="00796D4B"/>
    <w:rsid w:val="00797628"/>
    <w:rsid w:val="007A1E7E"/>
    <w:rsid w:val="007A2642"/>
    <w:rsid w:val="007A5376"/>
    <w:rsid w:val="007A7AAD"/>
    <w:rsid w:val="007B143B"/>
    <w:rsid w:val="007B1CA1"/>
    <w:rsid w:val="007C1C37"/>
    <w:rsid w:val="007C7F64"/>
    <w:rsid w:val="007D0829"/>
    <w:rsid w:val="007D3594"/>
    <w:rsid w:val="007D5EE6"/>
    <w:rsid w:val="007D7691"/>
    <w:rsid w:val="007D782F"/>
    <w:rsid w:val="007D7C62"/>
    <w:rsid w:val="007E1FBA"/>
    <w:rsid w:val="007E396B"/>
    <w:rsid w:val="007E4D89"/>
    <w:rsid w:val="007F42FC"/>
    <w:rsid w:val="0080203D"/>
    <w:rsid w:val="00804EAC"/>
    <w:rsid w:val="008106B6"/>
    <w:rsid w:val="00813573"/>
    <w:rsid w:val="00815043"/>
    <w:rsid w:val="008166A2"/>
    <w:rsid w:val="00816ACD"/>
    <w:rsid w:val="008213D8"/>
    <w:rsid w:val="008238F4"/>
    <w:rsid w:val="00823BB7"/>
    <w:rsid w:val="008266CC"/>
    <w:rsid w:val="008273FD"/>
    <w:rsid w:val="008361A4"/>
    <w:rsid w:val="00836804"/>
    <w:rsid w:val="0084011F"/>
    <w:rsid w:val="00840937"/>
    <w:rsid w:val="00842C37"/>
    <w:rsid w:val="00844BA3"/>
    <w:rsid w:val="00851361"/>
    <w:rsid w:val="00851F59"/>
    <w:rsid w:val="00853331"/>
    <w:rsid w:val="00855806"/>
    <w:rsid w:val="00856E5B"/>
    <w:rsid w:val="0086242E"/>
    <w:rsid w:val="00865651"/>
    <w:rsid w:val="00865917"/>
    <w:rsid w:val="00865C35"/>
    <w:rsid w:val="0087406B"/>
    <w:rsid w:val="00874875"/>
    <w:rsid w:val="008753F0"/>
    <w:rsid w:val="00876D65"/>
    <w:rsid w:val="00877A91"/>
    <w:rsid w:val="00877D62"/>
    <w:rsid w:val="00881F4E"/>
    <w:rsid w:val="00885605"/>
    <w:rsid w:val="008857E8"/>
    <w:rsid w:val="00886CB8"/>
    <w:rsid w:val="008A2C5F"/>
    <w:rsid w:val="008A5CC5"/>
    <w:rsid w:val="008A71A1"/>
    <w:rsid w:val="008B0CCE"/>
    <w:rsid w:val="008B2DAF"/>
    <w:rsid w:val="008B6637"/>
    <w:rsid w:val="008B77EA"/>
    <w:rsid w:val="008C038F"/>
    <w:rsid w:val="008C0C68"/>
    <w:rsid w:val="008D0350"/>
    <w:rsid w:val="008D09AE"/>
    <w:rsid w:val="008D1A1C"/>
    <w:rsid w:val="008D1D61"/>
    <w:rsid w:val="008D4F4B"/>
    <w:rsid w:val="008D622D"/>
    <w:rsid w:val="008E7671"/>
    <w:rsid w:val="008E7F4E"/>
    <w:rsid w:val="00900066"/>
    <w:rsid w:val="00901A17"/>
    <w:rsid w:val="009039C7"/>
    <w:rsid w:val="00903CA6"/>
    <w:rsid w:val="00904627"/>
    <w:rsid w:val="00912211"/>
    <w:rsid w:val="00913A18"/>
    <w:rsid w:val="009144DF"/>
    <w:rsid w:val="009163AE"/>
    <w:rsid w:val="009177D9"/>
    <w:rsid w:val="0092028F"/>
    <w:rsid w:val="00920A48"/>
    <w:rsid w:val="00924BB9"/>
    <w:rsid w:val="00930309"/>
    <w:rsid w:val="00930AC6"/>
    <w:rsid w:val="0094134A"/>
    <w:rsid w:val="009417F9"/>
    <w:rsid w:val="0094225F"/>
    <w:rsid w:val="0094346E"/>
    <w:rsid w:val="0094538E"/>
    <w:rsid w:val="009510D0"/>
    <w:rsid w:val="00952D2A"/>
    <w:rsid w:val="00955313"/>
    <w:rsid w:val="00964A6B"/>
    <w:rsid w:val="00965A58"/>
    <w:rsid w:val="009815D5"/>
    <w:rsid w:val="00990342"/>
    <w:rsid w:val="00994DC5"/>
    <w:rsid w:val="009A25EE"/>
    <w:rsid w:val="009A298A"/>
    <w:rsid w:val="009A2D18"/>
    <w:rsid w:val="009A381E"/>
    <w:rsid w:val="009A3A32"/>
    <w:rsid w:val="009A5425"/>
    <w:rsid w:val="009A614F"/>
    <w:rsid w:val="009A62FD"/>
    <w:rsid w:val="009B08AB"/>
    <w:rsid w:val="009B13CA"/>
    <w:rsid w:val="009B1E3C"/>
    <w:rsid w:val="009B20E6"/>
    <w:rsid w:val="009B2D26"/>
    <w:rsid w:val="009B2D68"/>
    <w:rsid w:val="009B3665"/>
    <w:rsid w:val="009B5FDC"/>
    <w:rsid w:val="009B7278"/>
    <w:rsid w:val="009C3D7E"/>
    <w:rsid w:val="009C7187"/>
    <w:rsid w:val="009D1345"/>
    <w:rsid w:val="009D245F"/>
    <w:rsid w:val="009D3D57"/>
    <w:rsid w:val="009D43D7"/>
    <w:rsid w:val="009E3B0D"/>
    <w:rsid w:val="009E5F37"/>
    <w:rsid w:val="009F09C7"/>
    <w:rsid w:val="009F1C15"/>
    <w:rsid w:val="009F362C"/>
    <w:rsid w:val="009F69B0"/>
    <w:rsid w:val="00A01DFC"/>
    <w:rsid w:val="00A07C9F"/>
    <w:rsid w:val="00A13140"/>
    <w:rsid w:val="00A13A94"/>
    <w:rsid w:val="00A14079"/>
    <w:rsid w:val="00A15841"/>
    <w:rsid w:val="00A22BB1"/>
    <w:rsid w:val="00A31284"/>
    <w:rsid w:val="00A31474"/>
    <w:rsid w:val="00A32560"/>
    <w:rsid w:val="00A34A37"/>
    <w:rsid w:val="00A350C9"/>
    <w:rsid w:val="00A375B6"/>
    <w:rsid w:val="00A4591B"/>
    <w:rsid w:val="00A47874"/>
    <w:rsid w:val="00A50529"/>
    <w:rsid w:val="00A5157E"/>
    <w:rsid w:val="00A551DF"/>
    <w:rsid w:val="00A55EA7"/>
    <w:rsid w:val="00A56DA8"/>
    <w:rsid w:val="00A66E44"/>
    <w:rsid w:val="00A67096"/>
    <w:rsid w:val="00A67A8D"/>
    <w:rsid w:val="00A72781"/>
    <w:rsid w:val="00A765A2"/>
    <w:rsid w:val="00A82B39"/>
    <w:rsid w:val="00A83ED8"/>
    <w:rsid w:val="00A841AE"/>
    <w:rsid w:val="00A84D2B"/>
    <w:rsid w:val="00A90248"/>
    <w:rsid w:val="00A91681"/>
    <w:rsid w:val="00A93990"/>
    <w:rsid w:val="00AA02BD"/>
    <w:rsid w:val="00AB61D5"/>
    <w:rsid w:val="00AB7EB1"/>
    <w:rsid w:val="00AC4A7E"/>
    <w:rsid w:val="00AD3293"/>
    <w:rsid w:val="00AD3B22"/>
    <w:rsid w:val="00AD4A1F"/>
    <w:rsid w:val="00AD59B0"/>
    <w:rsid w:val="00AE2761"/>
    <w:rsid w:val="00AE3960"/>
    <w:rsid w:val="00AE4735"/>
    <w:rsid w:val="00AE4C09"/>
    <w:rsid w:val="00AF3D1F"/>
    <w:rsid w:val="00B058EE"/>
    <w:rsid w:val="00B074AA"/>
    <w:rsid w:val="00B07D6F"/>
    <w:rsid w:val="00B118E2"/>
    <w:rsid w:val="00B13D2B"/>
    <w:rsid w:val="00B16EDE"/>
    <w:rsid w:val="00B16F48"/>
    <w:rsid w:val="00B219FB"/>
    <w:rsid w:val="00B26B23"/>
    <w:rsid w:val="00B312A5"/>
    <w:rsid w:val="00B33E27"/>
    <w:rsid w:val="00B368B4"/>
    <w:rsid w:val="00B402B4"/>
    <w:rsid w:val="00B40EFC"/>
    <w:rsid w:val="00B42949"/>
    <w:rsid w:val="00B45F9B"/>
    <w:rsid w:val="00B46C0D"/>
    <w:rsid w:val="00B47953"/>
    <w:rsid w:val="00B51287"/>
    <w:rsid w:val="00B548BC"/>
    <w:rsid w:val="00B5592A"/>
    <w:rsid w:val="00B60DE1"/>
    <w:rsid w:val="00B62021"/>
    <w:rsid w:val="00B625C1"/>
    <w:rsid w:val="00B72FF5"/>
    <w:rsid w:val="00B7674C"/>
    <w:rsid w:val="00B76F45"/>
    <w:rsid w:val="00B77387"/>
    <w:rsid w:val="00B774DD"/>
    <w:rsid w:val="00B94D76"/>
    <w:rsid w:val="00B9590A"/>
    <w:rsid w:val="00B96279"/>
    <w:rsid w:val="00BA5A00"/>
    <w:rsid w:val="00BA7393"/>
    <w:rsid w:val="00BB3962"/>
    <w:rsid w:val="00BB5746"/>
    <w:rsid w:val="00BB6C37"/>
    <w:rsid w:val="00BC2278"/>
    <w:rsid w:val="00BD174D"/>
    <w:rsid w:val="00BD2AB7"/>
    <w:rsid w:val="00BD4F3E"/>
    <w:rsid w:val="00BD6335"/>
    <w:rsid w:val="00BE0B37"/>
    <w:rsid w:val="00BE0FDF"/>
    <w:rsid w:val="00BE2450"/>
    <w:rsid w:val="00BE3E46"/>
    <w:rsid w:val="00BF2912"/>
    <w:rsid w:val="00BF5330"/>
    <w:rsid w:val="00C011CE"/>
    <w:rsid w:val="00C07070"/>
    <w:rsid w:val="00C1057F"/>
    <w:rsid w:val="00C10E39"/>
    <w:rsid w:val="00C14157"/>
    <w:rsid w:val="00C149AD"/>
    <w:rsid w:val="00C22E08"/>
    <w:rsid w:val="00C30CD7"/>
    <w:rsid w:val="00C319BE"/>
    <w:rsid w:val="00C33029"/>
    <w:rsid w:val="00C35386"/>
    <w:rsid w:val="00C35D28"/>
    <w:rsid w:val="00C35FCF"/>
    <w:rsid w:val="00C364EA"/>
    <w:rsid w:val="00C3668C"/>
    <w:rsid w:val="00C426BD"/>
    <w:rsid w:val="00C4645A"/>
    <w:rsid w:val="00C46C20"/>
    <w:rsid w:val="00C46F5D"/>
    <w:rsid w:val="00C534EF"/>
    <w:rsid w:val="00C540B1"/>
    <w:rsid w:val="00C54CB7"/>
    <w:rsid w:val="00C54D6F"/>
    <w:rsid w:val="00C56B67"/>
    <w:rsid w:val="00C75530"/>
    <w:rsid w:val="00C764C7"/>
    <w:rsid w:val="00C7749A"/>
    <w:rsid w:val="00C77688"/>
    <w:rsid w:val="00C867AD"/>
    <w:rsid w:val="00C911D2"/>
    <w:rsid w:val="00C92407"/>
    <w:rsid w:val="00C9514B"/>
    <w:rsid w:val="00C97DAB"/>
    <w:rsid w:val="00CA08E5"/>
    <w:rsid w:val="00CA376A"/>
    <w:rsid w:val="00CB164A"/>
    <w:rsid w:val="00CB1EAB"/>
    <w:rsid w:val="00CB2AEF"/>
    <w:rsid w:val="00CB458C"/>
    <w:rsid w:val="00CC10A9"/>
    <w:rsid w:val="00CC40FC"/>
    <w:rsid w:val="00CC4A10"/>
    <w:rsid w:val="00CC57CF"/>
    <w:rsid w:val="00CC7235"/>
    <w:rsid w:val="00CD1C32"/>
    <w:rsid w:val="00CD2688"/>
    <w:rsid w:val="00CD5DF1"/>
    <w:rsid w:val="00CD6358"/>
    <w:rsid w:val="00CD655D"/>
    <w:rsid w:val="00CE1027"/>
    <w:rsid w:val="00CE2467"/>
    <w:rsid w:val="00CF1E79"/>
    <w:rsid w:val="00CF28E7"/>
    <w:rsid w:val="00D0476A"/>
    <w:rsid w:val="00D05209"/>
    <w:rsid w:val="00D05C33"/>
    <w:rsid w:val="00D13E23"/>
    <w:rsid w:val="00D1466D"/>
    <w:rsid w:val="00D157A2"/>
    <w:rsid w:val="00D2484D"/>
    <w:rsid w:val="00D30750"/>
    <w:rsid w:val="00D30E53"/>
    <w:rsid w:val="00D31D02"/>
    <w:rsid w:val="00D351AE"/>
    <w:rsid w:val="00D37021"/>
    <w:rsid w:val="00D4007A"/>
    <w:rsid w:val="00D41704"/>
    <w:rsid w:val="00D41D16"/>
    <w:rsid w:val="00D41ED3"/>
    <w:rsid w:val="00D42073"/>
    <w:rsid w:val="00D42518"/>
    <w:rsid w:val="00D43222"/>
    <w:rsid w:val="00D451E8"/>
    <w:rsid w:val="00D47ED3"/>
    <w:rsid w:val="00D51AD5"/>
    <w:rsid w:val="00D535A5"/>
    <w:rsid w:val="00D53D9B"/>
    <w:rsid w:val="00D6219E"/>
    <w:rsid w:val="00D62D2C"/>
    <w:rsid w:val="00D72B04"/>
    <w:rsid w:val="00D72D22"/>
    <w:rsid w:val="00D75C01"/>
    <w:rsid w:val="00D803E2"/>
    <w:rsid w:val="00D81AAE"/>
    <w:rsid w:val="00D829D2"/>
    <w:rsid w:val="00D83E73"/>
    <w:rsid w:val="00D93C87"/>
    <w:rsid w:val="00D97490"/>
    <w:rsid w:val="00DA1C60"/>
    <w:rsid w:val="00DA207E"/>
    <w:rsid w:val="00DA6221"/>
    <w:rsid w:val="00DA72CE"/>
    <w:rsid w:val="00DB05BF"/>
    <w:rsid w:val="00DB1D31"/>
    <w:rsid w:val="00DB546E"/>
    <w:rsid w:val="00DC3582"/>
    <w:rsid w:val="00DC5DA8"/>
    <w:rsid w:val="00DD13F2"/>
    <w:rsid w:val="00DD1744"/>
    <w:rsid w:val="00DE02FE"/>
    <w:rsid w:val="00DE2505"/>
    <w:rsid w:val="00DE3F19"/>
    <w:rsid w:val="00DF47EC"/>
    <w:rsid w:val="00DF505E"/>
    <w:rsid w:val="00E007EB"/>
    <w:rsid w:val="00E015DF"/>
    <w:rsid w:val="00E016B5"/>
    <w:rsid w:val="00E0258E"/>
    <w:rsid w:val="00E05415"/>
    <w:rsid w:val="00E12420"/>
    <w:rsid w:val="00E170B6"/>
    <w:rsid w:val="00E201B3"/>
    <w:rsid w:val="00E25736"/>
    <w:rsid w:val="00E27807"/>
    <w:rsid w:val="00E34F75"/>
    <w:rsid w:val="00E35EB6"/>
    <w:rsid w:val="00E368DD"/>
    <w:rsid w:val="00E4002B"/>
    <w:rsid w:val="00E42A22"/>
    <w:rsid w:val="00E42ED1"/>
    <w:rsid w:val="00E45160"/>
    <w:rsid w:val="00E467AF"/>
    <w:rsid w:val="00E56D52"/>
    <w:rsid w:val="00E600E2"/>
    <w:rsid w:val="00E639E6"/>
    <w:rsid w:val="00E64245"/>
    <w:rsid w:val="00E649DE"/>
    <w:rsid w:val="00E6506C"/>
    <w:rsid w:val="00E65AF2"/>
    <w:rsid w:val="00E65F79"/>
    <w:rsid w:val="00E669F9"/>
    <w:rsid w:val="00E706FF"/>
    <w:rsid w:val="00E73104"/>
    <w:rsid w:val="00E84B39"/>
    <w:rsid w:val="00E86976"/>
    <w:rsid w:val="00E90C1C"/>
    <w:rsid w:val="00E93F67"/>
    <w:rsid w:val="00E96910"/>
    <w:rsid w:val="00EA5832"/>
    <w:rsid w:val="00EA7920"/>
    <w:rsid w:val="00EB21C0"/>
    <w:rsid w:val="00EB419B"/>
    <w:rsid w:val="00EC73C1"/>
    <w:rsid w:val="00ED2A81"/>
    <w:rsid w:val="00ED7588"/>
    <w:rsid w:val="00EE055D"/>
    <w:rsid w:val="00EE38FC"/>
    <w:rsid w:val="00EF0345"/>
    <w:rsid w:val="00EF25F6"/>
    <w:rsid w:val="00EF2CBC"/>
    <w:rsid w:val="00EF2F7A"/>
    <w:rsid w:val="00EF3665"/>
    <w:rsid w:val="00EF76CB"/>
    <w:rsid w:val="00EF7DEB"/>
    <w:rsid w:val="00F0203B"/>
    <w:rsid w:val="00F02629"/>
    <w:rsid w:val="00F03736"/>
    <w:rsid w:val="00F039EC"/>
    <w:rsid w:val="00F1450B"/>
    <w:rsid w:val="00F21818"/>
    <w:rsid w:val="00F21BEA"/>
    <w:rsid w:val="00F23BD1"/>
    <w:rsid w:val="00F27C27"/>
    <w:rsid w:val="00F309E1"/>
    <w:rsid w:val="00F348C1"/>
    <w:rsid w:val="00F35CA1"/>
    <w:rsid w:val="00F40379"/>
    <w:rsid w:val="00F46013"/>
    <w:rsid w:val="00F57769"/>
    <w:rsid w:val="00F61F77"/>
    <w:rsid w:val="00F6312C"/>
    <w:rsid w:val="00F75F3B"/>
    <w:rsid w:val="00F765E2"/>
    <w:rsid w:val="00F76C2E"/>
    <w:rsid w:val="00F7780E"/>
    <w:rsid w:val="00F804D3"/>
    <w:rsid w:val="00F8055F"/>
    <w:rsid w:val="00F818C7"/>
    <w:rsid w:val="00F83DD5"/>
    <w:rsid w:val="00F84A41"/>
    <w:rsid w:val="00F85FCC"/>
    <w:rsid w:val="00F93E7A"/>
    <w:rsid w:val="00F9605E"/>
    <w:rsid w:val="00F96D81"/>
    <w:rsid w:val="00F97C5A"/>
    <w:rsid w:val="00FA0C7C"/>
    <w:rsid w:val="00FA4B37"/>
    <w:rsid w:val="00FA5AD4"/>
    <w:rsid w:val="00FB039B"/>
    <w:rsid w:val="00FB6990"/>
    <w:rsid w:val="00FB6A80"/>
    <w:rsid w:val="00FB736B"/>
    <w:rsid w:val="00FB7452"/>
    <w:rsid w:val="00FD0D12"/>
    <w:rsid w:val="00FD3818"/>
    <w:rsid w:val="00FD56A9"/>
    <w:rsid w:val="00FE0AE8"/>
    <w:rsid w:val="00FE3D85"/>
    <w:rsid w:val="00FE4B2A"/>
    <w:rsid w:val="00FE6A4C"/>
    <w:rsid w:val="00FF07CE"/>
    <w:rsid w:val="00FF19C6"/>
    <w:rsid w:val="00FF4AF2"/>
    <w:rsid w:val="00FF5BC6"/>
    <w:rsid w:val="00FF6271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E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26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6E5B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F2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F208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F2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F208D"/>
    <w:rPr>
      <w:sz w:val="24"/>
      <w:szCs w:val="24"/>
    </w:rPr>
  </w:style>
  <w:style w:type="table" w:styleId="a7">
    <w:name w:val="Table Grid"/>
    <w:basedOn w:val="a1"/>
    <w:uiPriority w:val="59"/>
    <w:rsid w:val="0003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D0829"/>
    <w:rPr>
      <w:color w:val="0000FF"/>
      <w:u w:val="single"/>
    </w:rPr>
  </w:style>
  <w:style w:type="paragraph" w:styleId="21">
    <w:name w:val="Body Text 2"/>
    <w:basedOn w:val="a"/>
    <w:link w:val="22"/>
    <w:unhideWhenUsed/>
    <w:rsid w:val="00F039EC"/>
    <w:pPr>
      <w:widowControl w:val="0"/>
      <w:ind w:right="4818"/>
      <w:jc w:val="both"/>
    </w:pPr>
    <w:rPr>
      <w:b/>
      <w:bCs/>
      <w:sz w:val="26"/>
    </w:rPr>
  </w:style>
  <w:style w:type="character" w:customStyle="1" w:styleId="22">
    <w:name w:val="Основной текст 2 Знак"/>
    <w:link w:val="21"/>
    <w:rsid w:val="00F039EC"/>
    <w:rPr>
      <w:b/>
      <w:bCs/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31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831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Обычный текст_Кислород"/>
    <w:basedOn w:val="a"/>
    <w:next w:val="a"/>
    <w:link w:val="ac"/>
    <w:rsid w:val="003D4137"/>
    <w:pPr>
      <w:spacing w:line="360" w:lineRule="auto"/>
      <w:ind w:firstLine="709"/>
      <w:jc w:val="both"/>
    </w:pPr>
    <w:rPr>
      <w:rFonts w:eastAsia="Calibri"/>
    </w:rPr>
  </w:style>
  <w:style w:type="character" w:customStyle="1" w:styleId="ac">
    <w:name w:val="Обычный текст_Кислород Знак"/>
    <w:link w:val="ab"/>
    <w:locked/>
    <w:rsid w:val="003D4137"/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3D4137"/>
    <w:pPr>
      <w:spacing w:before="120" w:after="120" w:line="360" w:lineRule="auto"/>
      <w:ind w:left="720" w:firstLine="709"/>
      <w:contextualSpacing/>
      <w:jc w:val="both"/>
    </w:pPr>
    <w:rPr>
      <w:rFonts w:eastAsia="Calibri"/>
    </w:rPr>
  </w:style>
  <w:style w:type="paragraph" w:customStyle="1" w:styleId="8">
    <w:name w:val="Знак Знак8 Знак Знак"/>
    <w:basedOn w:val="a"/>
    <w:uiPriority w:val="99"/>
    <w:rsid w:val="009413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0563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326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32669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E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26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6E5B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F2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F208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F2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F208D"/>
    <w:rPr>
      <w:sz w:val="24"/>
      <w:szCs w:val="24"/>
    </w:rPr>
  </w:style>
  <w:style w:type="table" w:styleId="a7">
    <w:name w:val="Table Grid"/>
    <w:basedOn w:val="a1"/>
    <w:uiPriority w:val="59"/>
    <w:rsid w:val="0003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D0829"/>
    <w:rPr>
      <w:color w:val="0000FF"/>
      <w:u w:val="single"/>
    </w:rPr>
  </w:style>
  <w:style w:type="paragraph" w:styleId="21">
    <w:name w:val="Body Text 2"/>
    <w:basedOn w:val="a"/>
    <w:link w:val="22"/>
    <w:unhideWhenUsed/>
    <w:rsid w:val="00F039EC"/>
    <w:pPr>
      <w:widowControl w:val="0"/>
      <w:ind w:right="4818"/>
      <w:jc w:val="both"/>
    </w:pPr>
    <w:rPr>
      <w:b/>
      <w:bCs/>
      <w:sz w:val="26"/>
    </w:rPr>
  </w:style>
  <w:style w:type="character" w:customStyle="1" w:styleId="22">
    <w:name w:val="Основной текст 2 Знак"/>
    <w:link w:val="21"/>
    <w:rsid w:val="00F039EC"/>
    <w:rPr>
      <w:b/>
      <w:bCs/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31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831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Обычный текст_Кислород"/>
    <w:basedOn w:val="a"/>
    <w:next w:val="a"/>
    <w:link w:val="ac"/>
    <w:rsid w:val="003D4137"/>
    <w:pPr>
      <w:spacing w:line="360" w:lineRule="auto"/>
      <w:ind w:firstLine="709"/>
      <w:jc w:val="both"/>
    </w:pPr>
    <w:rPr>
      <w:rFonts w:eastAsia="Calibri"/>
    </w:rPr>
  </w:style>
  <w:style w:type="character" w:customStyle="1" w:styleId="ac">
    <w:name w:val="Обычный текст_Кислород Знак"/>
    <w:link w:val="ab"/>
    <w:locked/>
    <w:rsid w:val="003D4137"/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3D4137"/>
    <w:pPr>
      <w:spacing w:before="120" w:after="120" w:line="360" w:lineRule="auto"/>
      <w:ind w:left="720" w:firstLine="709"/>
      <w:contextualSpacing/>
      <w:jc w:val="both"/>
    </w:pPr>
    <w:rPr>
      <w:rFonts w:eastAsia="Calibri"/>
    </w:rPr>
  </w:style>
  <w:style w:type="paragraph" w:customStyle="1" w:styleId="8">
    <w:name w:val="Знак Знак8 Знак Знак"/>
    <w:basedOn w:val="a"/>
    <w:uiPriority w:val="99"/>
    <w:rsid w:val="009413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0563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326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32669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y68@ca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gulations.cap.ru/projects/51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CDDF-9286-44D5-A995-B1BCF898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Links>
    <vt:vector size="6" baseType="variant">
      <vt:variant>
        <vt:i4>2162712</vt:i4>
      </vt:variant>
      <vt:variant>
        <vt:i4>0</vt:i4>
      </vt:variant>
      <vt:variant>
        <vt:i4>0</vt:i4>
      </vt:variant>
      <vt:variant>
        <vt:i4>5</vt:i4>
      </vt:variant>
      <vt:variant>
        <vt:lpwstr>mailto:obrazov13@cap.ru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obrazov13</dc:creator>
  <cp:keywords/>
  <dc:description/>
  <cp:lastModifiedBy>economy68 (Чернова Е.Н.)</cp:lastModifiedBy>
  <cp:revision>40</cp:revision>
  <cp:lastPrinted>2020-02-04T06:44:00Z</cp:lastPrinted>
  <dcterms:created xsi:type="dcterms:W3CDTF">2022-11-17T11:17:00Z</dcterms:created>
  <dcterms:modified xsi:type="dcterms:W3CDTF">2023-01-27T13:48:00Z</dcterms:modified>
</cp:coreProperties>
</file>