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07" w:rsidRPr="005A1DC6" w:rsidRDefault="008E6B07" w:rsidP="00870F57">
      <w:pPr>
        <w:jc w:val="right"/>
        <w:rPr>
          <w:sz w:val="26"/>
          <w:szCs w:val="26"/>
        </w:rPr>
      </w:pPr>
      <w:r w:rsidRPr="005A1DC6">
        <w:rPr>
          <w:sz w:val="26"/>
          <w:szCs w:val="26"/>
        </w:rPr>
        <w:t>Проект</w:t>
      </w:r>
    </w:p>
    <w:p w:rsidR="008E6B07" w:rsidRPr="005A1DC6" w:rsidRDefault="008E6B07">
      <w:pPr>
        <w:jc w:val="center"/>
        <w:rPr>
          <w:sz w:val="26"/>
          <w:szCs w:val="26"/>
        </w:rPr>
      </w:pPr>
    </w:p>
    <w:p w:rsidR="00926356" w:rsidRPr="005A1DC6" w:rsidRDefault="00926356">
      <w:pPr>
        <w:jc w:val="center"/>
        <w:rPr>
          <w:sz w:val="26"/>
          <w:szCs w:val="26"/>
        </w:rPr>
      </w:pPr>
    </w:p>
    <w:p w:rsidR="00926356" w:rsidRPr="005A1DC6" w:rsidRDefault="00926356">
      <w:pPr>
        <w:jc w:val="center"/>
        <w:rPr>
          <w:sz w:val="26"/>
          <w:szCs w:val="26"/>
        </w:rPr>
      </w:pPr>
    </w:p>
    <w:p w:rsidR="00467D9E" w:rsidRPr="005A1DC6" w:rsidRDefault="00467D9E">
      <w:pPr>
        <w:jc w:val="center"/>
        <w:rPr>
          <w:sz w:val="26"/>
          <w:szCs w:val="26"/>
        </w:rPr>
      </w:pPr>
    </w:p>
    <w:p w:rsidR="00A70FB8" w:rsidRPr="005A1DC6" w:rsidRDefault="00704AFA" w:rsidP="00A70FB8">
      <w:pPr>
        <w:jc w:val="center"/>
        <w:rPr>
          <w:sz w:val="26"/>
          <w:szCs w:val="26"/>
        </w:rPr>
      </w:pPr>
      <w:r w:rsidRPr="005A1DC6">
        <w:rPr>
          <w:sz w:val="26"/>
          <w:szCs w:val="26"/>
        </w:rPr>
        <w:t>ПОСТАНОВЛЕНИЕ</w:t>
      </w:r>
      <w:r w:rsidR="00A70FB8" w:rsidRPr="005A1DC6">
        <w:rPr>
          <w:sz w:val="26"/>
          <w:szCs w:val="26"/>
        </w:rPr>
        <w:t xml:space="preserve"> </w:t>
      </w:r>
    </w:p>
    <w:p w:rsidR="005D5CBD" w:rsidRPr="005A1DC6" w:rsidRDefault="005D5CBD" w:rsidP="005D5CBD">
      <w:pPr>
        <w:jc w:val="center"/>
        <w:rPr>
          <w:sz w:val="26"/>
          <w:szCs w:val="26"/>
        </w:rPr>
      </w:pPr>
      <w:r w:rsidRPr="005A1DC6">
        <w:rPr>
          <w:sz w:val="26"/>
          <w:szCs w:val="26"/>
        </w:rPr>
        <w:t>КАБИНЕТ</w:t>
      </w:r>
      <w:r w:rsidR="00A70FB8" w:rsidRPr="005A1DC6">
        <w:rPr>
          <w:sz w:val="26"/>
          <w:szCs w:val="26"/>
        </w:rPr>
        <w:t>А</w:t>
      </w:r>
      <w:r w:rsidRPr="005A1DC6">
        <w:rPr>
          <w:sz w:val="26"/>
          <w:szCs w:val="26"/>
        </w:rPr>
        <w:t xml:space="preserve"> МИНИСТРОВ ЧУВАШСКОЙ РЕСПУБЛИКИ</w:t>
      </w:r>
    </w:p>
    <w:p w:rsidR="005D5CBD" w:rsidRPr="005A1DC6" w:rsidRDefault="005D5CBD">
      <w:pPr>
        <w:jc w:val="center"/>
        <w:rPr>
          <w:sz w:val="26"/>
          <w:szCs w:val="26"/>
        </w:rPr>
      </w:pPr>
    </w:p>
    <w:p w:rsidR="001165EE" w:rsidRPr="005A1DC6" w:rsidRDefault="001165EE">
      <w:pPr>
        <w:jc w:val="center"/>
        <w:rPr>
          <w:sz w:val="26"/>
          <w:szCs w:val="26"/>
        </w:rPr>
      </w:pPr>
    </w:p>
    <w:p w:rsidR="008E6B07" w:rsidRPr="005A1DC6" w:rsidRDefault="00822CF6" w:rsidP="00B4034C">
      <w:pPr>
        <w:ind w:right="5526"/>
        <w:jc w:val="both"/>
        <w:rPr>
          <w:sz w:val="26"/>
          <w:szCs w:val="26"/>
        </w:rPr>
      </w:pPr>
      <w:r w:rsidRPr="005A1DC6">
        <w:rPr>
          <w:b/>
          <w:bCs/>
          <w:sz w:val="26"/>
          <w:szCs w:val="26"/>
        </w:rPr>
        <w:t>О распределении в 2023 году грантов в форме субсидий из республиканского бюджета Чуваш</w:t>
      </w:r>
      <w:r w:rsidR="00B8290D" w:rsidRPr="005A1DC6">
        <w:rPr>
          <w:b/>
          <w:bCs/>
          <w:sz w:val="26"/>
          <w:szCs w:val="26"/>
        </w:rPr>
        <w:t>с</w:t>
      </w:r>
      <w:r w:rsidRPr="005A1DC6">
        <w:rPr>
          <w:b/>
          <w:bCs/>
          <w:sz w:val="26"/>
          <w:szCs w:val="26"/>
        </w:rPr>
        <w:t xml:space="preserve">кой Республики </w:t>
      </w:r>
      <w:r w:rsidR="00850FFD" w:rsidRPr="005A1DC6">
        <w:rPr>
          <w:b/>
          <w:bCs/>
          <w:sz w:val="26"/>
          <w:szCs w:val="26"/>
        </w:rPr>
        <w:t xml:space="preserve">на </w:t>
      </w:r>
      <w:r w:rsidR="005A1DC6" w:rsidRPr="005A1DC6">
        <w:rPr>
          <w:b/>
          <w:bCs/>
          <w:sz w:val="26"/>
          <w:szCs w:val="26"/>
        </w:rPr>
        <w:t>реализацию проектов</w:t>
      </w:r>
      <w:r w:rsidR="00850FFD" w:rsidRPr="005A1DC6">
        <w:rPr>
          <w:b/>
          <w:bCs/>
          <w:sz w:val="26"/>
          <w:szCs w:val="26"/>
        </w:rPr>
        <w:t xml:space="preserve"> победителей </w:t>
      </w:r>
      <w:r w:rsidR="00B8290D" w:rsidRPr="005A1DC6">
        <w:rPr>
          <w:b/>
          <w:bCs/>
          <w:sz w:val="26"/>
          <w:szCs w:val="26"/>
        </w:rPr>
        <w:t xml:space="preserve">республиканского </w:t>
      </w:r>
      <w:r w:rsidR="00850FFD" w:rsidRPr="005A1DC6">
        <w:rPr>
          <w:b/>
          <w:bCs/>
          <w:sz w:val="26"/>
          <w:szCs w:val="26"/>
        </w:rPr>
        <w:t xml:space="preserve">конкурса </w:t>
      </w:r>
      <w:r w:rsidR="00B8290D" w:rsidRPr="005A1DC6">
        <w:rPr>
          <w:b/>
          <w:bCs/>
          <w:sz w:val="26"/>
          <w:szCs w:val="26"/>
        </w:rPr>
        <w:t>социально значимых проектов средств массовой информации</w:t>
      </w:r>
    </w:p>
    <w:p w:rsidR="00926356" w:rsidRPr="005A1DC6" w:rsidRDefault="00926356">
      <w:pPr>
        <w:jc w:val="center"/>
        <w:rPr>
          <w:sz w:val="26"/>
          <w:szCs w:val="26"/>
        </w:rPr>
      </w:pPr>
    </w:p>
    <w:p w:rsidR="006121FB" w:rsidRPr="005A1DC6" w:rsidRDefault="006121FB" w:rsidP="006121FB">
      <w:pPr>
        <w:ind w:firstLine="709"/>
        <w:jc w:val="both"/>
        <w:rPr>
          <w:sz w:val="26"/>
          <w:szCs w:val="26"/>
        </w:rPr>
      </w:pPr>
      <w:r w:rsidRPr="005A1DC6">
        <w:rPr>
          <w:sz w:val="26"/>
          <w:szCs w:val="26"/>
        </w:rPr>
        <w:t xml:space="preserve">В соответствии с Законом Чувашской Республики </w:t>
      </w:r>
      <w:r w:rsidR="009A3DC7" w:rsidRPr="005A1DC6">
        <w:rPr>
          <w:sz w:val="26"/>
          <w:szCs w:val="26"/>
        </w:rPr>
        <w:t>«</w:t>
      </w:r>
      <w:r w:rsidRPr="005A1DC6">
        <w:rPr>
          <w:sz w:val="26"/>
          <w:szCs w:val="26"/>
        </w:rPr>
        <w:t>О республиканском бюджете Чувашской Республики на 2023 год и на плановый период 2024 и 2025 годов</w:t>
      </w:r>
      <w:r w:rsidR="009A3DC7" w:rsidRPr="005A1DC6">
        <w:rPr>
          <w:sz w:val="26"/>
          <w:szCs w:val="26"/>
        </w:rPr>
        <w:t>»</w:t>
      </w:r>
      <w:r w:rsidRPr="005A1DC6">
        <w:rPr>
          <w:sz w:val="26"/>
          <w:szCs w:val="26"/>
        </w:rPr>
        <w:t xml:space="preserve"> Кабинет Министров Чувашской Республики п</w:t>
      </w:r>
      <w:r w:rsidR="0095684E" w:rsidRPr="005A1DC6">
        <w:rPr>
          <w:sz w:val="26"/>
          <w:szCs w:val="26"/>
        </w:rPr>
        <w:t xml:space="preserve"> </w:t>
      </w:r>
      <w:r w:rsidRPr="005A1DC6">
        <w:rPr>
          <w:sz w:val="26"/>
          <w:szCs w:val="26"/>
        </w:rPr>
        <w:t>о</w:t>
      </w:r>
      <w:r w:rsidR="0095684E" w:rsidRPr="005A1DC6">
        <w:rPr>
          <w:sz w:val="26"/>
          <w:szCs w:val="26"/>
        </w:rPr>
        <w:t xml:space="preserve"> </w:t>
      </w:r>
      <w:r w:rsidRPr="005A1DC6">
        <w:rPr>
          <w:sz w:val="26"/>
          <w:szCs w:val="26"/>
        </w:rPr>
        <w:t>с</w:t>
      </w:r>
      <w:r w:rsidR="0095684E" w:rsidRPr="005A1DC6">
        <w:rPr>
          <w:sz w:val="26"/>
          <w:szCs w:val="26"/>
        </w:rPr>
        <w:t xml:space="preserve"> </w:t>
      </w:r>
      <w:r w:rsidRPr="005A1DC6">
        <w:rPr>
          <w:sz w:val="26"/>
          <w:szCs w:val="26"/>
        </w:rPr>
        <w:t>т</w:t>
      </w:r>
      <w:r w:rsidR="0095684E" w:rsidRPr="005A1DC6">
        <w:rPr>
          <w:sz w:val="26"/>
          <w:szCs w:val="26"/>
        </w:rPr>
        <w:t xml:space="preserve"> </w:t>
      </w:r>
      <w:r w:rsidRPr="005A1DC6">
        <w:rPr>
          <w:sz w:val="26"/>
          <w:szCs w:val="26"/>
        </w:rPr>
        <w:t>а</w:t>
      </w:r>
      <w:r w:rsidR="0095684E" w:rsidRPr="005A1DC6">
        <w:rPr>
          <w:sz w:val="26"/>
          <w:szCs w:val="26"/>
        </w:rPr>
        <w:t xml:space="preserve"> </w:t>
      </w:r>
      <w:r w:rsidRPr="005A1DC6">
        <w:rPr>
          <w:sz w:val="26"/>
          <w:szCs w:val="26"/>
        </w:rPr>
        <w:t>н</w:t>
      </w:r>
      <w:r w:rsidR="0095684E" w:rsidRPr="005A1DC6">
        <w:rPr>
          <w:sz w:val="26"/>
          <w:szCs w:val="26"/>
        </w:rPr>
        <w:t xml:space="preserve"> </w:t>
      </w:r>
      <w:r w:rsidRPr="005A1DC6">
        <w:rPr>
          <w:sz w:val="26"/>
          <w:szCs w:val="26"/>
        </w:rPr>
        <w:t>о</w:t>
      </w:r>
      <w:r w:rsidR="0095684E" w:rsidRPr="005A1DC6">
        <w:rPr>
          <w:sz w:val="26"/>
          <w:szCs w:val="26"/>
        </w:rPr>
        <w:t xml:space="preserve"> </w:t>
      </w:r>
      <w:r w:rsidRPr="005A1DC6">
        <w:rPr>
          <w:sz w:val="26"/>
          <w:szCs w:val="26"/>
        </w:rPr>
        <w:t>в</w:t>
      </w:r>
      <w:r w:rsidR="0095684E" w:rsidRPr="005A1DC6">
        <w:rPr>
          <w:sz w:val="26"/>
          <w:szCs w:val="26"/>
        </w:rPr>
        <w:t xml:space="preserve"> </w:t>
      </w:r>
      <w:r w:rsidRPr="005A1DC6">
        <w:rPr>
          <w:sz w:val="26"/>
          <w:szCs w:val="26"/>
        </w:rPr>
        <w:t>л</w:t>
      </w:r>
      <w:r w:rsidR="0095684E" w:rsidRPr="005A1DC6">
        <w:rPr>
          <w:sz w:val="26"/>
          <w:szCs w:val="26"/>
        </w:rPr>
        <w:t xml:space="preserve"> </w:t>
      </w:r>
      <w:r w:rsidRPr="005A1DC6">
        <w:rPr>
          <w:sz w:val="26"/>
          <w:szCs w:val="26"/>
        </w:rPr>
        <w:t>я</w:t>
      </w:r>
      <w:r w:rsidR="0095684E" w:rsidRPr="005A1DC6">
        <w:rPr>
          <w:sz w:val="26"/>
          <w:szCs w:val="26"/>
        </w:rPr>
        <w:t xml:space="preserve"> </w:t>
      </w:r>
      <w:r w:rsidRPr="005A1DC6">
        <w:rPr>
          <w:sz w:val="26"/>
          <w:szCs w:val="26"/>
        </w:rPr>
        <w:t>е</w:t>
      </w:r>
      <w:r w:rsidR="0095684E" w:rsidRPr="005A1DC6">
        <w:rPr>
          <w:sz w:val="26"/>
          <w:szCs w:val="26"/>
        </w:rPr>
        <w:t xml:space="preserve"> </w:t>
      </w:r>
      <w:r w:rsidRPr="005A1DC6">
        <w:rPr>
          <w:sz w:val="26"/>
          <w:szCs w:val="26"/>
        </w:rPr>
        <w:t>т:</w:t>
      </w:r>
    </w:p>
    <w:p w:rsidR="006121FB" w:rsidRPr="005A1DC6" w:rsidRDefault="006121FB" w:rsidP="006121FB">
      <w:pPr>
        <w:ind w:firstLine="709"/>
        <w:jc w:val="both"/>
        <w:rPr>
          <w:sz w:val="26"/>
          <w:szCs w:val="26"/>
        </w:rPr>
      </w:pPr>
      <w:r w:rsidRPr="005A1DC6">
        <w:rPr>
          <w:sz w:val="26"/>
          <w:szCs w:val="26"/>
        </w:rPr>
        <w:t xml:space="preserve">1. Утвердить прилагаемое распределение в 2023 году грантов в форме субсидий из республиканского бюджета Чувашской Республики на </w:t>
      </w:r>
      <w:r w:rsidR="005A1DC6" w:rsidRPr="005A1DC6">
        <w:rPr>
          <w:sz w:val="26"/>
          <w:szCs w:val="26"/>
        </w:rPr>
        <w:t>реализацию проектов</w:t>
      </w:r>
      <w:r w:rsidRPr="005A1DC6">
        <w:rPr>
          <w:sz w:val="26"/>
          <w:szCs w:val="26"/>
        </w:rPr>
        <w:t xml:space="preserve"> победителей </w:t>
      </w:r>
      <w:r w:rsidR="00B8290D" w:rsidRPr="005A1DC6">
        <w:rPr>
          <w:sz w:val="26"/>
          <w:szCs w:val="26"/>
        </w:rPr>
        <w:t xml:space="preserve">республиканского </w:t>
      </w:r>
      <w:r w:rsidRPr="005A1DC6">
        <w:rPr>
          <w:sz w:val="26"/>
          <w:szCs w:val="26"/>
        </w:rPr>
        <w:t xml:space="preserve">конкурса </w:t>
      </w:r>
      <w:r w:rsidR="00B8290D" w:rsidRPr="005A1DC6">
        <w:rPr>
          <w:sz w:val="26"/>
          <w:szCs w:val="26"/>
        </w:rPr>
        <w:t>социально значимых проектов средств массовой информации</w:t>
      </w:r>
      <w:r w:rsidRPr="005A1DC6">
        <w:rPr>
          <w:sz w:val="26"/>
          <w:szCs w:val="26"/>
        </w:rPr>
        <w:t>.</w:t>
      </w:r>
    </w:p>
    <w:p w:rsidR="006121FB" w:rsidRPr="005A1DC6" w:rsidRDefault="006121FB" w:rsidP="006121FB">
      <w:pPr>
        <w:ind w:firstLine="709"/>
        <w:jc w:val="both"/>
        <w:rPr>
          <w:sz w:val="26"/>
          <w:szCs w:val="26"/>
        </w:rPr>
      </w:pPr>
      <w:r w:rsidRPr="005A1DC6">
        <w:rPr>
          <w:sz w:val="26"/>
          <w:szCs w:val="26"/>
        </w:rPr>
        <w:t xml:space="preserve">2. Контроль за выполнением настоящего постановления возложить на Министерство </w:t>
      </w:r>
      <w:r w:rsidR="00704AFA" w:rsidRPr="005A1DC6">
        <w:rPr>
          <w:sz w:val="26"/>
          <w:szCs w:val="26"/>
        </w:rPr>
        <w:t>цифрового развития, информационной политики и массовых коммуникаций</w:t>
      </w:r>
      <w:r w:rsidRPr="005A1DC6">
        <w:rPr>
          <w:sz w:val="26"/>
          <w:szCs w:val="26"/>
        </w:rPr>
        <w:t xml:space="preserve"> Чувашской Республики.</w:t>
      </w:r>
    </w:p>
    <w:p w:rsidR="00144D29" w:rsidRPr="005A1DC6" w:rsidRDefault="00144D29" w:rsidP="00144D29">
      <w:pPr>
        <w:autoSpaceDE w:val="0"/>
        <w:autoSpaceDN w:val="0"/>
        <w:adjustRightInd w:val="0"/>
        <w:rPr>
          <w:sz w:val="26"/>
          <w:szCs w:val="26"/>
        </w:rPr>
      </w:pPr>
    </w:p>
    <w:p w:rsidR="00144D29" w:rsidRPr="005A1DC6" w:rsidRDefault="00144D29" w:rsidP="00144D29">
      <w:pPr>
        <w:autoSpaceDE w:val="0"/>
        <w:autoSpaceDN w:val="0"/>
        <w:adjustRightInd w:val="0"/>
        <w:rPr>
          <w:sz w:val="26"/>
          <w:szCs w:val="26"/>
        </w:rPr>
      </w:pPr>
    </w:p>
    <w:p w:rsidR="00144D29" w:rsidRPr="005A1DC6" w:rsidRDefault="00144D29" w:rsidP="00144D29">
      <w:pPr>
        <w:autoSpaceDE w:val="0"/>
        <w:autoSpaceDN w:val="0"/>
        <w:adjustRightInd w:val="0"/>
        <w:rPr>
          <w:sz w:val="26"/>
          <w:szCs w:val="26"/>
        </w:rPr>
      </w:pPr>
    </w:p>
    <w:p w:rsidR="00144D29" w:rsidRPr="005A1DC6" w:rsidRDefault="00144D29" w:rsidP="00144D29">
      <w:pPr>
        <w:spacing w:line="237" w:lineRule="auto"/>
        <w:rPr>
          <w:sz w:val="26"/>
          <w:szCs w:val="26"/>
        </w:rPr>
      </w:pPr>
      <w:r w:rsidRPr="005A1DC6">
        <w:rPr>
          <w:sz w:val="26"/>
          <w:szCs w:val="26"/>
        </w:rPr>
        <w:t>Председатель Кабинета Министров</w:t>
      </w:r>
    </w:p>
    <w:p w:rsidR="00144D29" w:rsidRPr="005A1DC6" w:rsidRDefault="00F47F8F" w:rsidP="00144D29">
      <w:pPr>
        <w:rPr>
          <w:sz w:val="26"/>
          <w:szCs w:val="26"/>
        </w:rPr>
      </w:pPr>
      <w:r w:rsidRPr="005A1DC6">
        <w:rPr>
          <w:color w:val="000000"/>
          <w:sz w:val="26"/>
          <w:szCs w:val="26"/>
        </w:rPr>
        <w:t xml:space="preserve">         </w:t>
      </w:r>
      <w:r w:rsidR="00144D29" w:rsidRPr="005A1DC6">
        <w:rPr>
          <w:color w:val="000000"/>
          <w:sz w:val="26"/>
          <w:szCs w:val="26"/>
        </w:rPr>
        <w:t xml:space="preserve">Чувашской Республики </w:t>
      </w:r>
      <w:r w:rsidR="00144D29" w:rsidRPr="005A1DC6">
        <w:rPr>
          <w:color w:val="000000"/>
          <w:sz w:val="26"/>
          <w:szCs w:val="26"/>
        </w:rPr>
        <w:tab/>
      </w:r>
      <w:r w:rsidR="00144D29" w:rsidRPr="005A1DC6">
        <w:rPr>
          <w:color w:val="000000"/>
          <w:sz w:val="26"/>
          <w:szCs w:val="26"/>
        </w:rPr>
        <w:tab/>
      </w:r>
      <w:r w:rsidR="00144D29" w:rsidRPr="005A1DC6">
        <w:rPr>
          <w:color w:val="000000"/>
          <w:sz w:val="26"/>
          <w:szCs w:val="26"/>
        </w:rPr>
        <w:tab/>
      </w:r>
      <w:r w:rsidR="00144D29" w:rsidRPr="005A1DC6">
        <w:rPr>
          <w:color w:val="000000"/>
          <w:sz w:val="26"/>
          <w:szCs w:val="26"/>
        </w:rPr>
        <w:tab/>
      </w:r>
      <w:r w:rsidR="00144D29" w:rsidRPr="005A1DC6">
        <w:rPr>
          <w:color w:val="000000"/>
          <w:sz w:val="26"/>
          <w:szCs w:val="26"/>
        </w:rPr>
        <w:tab/>
        <w:t xml:space="preserve">         </w:t>
      </w:r>
      <w:r w:rsidRPr="005A1DC6">
        <w:rPr>
          <w:color w:val="000000"/>
          <w:sz w:val="26"/>
          <w:szCs w:val="26"/>
        </w:rPr>
        <w:t xml:space="preserve">     </w:t>
      </w:r>
      <w:r w:rsidR="00144D29" w:rsidRPr="005A1DC6">
        <w:rPr>
          <w:color w:val="000000"/>
          <w:sz w:val="26"/>
          <w:szCs w:val="26"/>
        </w:rPr>
        <w:t>О.Николаев</w:t>
      </w:r>
    </w:p>
    <w:p w:rsidR="006121FB" w:rsidRPr="005A1DC6" w:rsidRDefault="006121FB">
      <w:pPr>
        <w:rPr>
          <w:snapToGrid w:val="0"/>
          <w:sz w:val="26"/>
          <w:szCs w:val="26"/>
        </w:rPr>
      </w:pPr>
      <w:r w:rsidRPr="005A1DC6">
        <w:rPr>
          <w:snapToGrid w:val="0"/>
          <w:sz w:val="26"/>
          <w:szCs w:val="26"/>
        </w:rPr>
        <w:br w:type="page"/>
      </w:r>
    </w:p>
    <w:p w:rsidR="006121FB" w:rsidRPr="005A1DC6" w:rsidRDefault="006121FB" w:rsidP="005A1DC6">
      <w:pPr>
        <w:ind w:left="4536"/>
        <w:jc w:val="center"/>
        <w:rPr>
          <w:snapToGrid w:val="0"/>
          <w:sz w:val="26"/>
          <w:szCs w:val="26"/>
        </w:rPr>
      </w:pPr>
      <w:r w:rsidRPr="005A1DC6">
        <w:rPr>
          <w:snapToGrid w:val="0"/>
          <w:sz w:val="26"/>
          <w:szCs w:val="26"/>
        </w:rPr>
        <w:lastRenderedPageBreak/>
        <w:t>Утверждено</w:t>
      </w:r>
    </w:p>
    <w:p w:rsidR="006121FB" w:rsidRPr="005A1DC6" w:rsidRDefault="006121FB" w:rsidP="005A1DC6">
      <w:pPr>
        <w:ind w:left="4536"/>
        <w:jc w:val="center"/>
        <w:rPr>
          <w:snapToGrid w:val="0"/>
          <w:sz w:val="26"/>
          <w:szCs w:val="26"/>
        </w:rPr>
      </w:pPr>
      <w:r w:rsidRPr="005A1DC6">
        <w:rPr>
          <w:snapToGrid w:val="0"/>
          <w:sz w:val="26"/>
          <w:szCs w:val="26"/>
        </w:rPr>
        <w:t>постановлением</w:t>
      </w:r>
      <w:r w:rsidR="005A1DC6">
        <w:rPr>
          <w:snapToGrid w:val="0"/>
          <w:sz w:val="26"/>
          <w:szCs w:val="26"/>
        </w:rPr>
        <w:t xml:space="preserve"> </w:t>
      </w:r>
      <w:r w:rsidRPr="005A1DC6">
        <w:rPr>
          <w:snapToGrid w:val="0"/>
          <w:sz w:val="26"/>
          <w:szCs w:val="26"/>
        </w:rPr>
        <w:t>Кабинета Министров</w:t>
      </w:r>
      <w:r w:rsidR="005A1DC6">
        <w:rPr>
          <w:snapToGrid w:val="0"/>
          <w:sz w:val="26"/>
          <w:szCs w:val="26"/>
        </w:rPr>
        <w:t xml:space="preserve"> </w:t>
      </w:r>
      <w:r w:rsidRPr="005A1DC6">
        <w:rPr>
          <w:snapToGrid w:val="0"/>
          <w:sz w:val="26"/>
          <w:szCs w:val="26"/>
        </w:rPr>
        <w:t>Чувашской Республики</w:t>
      </w:r>
    </w:p>
    <w:p w:rsidR="006121FB" w:rsidRPr="005A1DC6" w:rsidRDefault="006121FB" w:rsidP="005A1DC6">
      <w:pPr>
        <w:ind w:left="4536"/>
        <w:jc w:val="center"/>
        <w:rPr>
          <w:snapToGrid w:val="0"/>
          <w:sz w:val="26"/>
          <w:szCs w:val="26"/>
        </w:rPr>
      </w:pPr>
      <w:r w:rsidRPr="005A1DC6">
        <w:rPr>
          <w:snapToGrid w:val="0"/>
          <w:sz w:val="26"/>
          <w:szCs w:val="26"/>
        </w:rPr>
        <w:t xml:space="preserve">от __.__.2023 </w:t>
      </w:r>
      <w:r w:rsidR="005A1DC6">
        <w:rPr>
          <w:snapToGrid w:val="0"/>
          <w:sz w:val="26"/>
          <w:szCs w:val="26"/>
        </w:rPr>
        <w:t xml:space="preserve">  </w:t>
      </w:r>
      <w:r w:rsidR="005A1DC6" w:rsidRPr="005A1DC6">
        <w:rPr>
          <w:snapToGrid w:val="0"/>
          <w:sz w:val="26"/>
          <w:szCs w:val="26"/>
        </w:rPr>
        <w:t>№</w:t>
      </w:r>
      <w:r w:rsidRPr="005A1DC6">
        <w:rPr>
          <w:snapToGrid w:val="0"/>
          <w:sz w:val="26"/>
          <w:szCs w:val="26"/>
        </w:rPr>
        <w:t xml:space="preserve"> ____</w:t>
      </w:r>
    </w:p>
    <w:p w:rsidR="006121FB" w:rsidRPr="005A1DC6" w:rsidRDefault="006121FB" w:rsidP="006121FB">
      <w:pPr>
        <w:tabs>
          <w:tab w:val="right" w:pos="8640"/>
        </w:tabs>
        <w:rPr>
          <w:snapToGrid w:val="0"/>
          <w:sz w:val="26"/>
          <w:szCs w:val="26"/>
        </w:rPr>
      </w:pPr>
    </w:p>
    <w:p w:rsidR="006121FB" w:rsidRPr="005A1DC6" w:rsidRDefault="006121FB" w:rsidP="006121FB">
      <w:pPr>
        <w:tabs>
          <w:tab w:val="right" w:pos="8640"/>
        </w:tabs>
        <w:jc w:val="center"/>
        <w:rPr>
          <w:b/>
          <w:bCs/>
          <w:snapToGrid w:val="0"/>
          <w:sz w:val="26"/>
          <w:szCs w:val="26"/>
        </w:rPr>
      </w:pPr>
      <w:bookmarkStart w:id="0" w:name="Par30"/>
      <w:bookmarkEnd w:id="0"/>
      <w:r w:rsidRPr="005A1DC6">
        <w:rPr>
          <w:b/>
          <w:bCs/>
          <w:snapToGrid w:val="0"/>
          <w:sz w:val="26"/>
          <w:szCs w:val="26"/>
        </w:rPr>
        <w:t>Распределение</w:t>
      </w:r>
    </w:p>
    <w:p w:rsidR="006121FB" w:rsidRPr="005A1DC6" w:rsidRDefault="006121FB" w:rsidP="005A1DC6">
      <w:pPr>
        <w:jc w:val="center"/>
        <w:rPr>
          <w:b/>
          <w:bCs/>
          <w:snapToGrid w:val="0"/>
          <w:sz w:val="26"/>
          <w:szCs w:val="26"/>
        </w:rPr>
      </w:pPr>
      <w:r w:rsidRPr="005A1DC6">
        <w:rPr>
          <w:b/>
          <w:bCs/>
          <w:snapToGrid w:val="0"/>
          <w:sz w:val="26"/>
          <w:szCs w:val="26"/>
        </w:rPr>
        <w:t>в 2023 году грантов в форме субсидий из республиканского</w:t>
      </w:r>
      <w:r w:rsidR="00B8290D" w:rsidRPr="005A1DC6">
        <w:rPr>
          <w:b/>
          <w:bCs/>
          <w:snapToGrid w:val="0"/>
          <w:sz w:val="26"/>
          <w:szCs w:val="26"/>
        </w:rPr>
        <w:t xml:space="preserve"> </w:t>
      </w:r>
      <w:r w:rsidRPr="005A1DC6">
        <w:rPr>
          <w:b/>
          <w:bCs/>
          <w:snapToGrid w:val="0"/>
          <w:sz w:val="26"/>
          <w:szCs w:val="26"/>
        </w:rPr>
        <w:t xml:space="preserve">бюджета </w:t>
      </w:r>
      <w:r w:rsidR="005A1DC6">
        <w:rPr>
          <w:b/>
          <w:bCs/>
          <w:snapToGrid w:val="0"/>
          <w:sz w:val="26"/>
          <w:szCs w:val="26"/>
        </w:rPr>
        <w:br/>
      </w:r>
      <w:r w:rsidR="00B8290D" w:rsidRPr="005A1DC6">
        <w:rPr>
          <w:b/>
          <w:bCs/>
          <w:snapToGrid w:val="0"/>
          <w:sz w:val="26"/>
          <w:szCs w:val="26"/>
        </w:rPr>
        <w:t>Ч</w:t>
      </w:r>
      <w:r w:rsidRPr="005A1DC6">
        <w:rPr>
          <w:b/>
          <w:bCs/>
          <w:snapToGrid w:val="0"/>
          <w:sz w:val="26"/>
          <w:szCs w:val="26"/>
        </w:rPr>
        <w:t xml:space="preserve">увашской </w:t>
      </w:r>
      <w:r w:rsidR="00B8290D" w:rsidRPr="005A1DC6">
        <w:rPr>
          <w:b/>
          <w:bCs/>
          <w:snapToGrid w:val="0"/>
          <w:sz w:val="26"/>
          <w:szCs w:val="26"/>
        </w:rPr>
        <w:t>Р</w:t>
      </w:r>
      <w:r w:rsidRPr="005A1DC6">
        <w:rPr>
          <w:b/>
          <w:bCs/>
          <w:snapToGrid w:val="0"/>
          <w:sz w:val="26"/>
          <w:szCs w:val="26"/>
        </w:rPr>
        <w:t xml:space="preserve">еспублики на </w:t>
      </w:r>
      <w:r w:rsidR="005A1DC6" w:rsidRPr="005A1DC6">
        <w:rPr>
          <w:b/>
          <w:bCs/>
          <w:snapToGrid w:val="0"/>
          <w:sz w:val="26"/>
          <w:szCs w:val="26"/>
        </w:rPr>
        <w:t xml:space="preserve">реализацию проектов </w:t>
      </w:r>
      <w:r w:rsidRPr="005A1DC6">
        <w:rPr>
          <w:b/>
          <w:bCs/>
          <w:snapToGrid w:val="0"/>
          <w:sz w:val="26"/>
          <w:szCs w:val="26"/>
        </w:rPr>
        <w:t>победителей</w:t>
      </w:r>
      <w:r w:rsidR="00B8290D" w:rsidRPr="005A1DC6">
        <w:rPr>
          <w:b/>
          <w:bCs/>
          <w:snapToGrid w:val="0"/>
          <w:sz w:val="26"/>
          <w:szCs w:val="26"/>
        </w:rPr>
        <w:t xml:space="preserve"> </w:t>
      </w:r>
      <w:r w:rsidR="005A1DC6">
        <w:rPr>
          <w:b/>
          <w:bCs/>
          <w:snapToGrid w:val="0"/>
          <w:sz w:val="26"/>
          <w:szCs w:val="26"/>
        </w:rPr>
        <w:br/>
      </w:r>
      <w:r w:rsidR="00B8290D" w:rsidRPr="005A1DC6">
        <w:rPr>
          <w:b/>
          <w:bCs/>
          <w:snapToGrid w:val="0"/>
          <w:sz w:val="26"/>
          <w:szCs w:val="26"/>
        </w:rPr>
        <w:t xml:space="preserve">республиканского конкурса социально значимых проектов </w:t>
      </w:r>
      <w:r w:rsidR="005A1DC6">
        <w:rPr>
          <w:b/>
          <w:bCs/>
          <w:snapToGrid w:val="0"/>
          <w:sz w:val="26"/>
          <w:szCs w:val="26"/>
        </w:rPr>
        <w:br/>
      </w:r>
      <w:r w:rsidR="00B8290D" w:rsidRPr="005A1DC6">
        <w:rPr>
          <w:b/>
          <w:bCs/>
          <w:snapToGrid w:val="0"/>
          <w:sz w:val="26"/>
          <w:szCs w:val="26"/>
        </w:rPr>
        <w:t>средств массовой информации</w:t>
      </w:r>
    </w:p>
    <w:p w:rsidR="006121FB" w:rsidRPr="005A1DC6" w:rsidRDefault="006121FB" w:rsidP="006121FB">
      <w:pPr>
        <w:tabs>
          <w:tab w:val="right" w:pos="8640"/>
        </w:tabs>
        <w:rPr>
          <w:snapToGrid w:val="0"/>
          <w:sz w:val="26"/>
          <w:szCs w:val="26"/>
        </w:rPr>
      </w:pPr>
    </w:p>
    <w:tbl>
      <w:tblPr>
        <w:tblW w:w="9209" w:type="dxa"/>
        <w:tblInd w:w="-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4955"/>
        <w:gridCol w:w="2124"/>
        <w:gridCol w:w="1563"/>
      </w:tblGrid>
      <w:tr w:rsidR="00AC24D4" w:rsidRPr="005A1DC6" w:rsidTr="00597059">
        <w:tc>
          <w:tcPr>
            <w:tcW w:w="567" w:type="dxa"/>
          </w:tcPr>
          <w:p w:rsidR="00AC24D4" w:rsidRPr="005A1DC6" w:rsidRDefault="005A1DC6" w:rsidP="006121FB">
            <w:pPr>
              <w:tabs>
                <w:tab w:val="right" w:pos="8640"/>
              </w:tabs>
              <w:jc w:val="center"/>
              <w:rPr>
                <w:snapToGrid w:val="0"/>
                <w:sz w:val="26"/>
                <w:szCs w:val="26"/>
              </w:rPr>
            </w:pPr>
            <w:r w:rsidRPr="005A1DC6">
              <w:rPr>
                <w:snapToGrid w:val="0"/>
                <w:sz w:val="26"/>
                <w:szCs w:val="26"/>
              </w:rPr>
              <w:t>№</w:t>
            </w:r>
          </w:p>
          <w:p w:rsidR="00AC24D4" w:rsidRPr="005A1DC6" w:rsidRDefault="00AC24D4" w:rsidP="006121FB">
            <w:pPr>
              <w:tabs>
                <w:tab w:val="right" w:pos="8640"/>
              </w:tabs>
              <w:jc w:val="center"/>
              <w:rPr>
                <w:snapToGrid w:val="0"/>
                <w:sz w:val="26"/>
                <w:szCs w:val="26"/>
              </w:rPr>
            </w:pPr>
            <w:r w:rsidRPr="005A1DC6">
              <w:rPr>
                <w:snapToGrid w:val="0"/>
                <w:sz w:val="26"/>
                <w:szCs w:val="26"/>
              </w:rPr>
              <w:t>пп</w:t>
            </w:r>
          </w:p>
        </w:tc>
        <w:tc>
          <w:tcPr>
            <w:tcW w:w="4955" w:type="dxa"/>
          </w:tcPr>
          <w:p w:rsidR="00AC24D4" w:rsidRPr="005A1DC6" w:rsidRDefault="00AC24D4" w:rsidP="009A3DC7">
            <w:pPr>
              <w:tabs>
                <w:tab w:val="right" w:pos="8640"/>
              </w:tabs>
              <w:jc w:val="center"/>
              <w:rPr>
                <w:snapToGrid w:val="0"/>
                <w:sz w:val="26"/>
                <w:szCs w:val="26"/>
              </w:rPr>
            </w:pPr>
            <w:r w:rsidRPr="005A1DC6">
              <w:rPr>
                <w:snapToGrid w:val="0"/>
                <w:sz w:val="26"/>
                <w:szCs w:val="26"/>
              </w:rPr>
              <w:t xml:space="preserve">Победители </w:t>
            </w:r>
            <w:r w:rsidR="0095684E" w:rsidRPr="005A1DC6">
              <w:rPr>
                <w:snapToGrid w:val="0"/>
                <w:sz w:val="26"/>
                <w:szCs w:val="26"/>
              </w:rPr>
              <w:t xml:space="preserve">ежегодного </w:t>
            </w:r>
            <w:r w:rsidRPr="005A1DC6">
              <w:rPr>
                <w:snapToGrid w:val="0"/>
                <w:sz w:val="26"/>
                <w:szCs w:val="26"/>
              </w:rPr>
              <w:t>республиканского конкурса социально значимы</w:t>
            </w:r>
            <w:bookmarkStart w:id="1" w:name="_GoBack"/>
            <w:bookmarkEnd w:id="1"/>
            <w:r w:rsidRPr="005A1DC6">
              <w:rPr>
                <w:snapToGrid w:val="0"/>
                <w:sz w:val="26"/>
                <w:szCs w:val="26"/>
              </w:rPr>
              <w:t>х проектов средств массовой информации</w:t>
            </w:r>
            <w:r w:rsidR="0095684E" w:rsidRPr="005A1DC6">
              <w:rPr>
                <w:snapToGrid w:val="0"/>
                <w:sz w:val="26"/>
                <w:szCs w:val="26"/>
              </w:rPr>
              <w:t xml:space="preserve"> по номинациям</w:t>
            </w:r>
          </w:p>
        </w:tc>
        <w:tc>
          <w:tcPr>
            <w:tcW w:w="2124" w:type="dxa"/>
          </w:tcPr>
          <w:p w:rsidR="00AC24D4" w:rsidRPr="005A1DC6" w:rsidRDefault="00EF7A67" w:rsidP="006121FB">
            <w:pPr>
              <w:tabs>
                <w:tab w:val="right" w:pos="8640"/>
              </w:tabs>
              <w:jc w:val="center"/>
              <w:rPr>
                <w:snapToGrid w:val="0"/>
                <w:sz w:val="26"/>
                <w:szCs w:val="26"/>
              </w:rPr>
            </w:pPr>
            <w:r w:rsidRPr="005A1DC6">
              <w:rPr>
                <w:snapToGrid w:val="0"/>
                <w:sz w:val="26"/>
                <w:szCs w:val="26"/>
              </w:rPr>
              <w:t>Наименование проекта</w:t>
            </w:r>
          </w:p>
        </w:tc>
        <w:tc>
          <w:tcPr>
            <w:tcW w:w="1563" w:type="dxa"/>
          </w:tcPr>
          <w:p w:rsidR="00AC24D4" w:rsidRPr="005A1DC6" w:rsidRDefault="00EF7A67" w:rsidP="006121FB">
            <w:pPr>
              <w:tabs>
                <w:tab w:val="right" w:pos="8640"/>
              </w:tabs>
              <w:jc w:val="center"/>
              <w:rPr>
                <w:snapToGrid w:val="0"/>
                <w:sz w:val="26"/>
                <w:szCs w:val="26"/>
              </w:rPr>
            </w:pPr>
            <w:r w:rsidRPr="005A1DC6">
              <w:rPr>
                <w:snapToGrid w:val="0"/>
                <w:sz w:val="26"/>
                <w:szCs w:val="26"/>
              </w:rPr>
              <w:t>Сумма, рублей</w:t>
            </w:r>
          </w:p>
        </w:tc>
      </w:tr>
    </w:tbl>
    <w:p w:rsidR="000F0CBC" w:rsidRPr="000F0CBC" w:rsidRDefault="000F0CBC">
      <w:pPr>
        <w:rPr>
          <w:sz w:val="2"/>
          <w:szCs w:val="2"/>
        </w:rPr>
      </w:pPr>
    </w:p>
    <w:tbl>
      <w:tblPr>
        <w:tblW w:w="92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567"/>
        <w:gridCol w:w="4955"/>
        <w:gridCol w:w="2124"/>
        <w:gridCol w:w="1563"/>
      </w:tblGrid>
      <w:tr w:rsidR="00AC24D4" w:rsidRPr="005A1DC6" w:rsidTr="00597059">
        <w:trPr>
          <w:gridBefore w:val="1"/>
          <w:wBefore w:w="6" w:type="dxa"/>
          <w:tblHeader/>
        </w:trPr>
        <w:tc>
          <w:tcPr>
            <w:tcW w:w="567" w:type="dxa"/>
          </w:tcPr>
          <w:p w:rsidR="00AC24D4" w:rsidRPr="005A1DC6" w:rsidRDefault="00AC24D4" w:rsidP="006121FB">
            <w:pPr>
              <w:tabs>
                <w:tab w:val="right" w:pos="8640"/>
              </w:tabs>
              <w:jc w:val="center"/>
              <w:rPr>
                <w:snapToGrid w:val="0"/>
                <w:sz w:val="26"/>
                <w:szCs w:val="26"/>
              </w:rPr>
            </w:pPr>
            <w:r w:rsidRPr="005A1DC6">
              <w:rPr>
                <w:snapToGrid w:val="0"/>
                <w:sz w:val="26"/>
                <w:szCs w:val="26"/>
              </w:rPr>
              <w:t>1</w:t>
            </w:r>
          </w:p>
        </w:tc>
        <w:tc>
          <w:tcPr>
            <w:tcW w:w="4955" w:type="dxa"/>
          </w:tcPr>
          <w:p w:rsidR="00AC24D4" w:rsidRPr="005A1DC6" w:rsidRDefault="00AC24D4" w:rsidP="006121FB">
            <w:pPr>
              <w:tabs>
                <w:tab w:val="right" w:pos="8640"/>
              </w:tabs>
              <w:jc w:val="center"/>
              <w:rPr>
                <w:snapToGrid w:val="0"/>
                <w:sz w:val="26"/>
                <w:szCs w:val="26"/>
              </w:rPr>
            </w:pPr>
            <w:r w:rsidRPr="005A1DC6">
              <w:rPr>
                <w:snapToGrid w:val="0"/>
                <w:sz w:val="26"/>
                <w:szCs w:val="26"/>
              </w:rPr>
              <w:t>2</w:t>
            </w:r>
          </w:p>
        </w:tc>
        <w:tc>
          <w:tcPr>
            <w:tcW w:w="2124" w:type="dxa"/>
          </w:tcPr>
          <w:p w:rsidR="00AC24D4" w:rsidRPr="005A1DC6" w:rsidRDefault="00AC24D4" w:rsidP="006121FB">
            <w:pPr>
              <w:tabs>
                <w:tab w:val="right" w:pos="8640"/>
              </w:tabs>
              <w:jc w:val="center"/>
              <w:rPr>
                <w:snapToGrid w:val="0"/>
                <w:sz w:val="26"/>
                <w:szCs w:val="26"/>
              </w:rPr>
            </w:pPr>
            <w:r w:rsidRPr="005A1DC6">
              <w:rPr>
                <w:snapToGrid w:val="0"/>
                <w:sz w:val="26"/>
                <w:szCs w:val="26"/>
              </w:rPr>
              <w:t>3</w:t>
            </w:r>
          </w:p>
        </w:tc>
        <w:tc>
          <w:tcPr>
            <w:tcW w:w="1563" w:type="dxa"/>
          </w:tcPr>
          <w:p w:rsidR="00AC24D4" w:rsidRPr="005A1DC6" w:rsidRDefault="00EF7A67" w:rsidP="006121FB">
            <w:pPr>
              <w:tabs>
                <w:tab w:val="right" w:pos="8640"/>
              </w:tabs>
              <w:jc w:val="center"/>
              <w:rPr>
                <w:snapToGrid w:val="0"/>
                <w:sz w:val="26"/>
                <w:szCs w:val="26"/>
              </w:rPr>
            </w:pPr>
            <w:r w:rsidRPr="005A1DC6">
              <w:rPr>
                <w:snapToGrid w:val="0"/>
                <w:sz w:val="26"/>
                <w:szCs w:val="26"/>
              </w:rPr>
              <w:t>4</w:t>
            </w:r>
          </w:p>
        </w:tc>
      </w:tr>
      <w:tr w:rsidR="00EF7A67" w:rsidRPr="005A1DC6" w:rsidTr="00597059">
        <w:trPr>
          <w:gridBefore w:val="1"/>
          <w:wBefore w:w="6" w:type="dxa"/>
        </w:trPr>
        <w:tc>
          <w:tcPr>
            <w:tcW w:w="9209" w:type="dxa"/>
            <w:gridSpan w:val="4"/>
          </w:tcPr>
          <w:p w:rsidR="00EF7A67" w:rsidRPr="005A1DC6" w:rsidRDefault="00EF7A67" w:rsidP="006121FB">
            <w:pPr>
              <w:tabs>
                <w:tab w:val="right" w:pos="8640"/>
              </w:tabs>
              <w:jc w:val="center"/>
              <w:rPr>
                <w:snapToGrid w:val="0"/>
                <w:sz w:val="26"/>
                <w:szCs w:val="26"/>
              </w:rPr>
            </w:pPr>
            <w:r w:rsidRPr="005A1DC6">
              <w:rPr>
                <w:snapToGrid w:val="0"/>
                <w:sz w:val="26"/>
                <w:szCs w:val="26"/>
              </w:rPr>
              <w:t>Социально значимый проект электронного средства массовой информации: телепрограммы</w:t>
            </w:r>
          </w:p>
        </w:tc>
      </w:tr>
      <w:tr w:rsidR="00EF7A67" w:rsidRPr="005A1DC6" w:rsidTr="00597059">
        <w:trPr>
          <w:gridBefore w:val="1"/>
          <w:wBefore w:w="6" w:type="dxa"/>
        </w:trPr>
        <w:tc>
          <w:tcPr>
            <w:tcW w:w="567" w:type="dxa"/>
          </w:tcPr>
          <w:p w:rsidR="00EF7A67" w:rsidRPr="005A1DC6" w:rsidRDefault="00EF7A67" w:rsidP="005A1DC6">
            <w:pPr>
              <w:tabs>
                <w:tab w:val="right" w:pos="8640"/>
              </w:tabs>
              <w:jc w:val="center"/>
              <w:rPr>
                <w:snapToGrid w:val="0"/>
                <w:sz w:val="26"/>
                <w:szCs w:val="26"/>
              </w:rPr>
            </w:pPr>
            <w:r w:rsidRPr="005A1DC6">
              <w:rPr>
                <w:snapToGrid w:val="0"/>
                <w:sz w:val="26"/>
                <w:szCs w:val="26"/>
              </w:rPr>
              <w:t>1.</w:t>
            </w:r>
          </w:p>
        </w:tc>
        <w:tc>
          <w:tcPr>
            <w:tcW w:w="4955" w:type="dxa"/>
          </w:tcPr>
          <w:p w:rsidR="00EF7A67" w:rsidRPr="005A1DC6" w:rsidRDefault="00EF7A67" w:rsidP="0095684E">
            <w:pPr>
              <w:jc w:val="both"/>
              <w:rPr>
                <w:sz w:val="26"/>
                <w:szCs w:val="26"/>
              </w:rPr>
            </w:pPr>
            <w:r w:rsidRPr="005A1DC6">
              <w:rPr>
                <w:sz w:val="26"/>
                <w:szCs w:val="26"/>
              </w:rPr>
              <w:t>Общество с ограниченной ответственностью «Телекомпания ЮТВ»</w:t>
            </w:r>
          </w:p>
        </w:tc>
        <w:tc>
          <w:tcPr>
            <w:tcW w:w="2124" w:type="dxa"/>
          </w:tcPr>
          <w:p w:rsidR="00EF7A67" w:rsidRPr="005A1DC6" w:rsidRDefault="00EF7A67" w:rsidP="0095684E">
            <w:pPr>
              <w:jc w:val="both"/>
              <w:rPr>
                <w:sz w:val="26"/>
                <w:szCs w:val="26"/>
              </w:rPr>
            </w:pPr>
            <w:r w:rsidRPr="005A1DC6">
              <w:rPr>
                <w:sz w:val="26"/>
                <w:szCs w:val="26"/>
              </w:rPr>
              <w:t>«Детское счастье в женских руках»</w:t>
            </w:r>
          </w:p>
        </w:tc>
        <w:tc>
          <w:tcPr>
            <w:tcW w:w="1563" w:type="dxa"/>
          </w:tcPr>
          <w:p w:rsidR="00EF7A67" w:rsidRPr="005A1DC6" w:rsidRDefault="00EF7A67" w:rsidP="005A1DC6">
            <w:pPr>
              <w:jc w:val="center"/>
              <w:rPr>
                <w:sz w:val="26"/>
                <w:szCs w:val="26"/>
              </w:rPr>
            </w:pPr>
            <w:r w:rsidRPr="005A1DC6">
              <w:rPr>
                <w:sz w:val="26"/>
                <w:szCs w:val="26"/>
              </w:rPr>
              <w:t>502 000,0</w:t>
            </w:r>
          </w:p>
        </w:tc>
      </w:tr>
      <w:tr w:rsidR="00EF7A67" w:rsidRPr="005A1DC6" w:rsidTr="00597059">
        <w:trPr>
          <w:gridBefore w:val="1"/>
          <w:wBefore w:w="6" w:type="dxa"/>
        </w:trPr>
        <w:tc>
          <w:tcPr>
            <w:tcW w:w="567" w:type="dxa"/>
          </w:tcPr>
          <w:p w:rsidR="00EF7A67" w:rsidRPr="005A1DC6" w:rsidRDefault="00EF7A67" w:rsidP="005A1DC6">
            <w:pPr>
              <w:tabs>
                <w:tab w:val="right" w:pos="8640"/>
              </w:tabs>
              <w:jc w:val="center"/>
              <w:rPr>
                <w:snapToGrid w:val="0"/>
                <w:sz w:val="26"/>
                <w:szCs w:val="26"/>
              </w:rPr>
            </w:pPr>
            <w:r w:rsidRPr="005A1DC6">
              <w:rPr>
                <w:snapToGrid w:val="0"/>
                <w:sz w:val="26"/>
                <w:szCs w:val="26"/>
              </w:rPr>
              <w:t>2.</w:t>
            </w:r>
          </w:p>
        </w:tc>
        <w:tc>
          <w:tcPr>
            <w:tcW w:w="4955" w:type="dxa"/>
          </w:tcPr>
          <w:p w:rsidR="00EF7A67" w:rsidRPr="005A1DC6" w:rsidRDefault="0095684E" w:rsidP="0095684E">
            <w:pPr>
              <w:jc w:val="both"/>
              <w:rPr>
                <w:sz w:val="26"/>
                <w:szCs w:val="26"/>
              </w:rPr>
            </w:pPr>
            <w:r w:rsidRPr="005A1DC6">
              <w:rPr>
                <w:sz w:val="26"/>
                <w:szCs w:val="26"/>
              </w:rPr>
              <w:t>Филиал ф</w:t>
            </w:r>
            <w:r w:rsidR="00EF7A67" w:rsidRPr="005A1DC6">
              <w:rPr>
                <w:sz w:val="26"/>
                <w:szCs w:val="26"/>
              </w:rPr>
              <w:t>едерально</w:t>
            </w:r>
            <w:r w:rsidRPr="005A1DC6">
              <w:rPr>
                <w:sz w:val="26"/>
                <w:szCs w:val="26"/>
              </w:rPr>
              <w:t>го</w:t>
            </w:r>
            <w:r w:rsidR="00EF7A67" w:rsidRPr="005A1DC6">
              <w:rPr>
                <w:sz w:val="26"/>
                <w:szCs w:val="26"/>
              </w:rPr>
              <w:t xml:space="preserve"> государственно</w:t>
            </w:r>
            <w:r w:rsidRPr="005A1DC6">
              <w:rPr>
                <w:sz w:val="26"/>
                <w:szCs w:val="26"/>
              </w:rPr>
              <w:t>го</w:t>
            </w:r>
            <w:r w:rsidR="00EF7A67" w:rsidRPr="005A1DC6">
              <w:rPr>
                <w:sz w:val="26"/>
                <w:szCs w:val="26"/>
              </w:rPr>
              <w:t xml:space="preserve"> унитарно</w:t>
            </w:r>
            <w:r w:rsidRPr="005A1DC6">
              <w:rPr>
                <w:sz w:val="26"/>
                <w:szCs w:val="26"/>
              </w:rPr>
              <w:t>го</w:t>
            </w:r>
            <w:r w:rsidR="00EF7A67" w:rsidRPr="005A1DC6">
              <w:rPr>
                <w:sz w:val="26"/>
                <w:szCs w:val="26"/>
              </w:rPr>
              <w:t xml:space="preserve"> предприяти</w:t>
            </w:r>
            <w:r w:rsidRPr="005A1DC6">
              <w:rPr>
                <w:sz w:val="26"/>
                <w:szCs w:val="26"/>
              </w:rPr>
              <w:t>я</w:t>
            </w:r>
            <w:r w:rsidR="00EF7A67" w:rsidRPr="005A1DC6">
              <w:rPr>
                <w:sz w:val="26"/>
                <w:szCs w:val="26"/>
              </w:rPr>
              <w:t xml:space="preserve"> «Всероссийская государственная телевизионная и радиовещательная компания» «Государственная телевизионная и радиовещательная компания «Чувашия»</w:t>
            </w:r>
          </w:p>
        </w:tc>
        <w:tc>
          <w:tcPr>
            <w:tcW w:w="2124" w:type="dxa"/>
          </w:tcPr>
          <w:p w:rsidR="00EF7A67" w:rsidRPr="005A1DC6" w:rsidRDefault="00EF7A67" w:rsidP="0095684E">
            <w:pPr>
              <w:jc w:val="both"/>
              <w:rPr>
                <w:sz w:val="26"/>
                <w:szCs w:val="26"/>
              </w:rPr>
            </w:pPr>
            <w:r w:rsidRPr="005A1DC6">
              <w:rPr>
                <w:sz w:val="26"/>
                <w:szCs w:val="26"/>
              </w:rPr>
              <w:t>«Медицина для всех»</w:t>
            </w:r>
          </w:p>
        </w:tc>
        <w:tc>
          <w:tcPr>
            <w:tcW w:w="1563" w:type="dxa"/>
          </w:tcPr>
          <w:p w:rsidR="00EF7A67" w:rsidRPr="005A1DC6" w:rsidRDefault="00EF7A67" w:rsidP="005A1DC6">
            <w:pPr>
              <w:jc w:val="center"/>
              <w:rPr>
                <w:sz w:val="26"/>
                <w:szCs w:val="26"/>
              </w:rPr>
            </w:pPr>
            <w:r w:rsidRPr="005A1DC6">
              <w:rPr>
                <w:sz w:val="26"/>
                <w:szCs w:val="26"/>
              </w:rPr>
              <w:t>502 000,0</w:t>
            </w:r>
          </w:p>
        </w:tc>
      </w:tr>
      <w:tr w:rsidR="00EF7A67" w:rsidRPr="005A1DC6" w:rsidTr="00597059">
        <w:trPr>
          <w:gridBefore w:val="1"/>
          <w:wBefore w:w="6" w:type="dxa"/>
        </w:trPr>
        <w:tc>
          <w:tcPr>
            <w:tcW w:w="567" w:type="dxa"/>
          </w:tcPr>
          <w:p w:rsidR="00EF7A67" w:rsidRPr="005A1DC6" w:rsidRDefault="00EF7A67" w:rsidP="005A1DC6">
            <w:pPr>
              <w:tabs>
                <w:tab w:val="right" w:pos="8640"/>
              </w:tabs>
              <w:jc w:val="center"/>
              <w:rPr>
                <w:snapToGrid w:val="0"/>
                <w:sz w:val="26"/>
                <w:szCs w:val="26"/>
              </w:rPr>
            </w:pPr>
            <w:r w:rsidRPr="005A1DC6">
              <w:rPr>
                <w:snapToGrid w:val="0"/>
                <w:sz w:val="26"/>
                <w:szCs w:val="26"/>
              </w:rPr>
              <w:t>3.</w:t>
            </w:r>
          </w:p>
        </w:tc>
        <w:tc>
          <w:tcPr>
            <w:tcW w:w="4955" w:type="dxa"/>
          </w:tcPr>
          <w:p w:rsidR="00EF7A67" w:rsidRPr="005A1DC6" w:rsidRDefault="0095684E" w:rsidP="0095684E">
            <w:pPr>
              <w:jc w:val="both"/>
              <w:rPr>
                <w:sz w:val="26"/>
                <w:szCs w:val="26"/>
              </w:rPr>
            </w:pPr>
            <w:r w:rsidRPr="005A1DC6">
              <w:rPr>
                <w:sz w:val="26"/>
                <w:szCs w:val="26"/>
              </w:rPr>
              <w:t>Филиал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«Чувашия»</w:t>
            </w:r>
          </w:p>
        </w:tc>
        <w:tc>
          <w:tcPr>
            <w:tcW w:w="2124" w:type="dxa"/>
          </w:tcPr>
          <w:p w:rsidR="00EF7A67" w:rsidRPr="005A1DC6" w:rsidRDefault="00EF7A67" w:rsidP="0095684E">
            <w:pPr>
              <w:jc w:val="both"/>
              <w:rPr>
                <w:sz w:val="26"/>
                <w:szCs w:val="26"/>
              </w:rPr>
            </w:pPr>
            <w:r w:rsidRPr="005A1DC6">
              <w:rPr>
                <w:sz w:val="26"/>
                <w:szCs w:val="26"/>
              </w:rPr>
              <w:t>«Алран кайми» («Сельская жизнь»)</w:t>
            </w:r>
          </w:p>
        </w:tc>
        <w:tc>
          <w:tcPr>
            <w:tcW w:w="1563" w:type="dxa"/>
          </w:tcPr>
          <w:p w:rsidR="00EF7A67" w:rsidRPr="005A1DC6" w:rsidRDefault="00EF7A67" w:rsidP="005A1DC6">
            <w:pPr>
              <w:jc w:val="center"/>
              <w:rPr>
                <w:sz w:val="26"/>
                <w:szCs w:val="26"/>
              </w:rPr>
            </w:pPr>
            <w:r w:rsidRPr="005A1DC6">
              <w:rPr>
                <w:sz w:val="26"/>
                <w:szCs w:val="26"/>
              </w:rPr>
              <w:t>502 000,0</w:t>
            </w:r>
          </w:p>
        </w:tc>
      </w:tr>
      <w:tr w:rsidR="00EF7A67" w:rsidRPr="005A1DC6" w:rsidTr="00597059">
        <w:trPr>
          <w:gridBefore w:val="1"/>
          <w:wBefore w:w="6" w:type="dxa"/>
        </w:trPr>
        <w:tc>
          <w:tcPr>
            <w:tcW w:w="567" w:type="dxa"/>
          </w:tcPr>
          <w:p w:rsidR="00EF7A67" w:rsidRPr="005A1DC6" w:rsidRDefault="00EF7A67" w:rsidP="005A1DC6">
            <w:pPr>
              <w:tabs>
                <w:tab w:val="right" w:pos="8640"/>
              </w:tabs>
              <w:jc w:val="center"/>
              <w:rPr>
                <w:snapToGrid w:val="0"/>
                <w:sz w:val="26"/>
                <w:szCs w:val="26"/>
              </w:rPr>
            </w:pPr>
            <w:r w:rsidRPr="005A1DC6">
              <w:rPr>
                <w:snapToGrid w:val="0"/>
                <w:sz w:val="26"/>
                <w:szCs w:val="26"/>
              </w:rPr>
              <w:t>4.</w:t>
            </w:r>
          </w:p>
        </w:tc>
        <w:tc>
          <w:tcPr>
            <w:tcW w:w="4955" w:type="dxa"/>
          </w:tcPr>
          <w:p w:rsidR="00EF7A67" w:rsidRPr="005A1DC6" w:rsidRDefault="00EF7A67" w:rsidP="0095684E">
            <w:pPr>
              <w:jc w:val="both"/>
              <w:rPr>
                <w:sz w:val="26"/>
                <w:szCs w:val="26"/>
              </w:rPr>
            </w:pPr>
            <w:r w:rsidRPr="005A1DC6">
              <w:rPr>
                <w:sz w:val="26"/>
                <w:szCs w:val="26"/>
              </w:rPr>
              <w:t>Автономное учреждение Чувашской Республики «Национальная телерадиокомпания Чувашии» Министерства цифрового развития, информационной политики и массовых коммуникаций Чувашской Республики</w:t>
            </w:r>
          </w:p>
        </w:tc>
        <w:tc>
          <w:tcPr>
            <w:tcW w:w="2124" w:type="dxa"/>
          </w:tcPr>
          <w:p w:rsidR="00EF7A67" w:rsidRPr="005A1DC6" w:rsidRDefault="00EF7A67" w:rsidP="0095684E">
            <w:pPr>
              <w:jc w:val="both"/>
              <w:rPr>
                <w:sz w:val="26"/>
                <w:szCs w:val="26"/>
              </w:rPr>
            </w:pPr>
            <w:r w:rsidRPr="005A1DC6">
              <w:rPr>
                <w:sz w:val="26"/>
                <w:szCs w:val="26"/>
              </w:rPr>
              <w:t>«Тур по Чувашии»</w:t>
            </w:r>
          </w:p>
        </w:tc>
        <w:tc>
          <w:tcPr>
            <w:tcW w:w="1563" w:type="dxa"/>
          </w:tcPr>
          <w:p w:rsidR="00EF7A67" w:rsidRPr="005A1DC6" w:rsidRDefault="00EF7A67" w:rsidP="005A1DC6">
            <w:pPr>
              <w:jc w:val="center"/>
              <w:rPr>
                <w:sz w:val="26"/>
                <w:szCs w:val="26"/>
              </w:rPr>
            </w:pPr>
            <w:r w:rsidRPr="005A1DC6">
              <w:rPr>
                <w:sz w:val="26"/>
                <w:szCs w:val="26"/>
              </w:rPr>
              <w:t>502 000,0</w:t>
            </w:r>
          </w:p>
        </w:tc>
      </w:tr>
      <w:tr w:rsidR="00EF7A67" w:rsidRPr="005A1DC6" w:rsidTr="00597059">
        <w:trPr>
          <w:gridBefore w:val="1"/>
          <w:wBefore w:w="6" w:type="dxa"/>
        </w:trPr>
        <w:tc>
          <w:tcPr>
            <w:tcW w:w="567" w:type="dxa"/>
          </w:tcPr>
          <w:p w:rsidR="00EF7A67" w:rsidRPr="005A1DC6" w:rsidRDefault="00EF7A67" w:rsidP="005A1DC6">
            <w:pPr>
              <w:tabs>
                <w:tab w:val="right" w:pos="8640"/>
              </w:tabs>
              <w:jc w:val="center"/>
              <w:rPr>
                <w:snapToGrid w:val="0"/>
                <w:sz w:val="26"/>
                <w:szCs w:val="26"/>
              </w:rPr>
            </w:pPr>
            <w:r w:rsidRPr="005A1DC6">
              <w:rPr>
                <w:snapToGrid w:val="0"/>
                <w:sz w:val="26"/>
                <w:szCs w:val="26"/>
              </w:rPr>
              <w:t>5.</w:t>
            </w:r>
          </w:p>
        </w:tc>
        <w:tc>
          <w:tcPr>
            <w:tcW w:w="4955" w:type="dxa"/>
          </w:tcPr>
          <w:p w:rsidR="00EF7A67" w:rsidRPr="005A1DC6" w:rsidRDefault="00EF7A67" w:rsidP="0095684E">
            <w:pPr>
              <w:jc w:val="both"/>
              <w:rPr>
                <w:sz w:val="26"/>
                <w:szCs w:val="26"/>
              </w:rPr>
            </w:pPr>
            <w:r w:rsidRPr="005A1DC6">
              <w:rPr>
                <w:sz w:val="26"/>
                <w:szCs w:val="26"/>
              </w:rPr>
              <w:t>Автономное учреждение Чувашской Республики «Национальная телерадиокомпания Чувашии» Министерства цифрового развития, информационной политики и массовых коммуникаций Чувашской Республики</w:t>
            </w:r>
          </w:p>
        </w:tc>
        <w:tc>
          <w:tcPr>
            <w:tcW w:w="2124" w:type="dxa"/>
          </w:tcPr>
          <w:p w:rsidR="00EF7A67" w:rsidRPr="005A1DC6" w:rsidRDefault="00EF7A67" w:rsidP="0095684E">
            <w:pPr>
              <w:jc w:val="both"/>
              <w:rPr>
                <w:sz w:val="26"/>
                <w:szCs w:val="26"/>
              </w:rPr>
            </w:pPr>
            <w:r w:rsidRPr="005A1DC6">
              <w:rPr>
                <w:sz w:val="26"/>
                <w:szCs w:val="26"/>
              </w:rPr>
              <w:t>«Правовое поле»</w:t>
            </w:r>
          </w:p>
        </w:tc>
        <w:tc>
          <w:tcPr>
            <w:tcW w:w="1563" w:type="dxa"/>
          </w:tcPr>
          <w:p w:rsidR="00EF7A67" w:rsidRPr="005A1DC6" w:rsidRDefault="00EF7A67" w:rsidP="005A1DC6">
            <w:pPr>
              <w:jc w:val="center"/>
              <w:rPr>
                <w:sz w:val="26"/>
                <w:szCs w:val="26"/>
              </w:rPr>
            </w:pPr>
            <w:r w:rsidRPr="005A1DC6">
              <w:rPr>
                <w:sz w:val="26"/>
                <w:szCs w:val="26"/>
              </w:rPr>
              <w:t>502 000,0</w:t>
            </w:r>
          </w:p>
        </w:tc>
      </w:tr>
      <w:tr w:rsidR="00EF7A67" w:rsidRPr="005A1DC6" w:rsidTr="00597059">
        <w:trPr>
          <w:gridBefore w:val="1"/>
          <w:wBefore w:w="6" w:type="dxa"/>
        </w:trPr>
        <w:tc>
          <w:tcPr>
            <w:tcW w:w="9209" w:type="dxa"/>
            <w:gridSpan w:val="4"/>
          </w:tcPr>
          <w:p w:rsidR="00EF7A67" w:rsidRPr="005A1DC6" w:rsidRDefault="00EF7A67" w:rsidP="005A1DC6">
            <w:pPr>
              <w:keepNext/>
              <w:jc w:val="both"/>
              <w:rPr>
                <w:sz w:val="26"/>
                <w:szCs w:val="26"/>
              </w:rPr>
            </w:pPr>
            <w:r w:rsidRPr="005A1DC6">
              <w:rPr>
                <w:sz w:val="26"/>
                <w:szCs w:val="26"/>
              </w:rPr>
              <w:t>Социально значимый проект электронного средства массовой информации: радиопрограммы</w:t>
            </w:r>
          </w:p>
        </w:tc>
      </w:tr>
      <w:tr w:rsidR="00EF7A67" w:rsidRPr="005A1DC6" w:rsidTr="00597059">
        <w:trPr>
          <w:gridBefore w:val="1"/>
          <w:wBefore w:w="6" w:type="dxa"/>
        </w:trPr>
        <w:tc>
          <w:tcPr>
            <w:tcW w:w="567" w:type="dxa"/>
          </w:tcPr>
          <w:p w:rsidR="00EF7A67" w:rsidRPr="005A1DC6" w:rsidRDefault="00EF7A67" w:rsidP="005A1DC6">
            <w:pPr>
              <w:tabs>
                <w:tab w:val="right" w:pos="8640"/>
              </w:tabs>
              <w:jc w:val="center"/>
              <w:rPr>
                <w:snapToGrid w:val="0"/>
                <w:sz w:val="26"/>
                <w:szCs w:val="26"/>
              </w:rPr>
            </w:pPr>
            <w:r w:rsidRPr="005A1DC6">
              <w:rPr>
                <w:snapToGrid w:val="0"/>
                <w:sz w:val="26"/>
                <w:szCs w:val="26"/>
              </w:rPr>
              <w:t>6.</w:t>
            </w:r>
          </w:p>
        </w:tc>
        <w:tc>
          <w:tcPr>
            <w:tcW w:w="4955" w:type="dxa"/>
          </w:tcPr>
          <w:p w:rsidR="00EF7A67" w:rsidRPr="005A1DC6" w:rsidRDefault="0095684E" w:rsidP="0095684E">
            <w:pPr>
              <w:jc w:val="both"/>
              <w:rPr>
                <w:sz w:val="26"/>
                <w:szCs w:val="26"/>
              </w:rPr>
            </w:pPr>
            <w:r w:rsidRPr="005A1DC6">
              <w:rPr>
                <w:sz w:val="26"/>
                <w:szCs w:val="26"/>
              </w:rPr>
              <w:t>Филиал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«Чувашия»</w:t>
            </w:r>
          </w:p>
        </w:tc>
        <w:tc>
          <w:tcPr>
            <w:tcW w:w="2124" w:type="dxa"/>
          </w:tcPr>
          <w:p w:rsidR="00EF7A67" w:rsidRPr="005A1DC6" w:rsidRDefault="00EF7A67" w:rsidP="0095684E">
            <w:pPr>
              <w:jc w:val="both"/>
              <w:rPr>
                <w:sz w:val="26"/>
                <w:szCs w:val="26"/>
              </w:rPr>
            </w:pPr>
            <w:r w:rsidRPr="005A1DC6">
              <w:rPr>
                <w:sz w:val="26"/>
                <w:szCs w:val="26"/>
              </w:rPr>
              <w:t>«Паттăрсен çулĕпе» («По следам героев»)</w:t>
            </w:r>
          </w:p>
        </w:tc>
        <w:tc>
          <w:tcPr>
            <w:tcW w:w="1563" w:type="dxa"/>
          </w:tcPr>
          <w:p w:rsidR="00EF7A67" w:rsidRPr="005A1DC6" w:rsidRDefault="00EF7A67" w:rsidP="005A1DC6">
            <w:pPr>
              <w:jc w:val="center"/>
              <w:rPr>
                <w:sz w:val="26"/>
                <w:szCs w:val="26"/>
              </w:rPr>
            </w:pPr>
            <w:r w:rsidRPr="005A1DC6">
              <w:rPr>
                <w:sz w:val="26"/>
                <w:szCs w:val="26"/>
              </w:rPr>
              <w:t>222 400,0</w:t>
            </w:r>
          </w:p>
        </w:tc>
      </w:tr>
      <w:tr w:rsidR="00EF7A67" w:rsidRPr="005A1DC6" w:rsidTr="00597059">
        <w:trPr>
          <w:gridBefore w:val="1"/>
          <w:wBefore w:w="6" w:type="dxa"/>
        </w:trPr>
        <w:tc>
          <w:tcPr>
            <w:tcW w:w="567" w:type="dxa"/>
          </w:tcPr>
          <w:p w:rsidR="00EF7A67" w:rsidRPr="005A1DC6" w:rsidRDefault="00EF7A67" w:rsidP="005A1DC6">
            <w:pPr>
              <w:tabs>
                <w:tab w:val="right" w:pos="8640"/>
              </w:tabs>
              <w:jc w:val="center"/>
              <w:rPr>
                <w:snapToGrid w:val="0"/>
                <w:sz w:val="26"/>
                <w:szCs w:val="26"/>
              </w:rPr>
            </w:pPr>
            <w:r w:rsidRPr="005A1DC6">
              <w:rPr>
                <w:snapToGrid w:val="0"/>
                <w:sz w:val="26"/>
                <w:szCs w:val="26"/>
              </w:rPr>
              <w:t>7.</w:t>
            </w:r>
          </w:p>
        </w:tc>
        <w:tc>
          <w:tcPr>
            <w:tcW w:w="4955" w:type="dxa"/>
          </w:tcPr>
          <w:p w:rsidR="00EF7A67" w:rsidRPr="005A1DC6" w:rsidRDefault="00EF7A67" w:rsidP="0095684E">
            <w:pPr>
              <w:jc w:val="both"/>
              <w:rPr>
                <w:sz w:val="26"/>
                <w:szCs w:val="26"/>
              </w:rPr>
            </w:pPr>
            <w:r w:rsidRPr="005A1DC6">
              <w:rPr>
                <w:sz w:val="26"/>
                <w:szCs w:val="26"/>
              </w:rPr>
              <w:t>Автономное учреждение Чувашской Республики «Национальная телерадиокомпания Чувашии» Министерства цифрового развития, информационной политики и массовых коммуникаций Чувашской Республики</w:t>
            </w:r>
          </w:p>
        </w:tc>
        <w:tc>
          <w:tcPr>
            <w:tcW w:w="2124" w:type="dxa"/>
          </w:tcPr>
          <w:p w:rsidR="00EF7A67" w:rsidRPr="005A1DC6" w:rsidRDefault="00EF7A67" w:rsidP="0095684E">
            <w:pPr>
              <w:jc w:val="both"/>
              <w:rPr>
                <w:sz w:val="26"/>
                <w:szCs w:val="26"/>
              </w:rPr>
            </w:pPr>
            <w:r w:rsidRPr="005A1DC6">
              <w:rPr>
                <w:sz w:val="26"/>
                <w:szCs w:val="26"/>
              </w:rPr>
              <w:t>«Телей ҫăлтăрӗ» («Звезда счастья»)</w:t>
            </w:r>
          </w:p>
        </w:tc>
        <w:tc>
          <w:tcPr>
            <w:tcW w:w="1563" w:type="dxa"/>
          </w:tcPr>
          <w:p w:rsidR="00EF7A67" w:rsidRPr="005A1DC6" w:rsidRDefault="00EF7A67" w:rsidP="005A1DC6">
            <w:pPr>
              <w:jc w:val="center"/>
              <w:rPr>
                <w:sz w:val="26"/>
                <w:szCs w:val="26"/>
              </w:rPr>
            </w:pPr>
            <w:r w:rsidRPr="005A1DC6">
              <w:rPr>
                <w:sz w:val="26"/>
                <w:szCs w:val="26"/>
              </w:rPr>
              <w:t>222 400,0</w:t>
            </w:r>
          </w:p>
        </w:tc>
      </w:tr>
      <w:tr w:rsidR="00EF7A67" w:rsidRPr="005A1DC6" w:rsidTr="00597059">
        <w:trPr>
          <w:gridBefore w:val="1"/>
          <w:wBefore w:w="6" w:type="dxa"/>
        </w:trPr>
        <w:tc>
          <w:tcPr>
            <w:tcW w:w="567" w:type="dxa"/>
          </w:tcPr>
          <w:p w:rsidR="00EF7A67" w:rsidRPr="005A1DC6" w:rsidRDefault="00EF7A67" w:rsidP="005A1DC6">
            <w:pPr>
              <w:tabs>
                <w:tab w:val="right" w:pos="8640"/>
              </w:tabs>
              <w:jc w:val="center"/>
              <w:rPr>
                <w:snapToGrid w:val="0"/>
                <w:sz w:val="26"/>
                <w:szCs w:val="26"/>
              </w:rPr>
            </w:pPr>
            <w:r w:rsidRPr="005A1DC6">
              <w:rPr>
                <w:snapToGrid w:val="0"/>
                <w:sz w:val="26"/>
                <w:szCs w:val="26"/>
              </w:rPr>
              <w:t>8.</w:t>
            </w:r>
          </w:p>
        </w:tc>
        <w:tc>
          <w:tcPr>
            <w:tcW w:w="4955" w:type="dxa"/>
          </w:tcPr>
          <w:p w:rsidR="00EF7A67" w:rsidRPr="005A1DC6" w:rsidRDefault="00EF7A67" w:rsidP="0095684E">
            <w:pPr>
              <w:jc w:val="both"/>
              <w:rPr>
                <w:sz w:val="26"/>
                <w:szCs w:val="26"/>
              </w:rPr>
            </w:pPr>
            <w:r w:rsidRPr="005A1DC6">
              <w:rPr>
                <w:sz w:val="26"/>
                <w:szCs w:val="26"/>
              </w:rPr>
              <w:t>Автономное учреждение Чувашской Республики «Национальная телерадиокомпания Чувашии» Министерства цифрового развития, информационной политики и массовых коммуникаций Чувашской Республики</w:t>
            </w:r>
          </w:p>
        </w:tc>
        <w:tc>
          <w:tcPr>
            <w:tcW w:w="2124" w:type="dxa"/>
          </w:tcPr>
          <w:p w:rsidR="00EF7A67" w:rsidRPr="005A1DC6" w:rsidRDefault="00EF7A67" w:rsidP="0095684E">
            <w:pPr>
              <w:jc w:val="both"/>
              <w:rPr>
                <w:sz w:val="26"/>
                <w:szCs w:val="26"/>
              </w:rPr>
            </w:pPr>
            <w:r w:rsidRPr="005A1DC6">
              <w:rPr>
                <w:sz w:val="26"/>
                <w:szCs w:val="26"/>
              </w:rPr>
              <w:t>«Диалог на равных»</w:t>
            </w:r>
          </w:p>
        </w:tc>
        <w:tc>
          <w:tcPr>
            <w:tcW w:w="1563" w:type="dxa"/>
          </w:tcPr>
          <w:p w:rsidR="00EF7A67" w:rsidRPr="005A1DC6" w:rsidRDefault="00EF7A67" w:rsidP="005A1DC6">
            <w:pPr>
              <w:jc w:val="center"/>
              <w:rPr>
                <w:sz w:val="26"/>
                <w:szCs w:val="26"/>
              </w:rPr>
            </w:pPr>
            <w:r w:rsidRPr="005A1DC6">
              <w:rPr>
                <w:sz w:val="26"/>
                <w:szCs w:val="26"/>
              </w:rPr>
              <w:t>222 400,0</w:t>
            </w:r>
          </w:p>
        </w:tc>
      </w:tr>
      <w:tr w:rsidR="00EF7A67" w:rsidRPr="005A1DC6" w:rsidTr="00597059">
        <w:trPr>
          <w:gridBefore w:val="1"/>
          <w:wBefore w:w="6" w:type="dxa"/>
        </w:trPr>
        <w:tc>
          <w:tcPr>
            <w:tcW w:w="567" w:type="dxa"/>
          </w:tcPr>
          <w:p w:rsidR="00EF7A67" w:rsidRPr="005A1DC6" w:rsidRDefault="00EF7A67" w:rsidP="005A1DC6">
            <w:pPr>
              <w:tabs>
                <w:tab w:val="right" w:pos="8640"/>
              </w:tabs>
              <w:jc w:val="center"/>
              <w:rPr>
                <w:snapToGrid w:val="0"/>
                <w:sz w:val="26"/>
                <w:szCs w:val="26"/>
              </w:rPr>
            </w:pPr>
            <w:r w:rsidRPr="005A1DC6">
              <w:rPr>
                <w:snapToGrid w:val="0"/>
                <w:sz w:val="26"/>
                <w:szCs w:val="26"/>
              </w:rPr>
              <w:t>9.</w:t>
            </w:r>
          </w:p>
        </w:tc>
        <w:tc>
          <w:tcPr>
            <w:tcW w:w="4955" w:type="dxa"/>
          </w:tcPr>
          <w:p w:rsidR="00EF7A67" w:rsidRPr="005A1DC6" w:rsidRDefault="00EF7A67" w:rsidP="0095684E">
            <w:pPr>
              <w:jc w:val="both"/>
              <w:rPr>
                <w:sz w:val="26"/>
                <w:szCs w:val="26"/>
              </w:rPr>
            </w:pPr>
            <w:r w:rsidRPr="005A1DC6">
              <w:rPr>
                <w:sz w:val="26"/>
                <w:szCs w:val="26"/>
              </w:rPr>
              <w:t>Автономное учреждение Чувашской Республики «Национальная телерадиокомпания Чувашии» Министерства цифрового развития, информационной политики и массовых коммуникаций Чувашской Республики</w:t>
            </w:r>
          </w:p>
        </w:tc>
        <w:tc>
          <w:tcPr>
            <w:tcW w:w="2124" w:type="dxa"/>
          </w:tcPr>
          <w:p w:rsidR="00EF7A67" w:rsidRPr="005A1DC6" w:rsidRDefault="00EF7A67" w:rsidP="0095684E">
            <w:pPr>
              <w:jc w:val="both"/>
              <w:rPr>
                <w:sz w:val="26"/>
                <w:szCs w:val="26"/>
              </w:rPr>
            </w:pPr>
            <w:r w:rsidRPr="005A1DC6">
              <w:rPr>
                <w:sz w:val="26"/>
                <w:szCs w:val="26"/>
              </w:rPr>
              <w:t>«Быть педагогом – это искусство»</w:t>
            </w:r>
          </w:p>
        </w:tc>
        <w:tc>
          <w:tcPr>
            <w:tcW w:w="1563" w:type="dxa"/>
          </w:tcPr>
          <w:p w:rsidR="00EF7A67" w:rsidRPr="005A1DC6" w:rsidRDefault="00EF7A67" w:rsidP="005A1DC6">
            <w:pPr>
              <w:jc w:val="center"/>
              <w:rPr>
                <w:sz w:val="26"/>
                <w:szCs w:val="26"/>
              </w:rPr>
            </w:pPr>
            <w:r w:rsidRPr="005A1DC6">
              <w:rPr>
                <w:sz w:val="26"/>
                <w:szCs w:val="26"/>
              </w:rPr>
              <w:t>222 400,0</w:t>
            </w:r>
          </w:p>
        </w:tc>
      </w:tr>
      <w:tr w:rsidR="00EF7A67" w:rsidRPr="005A1DC6" w:rsidTr="00597059">
        <w:trPr>
          <w:gridBefore w:val="1"/>
          <w:wBefore w:w="6" w:type="dxa"/>
        </w:trPr>
        <w:tc>
          <w:tcPr>
            <w:tcW w:w="567" w:type="dxa"/>
          </w:tcPr>
          <w:p w:rsidR="00EF7A67" w:rsidRPr="005A1DC6" w:rsidRDefault="00EF7A67" w:rsidP="005A1DC6">
            <w:pPr>
              <w:tabs>
                <w:tab w:val="right" w:pos="8640"/>
              </w:tabs>
              <w:jc w:val="center"/>
              <w:rPr>
                <w:snapToGrid w:val="0"/>
                <w:sz w:val="26"/>
                <w:szCs w:val="26"/>
              </w:rPr>
            </w:pPr>
            <w:r w:rsidRPr="005A1DC6">
              <w:rPr>
                <w:snapToGrid w:val="0"/>
                <w:sz w:val="26"/>
                <w:szCs w:val="26"/>
              </w:rPr>
              <w:t>10.</w:t>
            </w:r>
          </w:p>
        </w:tc>
        <w:tc>
          <w:tcPr>
            <w:tcW w:w="4955" w:type="dxa"/>
          </w:tcPr>
          <w:p w:rsidR="00EF7A67" w:rsidRPr="005A1DC6" w:rsidRDefault="00EF7A67" w:rsidP="0095684E">
            <w:pPr>
              <w:jc w:val="both"/>
              <w:rPr>
                <w:sz w:val="26"/>
                <w:szCs w:val="26"/>
              </w:rPr>
            </w:pPr>
            <w:r w:rsidRPr="005A1DC6">
              <w:rPr>
                <w:sz w:val="26"/>
                <w:szCs w:val="26"/>
              </w:rPr>
              <w:t>О</w:t>
            </w:r>
            <w:r w:rsidR="005D0127" w:rsidRPr="005A1DC6">
              <w:rPr>
                <w:sz w:val="26"/>
                <w:szCs w:val="26"/>
              </w:rPr>
              <w:t>бщество с ограниченной ответственностью</w:t>
            </w:r>
            <w:r w:rsidRPr="005A1DC6">
              <w:rPr>
                <w:sz w:val="26"/>
                <w:szCs w:val="26"/>
              </w:rPr>
              <w:t xml:space="preserve"> «Высший Пилотаж</w:t>
            </w:r>
          </w:p>
        </w:tc>
        <w:tc>
          <w:tcPr>
            <w:tcW w:w="2124" w:type="dxa"/>
          </w:tcPr>
          <w:p w:rsidR="00EF7A67" w:rsidRPr="005A1DC6" w:rsidRDefault="00EF7A67" w:rsidP="0095684E">
            <w:pPr>
              <w:jc w:val="both"/>
              <w:rPr>
                <w:sz w:val="26"/>
                <w:szCs w:val="26"/>
              </w:rPr>
            </w:pPr>
            <w:r w:rsidRPr="005A1DC6">
              <w:rPr>
                <w:sz w:val="26"/>
                <w:szCs w:val="26"/>
              </w:rPr>
              <w:t>«Говорим на родном»</w:t>
            </w:r>
          </w:p>
        </w:tc>
        <w:tc>
          <w:tcPr>
            <w:tcW w:w="1563" w:type="dxa"/>
          </w:tcPr>
          <w:p w:rsidR="00EF7A67" w:rsidRPr="005A1DC6" w:rsidRDefault="00EF7A67" w:rsidP="005A1DC6">
            <w:pPr>
              <w:jc w:val="center"/>
              <w:rPr>
                <w:sz w:val="26"/>
                <w:szCs w:val="26"/>
              </w:rPr>
            </w:pPr>
            <w:r w:rsidRPr="005A1DC6">
              <w:rPr>
                <w:sz w:val="26"/>
                <w:szCs w:val="26"/>
              </w:rPr>
              <w:t>222 400,0</w:t>
            </w:r>
          </w:p>
        </w:tc>
      </w:tr>
      <w:tr w:rsidR="005D0127" w:rsidRPr="005A1DC6" w:rsidTr="00597059">
        <w:trPr>
          <w:gridBefore w:val="1"/>
          <w:wBefore w:w="6" w:type="dxa"/>
        </w:trPr>
        <w:tc>
          <w:tcPr>
            <w:tcW w:w="9209" w:type="dxa"/>
            <w:gridSpan w:val="4"/>
          </w:tcPr>
          <w:p w:rsidR="005D0127" w:rsidRPr="005A1DC6" w:rsidRDefault="005D0127" w:rsidP="005A1DC6">
            <w:pPr>
              <w:keepNext/>
              <w:jc w:val="both"/>
              <w:rPr>
                <w:sz w:val="26"/>
                <w:szCs w:val="26"/>
              </w:rPr>
            </w:pPr>
            <w:r w:rsidRPr="005A1DC6">
              <w:rPr>
                <w:sz w:val="26"/>
                <w:szCs w:val="26"/>
              </w:rPr>
              <w:t>Социально значимый проект печатного издания</w:t>
            </w:r>
          </w:p>
        </w:tc>
      </w:tr>
      <w:tr w:rsidR="005D0127" w:rsidRPr="005A1DC6" w:rsidTr="00597059">
        <w:trPr>
          <w:gridBefore w:val="1"/>
          <w:wBefore w:w="6" w:type="dxa"/>
        </w:trPr>
        <w:tc>
          <w:tcPr>
            <w:tcW w:w="567" w:type="dxa"/>
          </w:tcPr>
          <w:p w:rsidR="005D0127" w:rsidRPr="005A1DC6" w:rsidRDefault="005D0127" w:rsidP="005A1DC6">
            <w:pPr>
              <w:tabs>
                <w:tab w:val="right" w:pos="8640"/>
              </w:tabs>
              <w:jc w:val="center"/>
              <w:rPr>
                <w:snapToGrid w:val="0"/>
                <w:sz w:val="26"/>
                <w:szCs w:val="26"/>
              </w:rPr>
            </w:pPr>
            <w:r w:rsidRPr="005A1DC6">
              <w:rPr>
                <w:snapToGrid w:val="0"/>
                <w:sz w:val="26"/>
                <w:szCs w:val="26"/>
              </w:rPr>
              <w:t>11.</w:t>
            </w:r>
          </w:p>
        </w:tc>
        <w:tc>
          <w:tcPr>
            <w:tcW w:w="4955" w:type="dxa"/>
          </w:tcPr>
          <w:p w:rsidR="005D0127" w:rsidRPr="005A1DC6" w:rsidRDefault="005D0127" w:rsidP="0095684E">
            <w:pPr>
              <w:jc w:val="both"/>
              <w:rPr>
                <w:sz w:val="26"/>
                <w:szCs w:val="26"/>
              </w:rPr>
            </w:pPr>
            <w:r w:rsidRPr="005A1DC6">
              <w:rPr>
                <w:sz w:val="26"/>
                <w:szCs w:val="26"/>
              </w:rPr>
              <w:t>А</w:t>
            </w:r>
            <w:r w:rsidR="003E4BF4" w:rsidRPr="005A1DC6">
              <w:rPr>
                <w:sz w:val="26"/>
                <w:szCs w:val="26"/>
              </w:rPr>
              <w:t>кционерное общество «Газета «Советская Чувашия»</w:t>
            </w:r>
          </w:p>
        </w:tc>
        <w:tc>
          <w:tcPr>
            <w:tcW w:w="2124" w:type="dxa"/>
          </w:tcPr>
          <w:p w:rsidR="005D0127" w:rsidRPr="005A1DC6" w:rsidRDefault="005D0127" w:rsidP="0095684E">
            <w:pPr>
              <w:jc w:val="both"/>
              <w:rPr>
                <w:sz w:val="26"/>
                <w:szCs w:val="26"/>
              </w:rPr>
            </w:pPr>
            <w:r w:rsidRPr="005A1DC6">
              <w:rPr>
                <w:sz w:val="26"/>
                <w:szCs w:val="26"/>
              </w:rPr>
              <w:t>«АгроВестник»</w:t>
            </w:r>
          </w:p>
        </w:tc>
        <w:tc>
          <w:tcPr>
            <w:tcW w:w="1563" w:type="dxa"/>
          </w:tcPr>
          <w:p w:rsidR="005D0127" w:rsidRPr="005A1DC6" w:rsidRDefault="005D0127"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12.</w:t>
            </w:r>
          </w:p>
        </w:tc>
        <w:tc>
          <w:tcPr>
            <w:tcW w:w="4955" w:type="dxa"/>
          </w:tcPr>
          <w:p w:rsidR="003E4BF4" w:rsidRPr="005A1DC6" w:rsidRDefault="003E4BF4" w:rsidP="0095684E">
            <w:pPr>
              <w:jc w:val="both"/>
              <w:rPr>
                <w:sz w:val="26"/>
                <w:szCs w:val="26"/>
              </w:rPr>
            </w:pPr>
            <w:r w:rsidRPr="005A1DC6">
              <w:rPr>
                <w:sz w:val="26"/>
                <w:szCs w:val="26"/>
              </w:rPr>
              <w:t>Акционерное общество «Газета «Советская Чувашия»</w:t>
            </w:r>
          </w:p>
        </w:tc>
        <w:tc>
          <w:tcPr>
            <w:tcW w:w="2124" w:type="dxa"/>
          </w:tcPr>
          <w:p w:rsidR="003E4BF4" w:rsidRPr="005A1DC6" w:rsidRDefault="003E4BF4" w:rsidP="0095684E">
            <w:pPr>
              <w:jc w:val="both"/>
              <w:rPr>
                <w:sz w:val="26"/>
                <w:szCs w:val="26"/>
              </w:rPr>
            </w:pPr>
            <w:r w:rsidRPr="005A1DC6">
              <w:rPr>
                <w:sz w:val="26"/>
                <w:szCs w:val="26"/>
              </w:rPr>
              <w:t>«Безопасная дорога»</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13.</w:t>
            </w:r>
          </w:p>
        </w:tc>
        <w:tc>
          <w:tcPr>
            <w:tcW w:w="4955" w:type="dxa"/>
          </w:tcPr>
          <w:p w:rsidR="003E4BF4" w:rsidRPr="005A1DC6" w:rsidRDefault="003E4BF4" w:rsidP="0095684E">
            <w:pPr>
              <w:jc w:val="both"/>
              <w:rPr>
                <w:sz w:val="26"/>
                <w:szCs w:val="26"/>
              </w:rPr>
            </w:pPr>
            <w:r w:rsidRPr="005A1DC6">
              <w:rPr>
                <w:sz w:val="26"/>
                <w:szCs w:val="26"/>
              </w:rPr>
              <w:t>Акционерное общество «Газета «Советская Чувашия»</w:t>
            </w:r>
          </w:p>
        </w:tc>
        <w:tc>
          <w:tcPr>
            <w:tcW w:w="2124" w:type="dxa"/>
          </w:tcPr>
          <w:p w:rsidR="003E4BF4" w:rsidRPr="005A1DC6" w:rsidRDefault="003E4BF4" w:rsidP="0095684E">
            <w:pPr>
              <w:jc w:val="both"/>
              <w:rPr>
                <w:sz w:val="26"/>
                <w:szCs w:val="26"/>
              </w:rPr>
            </w:pPr>
            <w:r w:rsidRPr="005A1DC6">
              <w:rPr>
                <w:sz w:val="26"/>
                <w:szCs w:val="26"/>
              </w:rPr>
              <w:t>«Власть на месте»</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14.</w:t>
            </w:r>
          </w:p>
        </w:tc>
        <w:tc>
          <w:tcPr>
            <w:tcW w:w="4955" w:type="dxa"/>
          </w:tcPr>
          <w:p w:rsidR="003E4BF4" w:rsidRPr="005A1DC6" w:rsidRDefault="003E4BF4" w:rsidP="0095684E">
            <w:pPr>
              <w:jc w:val="both"/>
              <w:rPr>
                <w:sz w:val="26"/>
                <w:szCs w:val="26"/>
              </w:rPr>
            </w:pPr>
            <w:r w:rsidRPr="005A1DC6">
              <w:rPr>
                <w:sz w:val="26"/>
                <w:szCs w:val="26"/>
              </w:rPr>
              <w:t>Акционерное общество «Газета «Советская Чувашия»</w:t>
            </w:r>
          </w:p>
        </w:tc>
        <w:tc>
          <w:tcPr>
            <w:tcW w:w="2124" w:type="dxa"/>
          </w:tcPr>
          <w:p w:rsidR="003E4BF4" w:rsidRPr="005A1DC6" w:rsidRDefault="003E4BF4" w:rsidP="0095684E">
            <w:pPr>
              <w:jc w:val="both"/>
              <w:rPr>
                <w:sz w:val="26"/>
                <w:szCs w:val="26"/>
              </w:rPr>
            </w:pPr>
            <w:r w:rsidRPr="005A1DC6">
              <w:rPr>
                <w:sz w:val="26"/>
                <w:szCs w:val="26"/>
              </w:rPr>
              <w:t>«Время читать»</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15.</w:t>
            </w:r>
          </w:p>
        </w:tc>
        <w:tc>
          <w:tcPr>
            <w:tcW w:w="4955" w:type="dxa"/>
          </w:tcPr>
          <w:p w:rsidR="003E4BF4" w:rsidRPr="005A1DC6" w:rsidRDefault="003E4BF4" w:rsidP="0095684E">
            <w:pPr>
              <w:jc w:val="both"/>
              <w:rPr>
                <w:sz w:val="26"/>
                <w:szCs w:val="26"/>
              </w:rPr>
            </w:pPr>
            <w:r w:rsidRPr="005A1DC6">
              <w:rPr>
                <w:sz w:val="26"/>
                <w:szCs w:val="26"/>
              </w:rPr>
              <w:t>Акционерное общество «Газета «Советская Чувашия»</w:t>
            </w:r>
          </w:p>
        </w:tc>
        <w:tc>
          <w:tcPr>
            <w:tcW w:w="2124" w:type="dxa"/>
          </w:tcPr>
          <w:p w:rsidR="003E4BF4" w:rsidRPr="005A1DC6" w:rsidRDefault="003E4BF4" w:rsidP="0095684E">
            <w:pPr>
              <w:jc w:val="both"/>
              <w:rPr>
                <w:sz w:val="26"/>
                <w:szCs w:val="26"/>
              </w:rPr>
            </w:pPr>
            <w:r w:rsidRPr="005A1DC6">
              <w:rPr>
                <w:sz w:val="26"/>
                <w:szCs w:val="26"/>
              </w:rPr>
              <w:t>«Выбираем ГТО»</w:t>
            </w:r>
          </w:p>
        </w:tc>
        <w:tc>
          <w:tcPr>
            <w:tcW w:w="1563" w:type="dxa"/>
          </w:tcPr>
          <w:p w:rsidR="003E4BF4" w:rsidRPr="005A1DC6" w:rsidRDefault="003E4BF4" w:rsidP="005A1DC6">
            <w:pPr>
              <w:jc w:val="center"/>
              <w:rPr>
                <w:sz w:val="26"/>
                <w:szCs w:val="26"/>
              </w:rPr>
            </w:pPr>
            <w:r w:rsidRPr="005A1DC6">
              <w:rPr>
                <w:sz w:val="26"/>
                <w:szCs w:val="26"/>
              </w:rPr>
              <w:t>189 900,0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16.</w:t>
            </w:r>
          </w:p>
        </w:tc>
        <w:tc>
          <w:tcPr>
            <w:tcW w:w="4955" w:type="dxa"/>
          </w:tcPr>
          <w:p w:rsidR="003E4BF4" w:rsidRPr="005A1DC6" w:rsidRDefault="003E4BF4" w:rsidP="0095684E">
            <w:pPr>
              <w:jc w:val="both"/>
              <w:rPr>
                <w:sz w:val="26"/>
                <w:szCs w:val="26"/>
              </w:rPr>
            </w:pPr>
            <w:r w:rsidRPr="005A1DC6">
              <w:rPr>
                <w:sz w:val="26"/>
                <w:szCs w:val="26"/>
              </w:rPr>
              <w:t>Акционерное общество «Газета «Советская Чувашия»</w:t>
            </w:r>
          </w:p>
        </w:tc>
        <w:tc>
          <w:tcPr>
            <w:tcW w:w="2124" w:type="dxa"/>
          </w:tcPr>
          <w:p w:rsidR="003E4BF4" w:rsidRPr="005A1DC6" w:rsidRDefault="003E4BF4" w:rsidP="0095684E">
            <w:pPr>
              <w:jc w:val="both"/>
              <w:rPr>
                <w:sz w:val="26"/>
                <w:szCs w:val="26"/>
              </w:rPr>
            </w:pPr>
            <w:r w:rsidRPr="005A1DC6">
              <w:rPr>
                <w:sz w:val="26"/>
                <w:szCs w:val="26"/>
              </w:rPr>
              <w:t>«Главное - здоровье»</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17.</w:t>
            </w:r>
          </w:p>
        </w:tc>
        <w:tc>
          <w:tcPr>
            <w:tcW w:w="4955" w:type="dxa"/>
          </w:tcPr>
          <w:p w:rsidR="003E4BF4" w:rsidRPr="005A1DC6" w:rsidRDefault="003E4BF4" w:rsidP="0095684E">
            <w:pPr>
              <w:jc w:val="both"/>
              <w:rPr>
                <w:sz w:val="26"/>
                <w:szCs w:val="26"/>
              </w:rPr>
            </w:pPr>
            <w:r w:rsidRPr="005A1DC6">
              <w:rPr>
                <w:sz w:val="26"/>
                <w:szCs w:val="26"/>
              </w:rPr>
              <w:t>Акционерное общество «Газета «Советская Чувашия»</w:t>
            </w:r>
          </w:p>
        </w:tc>
        <w:tc>
          <w:tcPr>
            <w:tcW w:w="2124" w:type="dxa"/>
          </w:tcPr>
          <w:p w:rsidR="003E4BF4" w:rsidRPr="005A1DC6" w:rsidRDefault="003E4BF4" w:rsidP="0095684E">
            <w:pPr>
              <w:jc w:val="both"/>
              <w:rPr>
                <w:sz w:val="26"/>
                <w:szCs w:val="26"/>
              </w:rPr>
            </w:pPr>
            <w:r w:rsidRPr="005A1DC6">
              <w:rPr>
                <w:sz w:val="26"/>
                <w:szCs w:val="26"/>
              </w:rPr>
              <w:t>«Культурные ценности. Наследие. Самобытность»</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18.</w:t>
            </w:r>
          </w:p>
        </w:tc>
        <w:tc>
          <w:tcPr>
            <w:tcW w:w="4955" w:type="dxa"/>
          </w:tcPr>
          <w:p w:rsidR="003E4BF4" w:rsidRPr="005A1DC6" w:rsidRDefault="003E4BF4" w:rsidP="0095684E">
            <w:pPr>
              <w:jc w:val="both"/>
              <w:rPr>
                <w:sz w:val="26"/>
                <w:szCs w:val="26"/>
              </w:rPr>
            </w:pPr>
            <w:r w:rsidRPr="005A1DC6">
              <w:rPr>
                <w:sz w:val="26"/>
                <w:szCs w:val="26"/>
              </w:rPr>
              <w:t>Акционерное общество «Газета «Советская Чувашия»</w:t>
            </w:r>
          </w:p>
        </w:tc>
        <w:tc>
          <w:tcPr>
            <w:tcW w:w="2124" w:type="dxa"/>
          </w:tcPr>
          <w:p w:rsidR="003E4BF4" w:rsidRPr="005A1DC6" w:rsidRDefault="003E4BF4" w:rsidP="0095684E">
            <w:pPr>
              <w:jc w:val="both"/>
              <w:rPr>
                <w:sz w:val="26"/>
                <w:szCs w:val="26"/>
              </w:rPr>
            </w:pPr>
            <w:r w:rsidRPr="005A1DC6">
              <w:rPr>
                <w:sz w:val="26"/>
                <w:szCs w:val="26"/>
              </w:rPr>
              <w:t>«Ловушка в сети»</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19.</w:t>
            </w:r>
          </w:p>
        </w:tc>
        <w:tc>
          <w:tcPr>
            <w:tcW w:w="4955" w:type="dxa"/>
          </w:tcPr>
          <w:p w:rsidR="003E4BF4" w:rsidRPr="005A1DC6" w:rsidRDefault="003E4BF4" w:rsidP="0095684E">
            <w:pPr>
              <w:jc w:val="both"/>
              <w:rPr>
                <w:sz w:val="26"/>
                <w:szCs w:val="26"/>
              </w:rPr>
            </w:pPr>
            <w:r w:rsidRPr="005A1DC6">
              <w:rPr>
                <w:sz w:val="26"/>
                <w:szCs w:val="26"/>
              </w:rPr>
              <w:t>Акционерное общество «Газета «Советская Чувашия»</w:t>
            </w:r>
          </w:p>
        </w:tc>
        <w:tc>
          <w:tcPr>
            <w:tcW w:w="2124" w:type="dxa"/>
          </w:tcPr>
          <w:p w:rsidR="003E4BF4" w:rsidRPr="005A1DC6" w:rsidRDefault="003E4BF4" w:rsidP="0095684E">
            <w:pPr>
              <w:jc w:val="both"/>
              <w:rPr>
                <w:sz w:val="26"/>
                <w:szCs w:val="26"/>
              </w:rPr>
            </w:pPr>
            <w:r w:rsidRPr="005A1DC6">
              <w:rPr>
                <w:sz w:val="26"/>
                <w:szCs w:val="26"/>
              </w:rPr>
              <w:t>«Мы -  часть России»</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20.</w:t>
            </w:r>
          </w:p>
        </w:tc>
        <w:tc>
          <w:tcPr>
            <w:tcW w:w="4955" w:type="dxa"/>
          </w:tcPr>
          <w:p w:rsidR="003E4BF4" w:rsidRPr="005A1DC6" w:rsidRDefault="003E4BF4" w:rsidP="0095684E">
            <w:pPr>
              <w:jc w:val="both"/>
              <w:rPr>
                <w:sz w:val="26"/>
                <w:szCs w:val="26"/>
              </w:rPr>
            </w:pPr>
            <w:r w:rsidRPr="005A1DC6">
              <w:rPr>
                <w:sz w:val="26"/>
                <w:szCs w:val="26"/>
              </w:rPr>
              <w:t>Акционерное общество «Газета «Советская Чувашия»</w:t>
            </w:r>
          </w:p>
        </w:tc>
        <w:tc>
          <w:tcPr>
            <w:tcW w:w="2124" w:type="dxa"/>
          </w:tcPr>
          <w:p w:rsidR="003E4BF4" w:rsidRPr="005A1DC6" w:rsidRDefault="003E4BF4" w:rsidP="0095684E">
            <w:pPr>
              <w:jc w:val="both"/>
              <w:rPr>
                <w:sz w:val="26"/>
                <w:szCs w:val="26"/>
              </w:rPr>
            </w:pPr>
            <w:r w:rsidRPr="005A1DC6">
              <w:rPr>
                <w:sz w:val="26"/>
                <w:szCs w:val="26"/>
              </w:rPr>
              <w:t>«Нацпроекты: главные приоритеты»</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21.</w:t>
            </w:r>
          </w:p>
        </w:tc>
        <w:tc>
          <w:tcPr>
            <w:tcW w:w="4955" w:type="dxa"/>
          </w:tcPr>
          <w:p w:rsidR="003E4BF4" w:rsidRPr="005A1DC6" w:rsidRDefault="003E4BF4" w:rsidP="0095684E">
            <w:pPr>
              <w:jc w:val="both"/>
              <w:rPr>
                <w:sz w:val="26"/>
                <w:szCs w:val="26"/>
              </w:rPr>
            </w:pPr>
            <w:r w:rsidRPr="005A1DC6">
              <w:rPr>
                <w:sz w:val="26"/>
                <w:szCs w:val="26"/>
              </w:rPr>
              <w:t>Акционерное общество «Газета «Советская Чувашия»</w:t>
            </w:r>
          </w:p>
        </w:tc>
        <w:tc>
          <w:tcPr>
            <w:tcW w:w="2124" w:type="dxa"/>
          </w:tcPr>
          <w:p w:rsidR="003E4BF4" w:rsidRPr="005A1DC6" w:rsidRDefault="003E4BF4" w:rsidP="0095684E">
            <w:pPr>
              <w:jc w:val="both"/>
              <w:rPr>
                <w:sz w:val="26"/>
                <w:szCs w:val="26"/>
              </w:rPr>
            </w:pPr>
            <w:r w:rsidRPr="005A1DC6">
              <w:rPr>
                <w:sz w:val="26"/>
                <w:szCs w:val="26"/>
              </w:rPr>
              <w:t>«Наше старшее поколение»</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22.</w:t>
            </w:r>
          </w:p>
        </w:tc>
        <w:tc>
          <w:tcPr>
            <w:tcW w:w="4955" w:type="dxa"/>
          </w:tcPr>
          <w:p w:rsidR="003E4BF4" w:rsidRPr="005A1DC6" w:rsidRDefault="003E4BF4" w:rsidP="0095684E">
            <w:pPr>
              <w:jc w:val="both"/>
              <w:rPr>
                <w:sz w:val="26"/>
                <w:szCs w:val="26"/>
              </w:rPr>
            </w:pPr>
            <w:r w:rsidRPr="005A1DC6">
              <w:rPr>
                <w:sz w:val="26"/>
                <w:szCs w:val="26"/>
              </w:rPr>
              <w:t>Акционерное общество «Газета «Советская Чувашия»</w:t>
            </w:r>
          </w:p>
        </w:tc>
        <w:tc>
          <w:tcPr>
            <w:tcW w:w="2124" w:type="dxa"/>
          </w:tcPr>
          <w:p w:rsidR="003E4BF4" w:rsidRPr="005A1DC6" w:rsidRDefault="003E4BF4" w:rsidP="0095684E">
            <w:pPr>
              <w:jc w:val="both"/>
              <w:rPr>
                <w:sz w:val="26"/>
                <w:szCs w:val="26"/>
              </w:rPr>
            </w:pPr>
            <w:r w:rsidRPr="005A1DC6">
              <w:rPr>
                <w:sz w:val="26"/>
                <w:szCs w:val="26"/>
              </w:rPr>
              <w:t>«Правовой час»</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23.</w:t>
            </w:r>
          </w:p>
        </w:tc>
        <w:tc>
          <w:tcPr>
            <w:tcW w:w="4955" w:type="dxa"/>
          </w:tcPr>
          <w:p w:rsidR="003E4BF4" w:rsidRPr="005A1DC6" w:rsidRDefault="003E4BF4" w:rsidP="0095684E">
            <w:pPr>
              <w:jc w:val="both"/>
              <w:rPr>
                <w:sz w:val="26"/>
                <w:szCs w:val="26"/>
              </w:rPr>
            </w:pPr>
            <w:r w:rsidRPr="005A1DC6">
              <w:rPr>
                <w:sz w:val="26"/>
                <w:szCs w:val="26"/>
              </w:rPr>
              <w:t>Акционерное общество «Газета «Советская Чувашия»</w:t>
            </w:r>
          </w:p>
        </w:tc>
        <w:tc>
          <w:tcPr>
            <w:tcW w:w="2124" w:type="dxa"/>
          </w:tcPr>
          <w:p w:rsidR="003E4BF4" w:rsidRPr="005A1DC6" w:rsidRDefault="003E4BF4" w:rsidP="0095684E">
            <w:pPr>
              <w:jc w:val="both"/>
              <w:rPr>
                <w:sz w:val="26"/>
                <w:szCs w:val="26"/>
              </w:rPr>
            </w:pPr>
            <w:r w:rsidRPr="005A1DC6">
              <w:rPr>
                <w:sz w:val="26"/>
                <w:szCs w:val="26"/>
              </w:rPr>
              <w:t>«Семья в приоритете»</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24.</w:t>
            </w:r>
          </w:p>
        </w:tc>
        <w:tc>
          <w:tcPr>
            <w:tcW w:w="4955" w:type="dxa"/>
          </w:tcPr>
          <w:p w:rsidR="003E4BF4" w:rsidRPr="005A1DC6" w:rsidRDefault="003E4BF4" w:rsidP="0095684E">
            <w:pPr>
              <w:jc w:val="both"/>
              <w:rPr>
                <w:sz w:val="26"/>
                <w:szCs w:val="26"/>
              </w:rPr>
            </w:pPr>
            <w:r w:rsidRPr="005A1DC6">
              <w:rPr>
                <w:sz w:val="26"/>
                <w:szCs w:val="26"/>
              </w:rPr>
              <w:t>Акционерное общество «Газета «Советская Чувашия»</w:t>
            </w:r>
          </w:p>
        </w:tc>
        <w:tc>
          <w:tcPr>
            <w:tcW w:w="2124" w:type="dxa"/>
          </w:tcPr>
          <w:p w:rsidR="003E4BF4" w:rsidRPr="005A1DC6" w:rsidRDefault="003E4BF4" w:rsidP="0095684E">
            <w:pPr>
              <w:jc w:val="both"/>
              <w:rPr>
                <w:sz w:val="26"/>
                <w:szCs w:val="26"/>
              </w:rPr>
            </w:pPr>
            <w:r w:rsidRPr="005A1DC6">
              <w:rPr>
                <w:sz w:val="26"/>
                <w:szCs w:val="26"/>
              </w:rPr>
              <w:t>«Спортивная площадка»</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25.</w:t>
            </w:r>
          </w:p>
        </w:tc>
        <w:tc>
          <w:tcPr>
            <w:tcW w:w="4955" w:type="dxa"/>
          </w:tcPr>
          <w:p w:rsidR="003E4BF4" w:rsidRPr="005A1DC6" w:rsidRDefault="003E4BF4" w:rsidP="0095684E">
            <w:pPr>
              <w:jc w:val="both"/>
              <w:rPr>
                <w:sz w:val="26"/>
                <w:szCs w:val="26"/>
              </w:rPr>
            </w:pPr>
            <w:r w:rsidRPr="005A1DC6">
              <w:rPr>
                <w:sz w:val="26"/>
                <w:szCs w:val="26"/>
              </w:rPr>
              <w:t>Акционерное общество «Газета «Советская Чувашия»</w:t>
            </w:r>
          </w:p>
        </w:tc>
        <w:tc>
          <w:tcPr>
            <w:tcW w:w="2124" w:type="dxa"/>
          </w:tcPr>
          <w:p w:rsidR="003E4BF4" w:rsidRPr="005A1DC6" w:rsidRDefault="003E4BF4" w:rsidP="0095684E">
            <w:pPr>
              <w:jc w:val="both"/>
              <w:rPr>
                <w:sz w:val="26"/>
                <w:szCs w:val="26"/>
              </w:rPr>
            </w:pPr>
            <w:r w:rsidRPr="005A1DC6">
              <w:rPr>
                <w:sz w:val="26"/>
                <w:szCs w:val="26"/>
              </w:rPr>
              <w:t>«Туристический паспорт Чувашии»</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26.</w:t>
            </w:r>
          </w:p>
        </w:tc>
        <w:tc>
          <w:tcPr>
            <w:tcW w:w="4955" w:type="dxa"/>
          </w:tcPr>
          <w:p w:rsidR="003E4BF4" w:rsidRPr="005A1DC6" w:rsidRDefault="003E4BF4" w:rsidP="0095684E">
            <w:pPr>
              <w:jc w:val="both"/>
              <w:rPr>
                <w:sz w:val="26"/>
                <w:szCs w:val="26"/>
              </w:rPr>
            </w:pPr>
            <w:r w:rsidRPr="005A1DC6">
              <w:rPr>
                <w:sz w:val="26"/>
                <w:szCs w:val="26"/>
              </w:rPr>
              <w:t>Акционерное общество «Газета «Советская Чувашия»</w:t>
            </w:r>
          </w:p>
        </w:tc>
        <w:tc>
          <w:tcPr>
            <w:tcW w:w="2124" w:type="dxa"/>
          </w:tcPr>
          <w:p w:rsidR="003E4BF4" w:rsidRPr="005A1DC6" w:rsidRDefault="003E4BF4" w:rsidP="0095684E">
            <w:pPr>
              <w:jc w:val="both"/>
              <w:rPr>
                <w:sz w:val="26"/>
                <w:szCs w:val="26"/>
              </w:rPr>
            </w:pPr>
            <w:r w:rsidRPr="005A1DC6">
              <w:rPr>
                <w:sz w:val="26"/>
                <w:szCs w:val="26"/>
              </w:rPr>
              <w:t>«Цифровой стиль»</w:t>
            </w:r>
          </w:p>
        </w:tc>
        <w:tc>
          <w:tcPr>
            <w:tcW w:w="1563" w:type="dxa"/>
          </w:tcPr>
          <w:p w:rsidR="003E4BF4" w:rsidRPr="005A1DC6" w:rsidRDefault="003E4BF4" w:rsidP="005A1DC6">
            <w:pPr>
              <w:jc w:val="center"/>
              <w:rPr>
                <w:sz w:val="26"/>
                <w:szCs w:val="26"/>
              </w:rPr>
            </w:pPr>
            <w:r w:rsidRPr="005A1DC6">
              <w:rPr>
                <w:sz w:val="26"/>
                <w:szCs w:val="26"/>
              </w:rPr>
              <w:t>275 000,0</w:t>
            </w:r>
          </w:p>
        </w:tc>
      </w:tr>
      <w:tr w:rsidR="005D0127" w:rsidRPr="005A1DC6" w:rsidTr="00597059">
        <w:trPr>
          <w:gridBefore w:val="1"/>
          <w:wBefore w:w="6" w:type="dxa"/>
        </w:trPr>
        <w:tc>
          <w:tcPr>
            <w:tcW w:w="567" w:type="dxa"/>
          </w:tcPr>
          <w:p w:rsidR="005D0127" w:rsidRPr="005A1DC6" w:rsidRDefault="005D0127" w:rsidP="005A1DC6">
            <w:pPr>
              <w:tabs>
                <w:tab w:val="right" w:pos="8640"/>
              </w:tabs>
              <w:jc w:val="center"/>
              <w:rPr>
                <w:snapToGrid w:val="0"/>
                <w:sz w:val="26"/>
                <w:szCs w:val="26"/>
              </w:rPr>
            </w:pPr>
            <w:r w:rsidRPr="005A1DC6">
              <w:rPr>
                <w:snapToGrid w:val="0"/>
                <w:sz w:val="26"/>
                <w:szCs w:val="26"/>
              </w:rPr>
              <w:t>27.</w:t>
            </w:r>
          </w:p>
        </w:tc>
        <w:tc>
          <w:tcPr>
            <w:tcW w:w="4955" w:type="dxa"/>
          </w:tcPr>
          <w:p w:rsidR="005D0127" w:rsidRPr="005A1DC6" w:rsidRDefault="005D0127" w:rsidP="0095684E">
            <w:pPr>
              <w:jc w:val="both"/>
              <w:rPr>
                <w:sz w:val="26"/>
                <w:szCs w:val="26"/>
              </w:rPr>
            </w:pPr>
            <w:r w:rsidRPr="005A1DC6">
              <w:rPr>
                <w:sz w:val="26"/>
                <w:szCs w:val="26"/>
              </w:rPr>
              <w:t>А</w:t>
            </w:r>
            <w:r w:rsidR="003E4BF4" w:rsidRPr="005A1DC6">
              <w:rPr>
                <w:sz w:val="26"/>
                <w:szCs w:val="26"/>
              </w:rPr>
              <w:t>кционерное общество</w:t>
            </w:r>
            <w:r w:rsidRPr="005A1DC6">
              <w:rPr>
                <w:sz w:val="26"/>
                <w:szCs w:val="26"/>
              </w:rPr>
              <w:t xml:space="preserve"> «Издательский дом «Грани»</w:t>
            </w:r>
          </w:p>
        </w:tc>
        <w:tc>
          <w:tcPr>
            <w:tcW w:w="2124" w:type="dxa"/>
          </w:tcPr>
          <w:p w:rsidR="005D0127" w:rsidRPr="005A1DC6" w:rsidRDefault="005D0127" w:rsidP="0095684E">
            <w:pPr>
              <w:jc w:val="both"/>
              <w:rPr>
                <w:sz w:val="26"/>
                <w:szCs w:val="26"/>
              </w:rPr>
            </w:pPr>
            <w:r w:rsidRPr="005A1DC6">
              <w:rPr>
                <w:sz w:val="26"/>
                <w:szCs w:val="26"/>
              </w:rPr>
              <w:t>«Волонтер – герой нашего времени»</w:t>
            </w:r>
          </w:p>
        </w:tc>
        <w:tc>
          <w:tcPr>
            <w:tcW w:w="1563" w:type="dxa"/>
          </w:tcPr>
          <w:p w:rsidR="005D0127" w:rsidRPr="005A1DC6" w:rsidRDefault="005D0127"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28.</w:t>
            </w:r>
          </w:p>
        </w:tc>
        <w:tc>
          <w:tcPr>
            <w:tcW w:w="4955" w:type="dxa"/>
          </w:tcPr>
          <w:p w:rsidR="003E4BF4" w:rsidRPr="005A1DC6" w:rsidRDefault="003E4BF4" w:rsidP="0095684E">
            <w:pPr>
              <w:jc w:val="both"/>
              <w:rPr>
                <w:sz w:val="26"/>
                <w:szCs w:val="26"/>
              </w:rPr>
            </w:pPr>
            <w:r w:rsidRPr="005A1DC6">
              <w:rPr>
                <w:sz w:val="26"/>
                <w:szCs w:val="26"/>
              </w:rPr>
              <w:t>Акционерное общество «Издательский дом «Грани»</w:t>
            </w:r>
          </w:p>
        </w:tc>
        <w:tc>
          <w:tcPr>
            <w:tcW w:w="2124" w:type="dxa"/>
          </w:tcPr>
          <w:p w:rsidR="003E4BF4" w:rsidRPr="005A1DC6" w:rsidRDefault="003E4BF4" w:rsidP="0095684E">
            <w:pPr>
              <w:jc w:val="both"/>
              <w:rPr>
                <w:sz w:val="26"/>
                <w:szCs w:val="26"/>
              </w:rPr>
            </w:pPr>
            <w:r w:rsidRPr="005A1DC6">
              <w:rPr>
                <w:sz w:val="26"/>
                <w:szCs w:val="26"/>
              </w:rPr>
              <w:t>«Нацпроекты: дела и результат»</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29.</w:t>
            </w:r>
          </w:p>
        </w:tc>
        <w:tc>
          <w:tcPr>
            <w:tcW w:w="4955" w:type="dxa"/>
          </w:tcPr>
          <w:p w:rsidR="003E4BF4" w:rsidRPr="005A1DC6" w:rsidRDefault="003E4BF4" w:rsidP="0095684E">
            <w:pPr>
              <w:jc w:val="both"/>
              <w:rPr>
                <w:sz w:val="26"/>
                <w:szCs w:val="26"/>
              </w:rPr>
            </w:pPr>
            <w:r w:rsidRPr="005A1DC6">
              <w:rPr>
                <w:sz w:val="26"/>
                <w:szCs w:val="26"/>
              </w:rPr>
              <w:t>Акционерное общество «Издательский дом «Грани»</w:t>
            </w:r>
          </w:p>
        </w:tc>
        <w:tc>
          <w:tcPr>
            <w:tcW w:w="2124" w:type="dxa"/>
          </w:tcPr>
          <w:p w:rsidR="003E4BF4" w:rsidRPr="005A1DC6" w:rsidRDefault="003E4BF4" w:rsidP="0095684E">
            <w:pPr>
              <w:jc w:val="both"/>
              <w:rPr>
                <w:sz w:val="26"/>
                <w:szCs w:val="26"/>
              </w:rPr>
            </w:pPr>
            <w:r w:rsidRPr="005A1DC6">
              <w:rPr>
                <w:sz w:val="26"/>
                <w:szCs w:val="26"/>
              </w:rPr>
              <w:t>«Новая реальность – цифровая»</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30.</w:t>
            </w:r>
          </w:p>
        </w:tc>
        <w:tc>
          <w:tcPr>
            <w:tcW w:w="4955" w:type="dxa"/>
          </w:tcPr>
          <w:p w:rsidR="003E4BF4" w:rsidRPr="005A1DC6" w:rsidRDefault="003E4BF4" w:rsidP="0095684E">
            <w:pPr>
              <w:jc w:val="both"/>
              <w:rPr>
                <w:sz w:val="26"/>
                <w:szCs w:val="26"/>
              </w:rPr>
            </w:pPr>
            <w:r w:rsidRPr="005A1DC6">
              <w:rPr>
                <w:sz w:val="26"/>
                <w:szCs w:val="26"/>
              </w:rPr>
              <w:t>Акционерное общество «Издательский дом «Грани»</w:t>
            </w:r>
          </w:p>
        </w:tc>
        <w:tc>
          <w:tcPr>
            <w:tcW w:w="2124" w:type="dxa"/>
          </w:tcPr>
          <w:p w:rsidR="003E4BF4" w:rsidRPr="005A1DC6" w:rsidRDefault="003E4BF4" w:rsidP="0095684E">
            <w:pPr>
              <w:jc w:val="both"/>
              <w:rPr>
                <w:sz w:val="26"/>
                <w:szCs w:val="26"/>
              </w:rPr>
            </w:pPr>
            <w:r w:rsidRPr="005A1DC6">
              <w:rPr>
                <w:sz w:val="26"/>
                <w:szCs w:val="26"/>
              </w:rPr>
              <w:t>«Семья и дети – в приоритете»</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31.</w:t>
            </w:r>
          </w:p>
        </w:tc>
        <w:tc>
          <w:tcPr>
            <w:tcW w:w="4955" w:type="dxa"/>
          </w:tcPr>
          <w:p w:rsidR="003E4BF4" w:rsidRPr="005A1DC6" w:rsidRDefault="003E4BF4" w:rsidP="0095684E">
            <w:pPr>
              <w:jc w:val="both"/>
              <w:rPr>
                <w:sz w:val="26"/>
                <w:szCs w:val="26"/>
              </w:rPr>
            </w:pPr>
            <w:r w:rsidRPr="005A1DC6">
              <w:rPr>
                <w:sz w:val="26"/>
                <w:szCs w:val="26"/>
              </w:rPr>
              <w:t>Акционерное общество «Издательский дом «Грани»</w:t>
            </w:r>
          </w:p>
        </w:tc>
        <w:tc>
          <w:tcPr>
            <w:tcW w:w="2124" w:type="dxa"/>
          </w:tcPr>
          <w:p w:rsidR="003E4BF4" w:rsidRPr="005A1DC6" w:rsidRDefault="003E4BF4" w:rsidP="0095684E">
            <w:pPr>
              <w:jc w:val="both"/>
              <w:rPr>
                <w:sz w:val="26"/>
                <w:szCs w:val="26"/>
              </w:rPr>
            </w:pPr>
            <w:r w:rsidRPr="005A1DC6">
              <w:rPr>
                <w:sz w:val="26"/>
                <w:szCs w:val="26"/>
              </w:rPr>
              <w:t>«Финграмотность для всех»</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rPr>
          <w:gridBefore w:val="1"/>
          <w:wBefore w:w="6" w:type="dxa"/>
        </w:trPr>
        <w:tc>
          <w:tcPr>
            <w:tcW w:w="567" w:type="dxa"/>
          </w:tcPr>
          <w:p w:rsidR="003E4BF4" w:rsidRPr="005A1DC6" w:rsidRDefault="003E4BF4" w:rsidP="005A1DC6">
            <w:pPr>
              <w:tabs>
                <w:tab w:val="right" w:pos="8640"/>
              </w:tabs>
              <w:jc w:val="center"/>
              <w:rPr>
                <w:snapToGrid w:val="0"/>
                <w:sz w:val="26"/>
                <w:szCs w:val="26"/>
              </w:rPr>
            </w:pPr>
            <w:r w:rsidRPr="005A1DC6">
              <w:rPr>
                <w:snapToGrid w:val="0"/>
                <w:sz w:val="26"/>
                <w:szCs w:val="26"/>
              </w:rPr>
              <w:t>32.</w:t>
            </w:r>
          </w:p>
        </w:tc>
        <w:tc>
          <w:tcPr>
            <w:tcW w:w="4955" w:type="dxa"/>
          </w:tcPr>
          <w:p w:rsidR="003E4BF4" w:rsidRPr="005A1DC6" w:rsidRDefault="003E4BF4" w:rsidP="0095684E">
            <w:pPr>
              <w:jc w:val="both"/>
              <w:rPr>
                <w:sz w:val="26"/>
                <w:szCs w:val="26"/>
              </w:rPr>
            </w:pPr>
            <w:r w:rsidRPr="005A1DC6">
              <w:rPr>
                <w:sz w:val="26"/>
                <w:szCs w:val="26"/>
              </w:rPr>
              <w:t>Акционерное общество «Издательский дом «Грани»</w:t>
            </w:r>
          </w:p>
        </w:tc>
        <w:tc>
          <w:tcPr>
            <w:tcW w:w="2124" w:type="dxa"/>
          </w:tcPr>
          <w:p w:rsidR="003E4BF4" w:rsidRPr="005A1DC6" w:rsidRDefault="003E4BF4" w:rsidP="0095684E">
            <w:pPr>
              <w:jc w:val="both"/>
              <w:rPr>
                <w:sz w:val="26"/>
                <w:szCs w:val="26"/>
              </w:rPr>
            </w:pPr>
            <w:r w:rsidRPr="005A1DC6">
              <w:rPr>
                <w:sz w:val="26"/>
                <w:szCs w:val="26"/>
              </w:rPr>
              <w:t>«Хватит погибать на дорогах!»</w:t>
            </w:r>
          </w:p>
        </w:tc>
        <w:tc>
          <w:tcPr>
            <w:tcW w:w="1563" w:type="dxa"/>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33.</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Акционерное общество «Издательский дом «Грани»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«Чувашия спортивная – республика чемпионов»</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34.</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Автономное учреждение Чувашской Республики «Издательский дом «Хыпар»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«Икĕ алла пĕр ĕç» («Я – самозанятый»)</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35.</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Автономное учреждение Чувашской Республики «Издательский дом «Хыпар»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«Ялта та пурăнатпăр аван» («Хорошо жить на селе»)</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36.</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Автономное учреждение Чувашской Республики «Издательский дом «Хыпар»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«Есть умельцы на селе»</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37.</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Автономное учреждение Чувашской Республики «Издательский дом «Хыпар»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«МедиаБлог»</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38.</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Автономное учреждение Чувашской Республики «Издательский дом «Хыпар»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«Яла кĕрсен мĕн сас лайăх?» («На селе жить хорошо»)</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189 900,0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39.</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Автономное учреждение Чувашской Республики «Издательский дом «Хыпар»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«Кĕмĕл тенкĕ» («Серебряная Чувашия»)</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40.</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Автономное учреждение Чувашской Республики «Издательский дом «Хыпар»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«Нацпроект пурнăçа улăштарать» («Нацпроект меняет жизнь»)</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41.</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Автономное учреждение Чувашской Республики «Издательский дом «Хыпар»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«Нимелле» («Вместе»)</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42.</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Автономное учреждение Чувашской Республики «Издательский дом «Хыпар»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«Фермер та вĕренет» («Секрет успеха фермера»)</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43.</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Автономное учреждение Чувашской Республики «Издательский дом «Хыпар»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«Анне, аппа та йăмăк, мăшăр Эсир пуртан кил-çуртăм ăшă» («Мама, сестра и супруга – хранительницы семейного очага»)</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44.</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Автономное учреждение Чувашской Республики «Издательский дом «Хыпар»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«Шкул сукмакĕ – пурнăç шкулĕ» («Имя тебе – Учитель»)</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45.</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Автономное учреждение Чувашской Республики «Издательский дом «Хыпар»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«Тăвансен ытамĕнче» («В объятиях родных»)</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46.</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Автономное учреждение Чувашской Республики «Издательский дом «Хыпар»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«Тĕрлĕ халăх юмахĕсем» («Сказки разных народов»)</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47.</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color w:val="000000"/>
                <w:sz w:val="26"/>
                <w:szCs w:val="26"/>
              </w:rPr>
            </w:pPr>
            <w:r w:rsidRPr="005A1DC6">
              <w:rPr>
                <w:color w:val="000000"/>
                <w:sz w:val="26"/>
                <w:szCs w:val="26"/>
              </w:rPr>
              <w:t>Автономное учреждение Чувашской Республики «Редакция Аликовской районной газеты «Пурнăç çулĕпе» («По жизненному пути»)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«Паттăрсем пирĕнпе юнашарах» («Герои нашего времени»)</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48.</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color w:val="000000"/>
                <w:sz w:val="26"/>
                <w:szCs w:val="26"/>
              </w:rPr>
            </w:pPr>
            <w:r w:rsidRPr="005A1DC6">
              <w:rPr>
                <w:color w:val="000000"/>
                <w:sz w:val="26"/>
                <w:szCs w:val="26"/>
              </w:rPr>
              <w:t>Автономное учреждение Чувашской Республики «Редакция Батыревской районной газеты «Авангард»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«Ҫăкăр пулсан сӗтел ҫинче – пурнăҫ пулать ҫӗр ҫинче» («Хлеб на столе – жизнь на земле»)</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49.</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color w:val="000000"/>
                <w:sz w:val="26"/>
                <w:szCs w:val="26"/>
              </w:rPr>
            </w:pPr>
            <w:r w:rsidRPr="005A1DC6">
              <w:rPr>
                <w:color w:val="000000"/>
                <w:sz w:val="26"/>
                <w:szCs w:val="26"/>
              </w:rPr>
              <w:t>Автономное учреждение Чувашской Республики «Редакция Вурнарской районной газеты «Çĕнтерӳ çулĕ» («Путь победы»)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«Время ждёт новые имена» («Вăхăт çĕнĕ ятсем ыйтать»)</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189 900,0</w:t>
            </w:r>
          </w:p>
        </w:tc>
      </w:tr>
      <w:tr w:rsidR="005D0127"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5D0127" w:rsidRPr="005A1DC6" w:rsidRDefault="005D0127" w:rsidP="005A1DC6">
            <w:pPr>
              <w:tabs>
                <w:tab w:val="right" w:pos="8640"/>
              </w:tabs>
              <w:jc w:val="center"/>
              <w:rPr>
                <w:snapToGrid w:val="0"/>
                <w:sz w:val="26"/>
                <w:szCs w:val="26"/>
              </w:rPr>
            </w:pPr>
            <w:r w:rsidRPr="005A1DC6">
              <w:rPr>
                <w:snapToGrid w:val="0"/>
                <w:sz w:val="26"/>
                <w:szCs w:val="26"/>
              </w:rPr>
              <w:t>50.</w:t>
            </w:r>
          </w:p>
        </w:tc>
        <w:tc>
          <w:tcPr>
            <w:tcW w:w="4955" w:type="dxa"/>
            <w:tcBorders>
              <w:top w:val="single" w:sz="4" w:space="0" w:color="auto"/>
              <w:left w:val="single" w:sz="4" w:space="0" w:color="auto"/>
              <w:bottom w:val="single" w:sz="4" w:space="0" w:color="auto"/>
              <w:right w:val="single" w:sz="4" w:space="0" w:color="auto"/>
            </w:tcBorders>
          </w:tcPr>
          <w:p w:rsidR="005D0127" w:rsidRPr="005A1DC6" w:rsidRDefault="003E4BF4" w:rsidP="0095684E">
            <w:pPr>
              <w:jc w:val="both"/>
              <w:rPr>
                <w:sz w:val="26"/>
                <w:szCs w:val="26"/>
              </w:rPr>
            </w:pPr>
            <w:r w:rsidRPr="005A1DC6">
              <w:rPr>
                <w:sz w:val="26"/>
                <w:szCs w:val="26"/>
              </w:rPr>
              <w:t>Автономное учреждение Чувашской Республики «Редакция Вурнарской районной газеты «Çĕнтерӳ çулĕ» («Путь победы»)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5D0127" w:rsidRPr="005A1DC6" w:rsidRDefault="005D0127" w:rsidP="0095684E">
            <w:pPr>
              <w:jc w:val="both"/>
              <w:rPr>
                <w:sz w:val="26"/>
                <w:szCs w:val="26"/>
              </w:rPr>
            </w:pPr>
            <w:r w:rsidRPr="005A1DC6">
              <w:rPr>
                <w:sz w:val="26"/>
                <w:szCs w:val="26"/>
              </w:rPr>
              <w:t>«Медиа в наших сердцах» («Медиа – пирĕн чунра»)</w:t>
            </w:r>
          </w:p>
        </w:tc>
        <w:tc>
          <w:tcPr>
            <w:tcW w:w="1558" w:type="dxa"/>
            <w:tcBorders>
              <w:top w:val="single" w:sz="4" w:space="0" w:color="auto"/>
              <w:left w:val="single" w:sz="4" w:space="0" w:color="auto"/>
              <w:bottom w:val="single" w:sz="4" w:space="0" w:color="auto"/>
              <w:right w:val="single" w:sz="4" w:space="0" w:color="auto"/>
            </w:tcBorders>
          </w:tcPr>
          <w:p w:rsidR="005D0127" w:rsidRPr="005A1DC6" w:rsidRDefault="005D0127" w:rsidP="005A1DC6">
            <w:pPr>
              <w:jc w:val="center"/>
              <w:rPr>
                <w:sz w:val="26"/>
                <w:szCs w:val="26"/>
              </w:rPr>
            </w:pPr>
            <w:r w:rsidRPr="005A1DC6">
              <w:rPr>
                <w:sz w:val="26"/>
                <w:szCs w:val="26"/>
              </w:rPr>
              <w:t>275 000,0</w:t>
            </w:r>
          </w:p>
        </w:tc>
      </w:tr>
      <w:tr w:rsidR="005D0127"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5D0127" w:rsidRPr="005A1DC6" w:rsidRDefault="005D0127" w:rsidP="005A1DC6">
            <w:pPr>
              <w:tabs>
                <w:tab w:val="right" w:pos="8640"/>
              </w:tabs>
              <w:jc w:val="center"/>
              <w:rPr>
                <w:snapToGrid w:val="0"/>
                <w:sz w:val="26"/>
                <w:szCs w:val="26"/>
              </w:rPr>
            </w:pPr>
            <w:r w:rsidRPr="005A1DC6">
              <w:rPr>
                <w:snapToGrid w:val="0"/>
                <w:sz w:val="26"/>
                <w:szCs w:val="26"/>
              </w:rPr>
              <w:t>51.</w:t>
            </w:r>
          </w:p>
        </w:tc>
        <w:tc>
          <w:tcPr>
            <w:tcW w:w="4955" w:type="dxa"/>
            <w:tcBorders>
              <w:top w:val="single" w:sz="4" w:space="0" w:color="auto"/>
              <w:left w:val="single" w:sz="4" w:space="0" w:color="auto"/>
              <w:bottom w:val="single" w:sz="4" w:space="0" w:color="auto"/>
              <w:right w:val="single" w:sz="4" w:space="0" w:color="auto"/>
            </w:tcBorders>
          </w:tcPr>
          <w:p w:rsidR="005D0127" w:rsidRPr="005A1DC6" w:rsidRDefault="003E4BF4" w:rsidP="0095684E">
            <w:pPr>
              <w:jc w:val="both"/>
              <w:rPr>
                <w:sz w:val="26"/>
                <w:szCs w:val="26"/>
              </w:rPr>
            </w:pPr>
            <w:r w:rsidRPr="005A1DC6">
              <w:rPr>
                <w:sz w:val="26"/>
                <w:szCs w:val="26"/>
              </w:rPr>
              <w:t>Автономное учреждение Чувашской Республики «Редакция газеты «Алатырские вести»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5D0127" w:rsidRPr="005A1DC6" w:rsidRDefault="005D0127" w:rsidP="0095684E">
            <w:pPr>
              <w:jc w:val="both"/>
              <w:rPr>
                <w:sz w:val="26"/>
                <w:szCs w:val="26"/>
              </w:rPr>
            </w:pPr>
            <w:r w:rsidRPr="005A1DC6">
              <w:rPr>
                <w:sz w:val="26"/>
                <w:szCs w:val="26"/>
              </w:rPr>
              <w:t>«ПроДобро»</w:t>
            </w:r>
          </w:p>
        </w:tc>
        <w:tc>
          <w:tcPr>
            <w:tcW w:w="1558" w:type="dxa"/>
            <w:tcBorders>
              <w:top w:val="single" w:sz="4" w:space="0" w:color="auto"/>
              <w:left w:val="single" w:sz="4" w:space="0" w:color="auto"/>
              <w:bottom w:val="single" w:sz="4" w:space="0" w:color="auto"/>
              <w:right w:val="single" w:sz="4" w:space="0" w:color="auto"/>
            </w:tcBorders>
          </w:tcPr>
          <w:p w:rsidR="005D0127" w:rsidRPr="005A1DC6" w:rsidRDefault="005D0127" w:rsidP="005A1DC6">
            <w:pPr>
              <w:jc w:val="center"/>
              <w:rPr>
                <w:sz w:val="26"/>
                <w:szCs w:val="26"/>
              </w:rPr>
            </w:pPr>
            <w:r w:rsidRPr="005A1DC6">
              <w:rPr>
                <w:sz w:val="26"/>
                <w:szCs w:val="26"/>
              </w:rPr>
              <w:t>275 000,0</w:t>
            </w:r>
          </w:p>
        </w:tc>
      </w:tr>
      <w:tr w:rsidR="005D0127"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5D0127" w:rsidRPr="005A1DC6" w:rsidRDefault="005D0127" w:rsidP="005A1DC6">
            <w:pPr>
              <w:tabs>
                <w:tab w:val="right" w:pos="8640"/>
              </w:tabs>
              <w:jc w:val="center"/>
              <w:rPr>
                <w:snapToGrid w:val="0"/>
                <w:sz w:val="26"/>
                <w:szCs w:val="26"/>
              </w:rPr>
            </w:pPr>
            <w:r w:rsidRPr="005A1DC6">
              <w:rPr>
                <w:snapToGrid w:val="0"/>
                <w:sz w:val="26"/>
                <w:szCs w:val="26"/>
              </w:rPr>
              <w:t>52.</w:t>
            </w:r>
          </w:p>
        </w:tc>
        <w:tc>
          <w:tcPr>
            <w:tcW w:w="4955" w:type="dxa"/>
            <w:tcBorders>
              <w:top w:val="single" w:sz="4" w:space="0" w:color="auto"/>
              <w:left w:val="single" w:sz="4" w:space="0" w:color="auto"/>
              <w:bottom w:val="single" w:sz="4" w:space="0" w:color="auto"/>
              <w:right w:val="single" w:sz="4" w:space="0" w:color="auto"/>
            </w:tcBorders>
          </w:tcPr>
          <w:p w:rsidR="005D0127" w:rsidRPr="005A1DC6" w:rsidRDefault="003E4BF4" w:rsidP="0095684E">
            <w:pPr>
              <w:jc w:val="both"/>
              <w:rPr>
                <w:sz w:val="26"/>
                <w:szCs w:val="26"/>
              </w:rPr>
            </w:pPr>
            <w:r w:rsidRPr="005A1DC6">
              <w:rPr>
                <w:sz w:val="26"/>
                <w:szCs w:val="26"/>
              </w:rPr>
              <w:t>Автономное учреждение Чувашской Республики «Редакция газеты «Тăван Ен»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5D0127" w:rsidRPr="005A1DC6" w:rsidRDefault="005D0127" w:rsidP="0095684E">
            <w:pPr>
              <w:jc w:val="both"/>
              <w:rPr>
                <w:sz w:val="26"/>
                <w:szCs w:val="26"/>
              </w:rPr>
            </w:pPr>
            <w:r w:rsidRPr="005A1DC6">
              <w:rPr>
                <w:sz w:val="26"/>
                <w:szCs w:val="26"/>
              </w:rPr>
              <w:t>«Пять правил настоящего героя» («Чăн геройăн 5 правили»)</w:t>
            </w:r>
          </w:p>
        </w:tc>
        <w:tc>
          <w:tcPr>
            <w:tcW w:w="1558" w:type="dxa"/>
            <w:tcBorders>
              <w:top w:val="single" w:sz="4" w:space="0" w:color="auto"/>
              <w:left w:val="single" w:sz="4" w:space="0" w:color="auto"/>
              <w:bottom w:val="single" w:sz="4" w:space="0" w:color="auto"/>
              <w:right w:val="single" w:sz="4" w:space="0" w:color="auto"/>
            </w:tcBorders>
          </w:tcPr>
          <w:p w:rsidR="005D0127" w:rsidRPr="005A1DC6" w:rsidRDefault="005D0127" w:rsidP="005A1DC6">
            <w:pPr>
              <w:jc w:val="center"/>
              <w:rPr>
                <w:sz w:val="26"/>
                <w:szCs w:val="26"/>
              </w:rPr>
            </w:pPr>
            <w:r w:rsidRPr="005A1DC6">
              <w:rPr>
                <w:sz w:val="26"/>
                <w:szCs w:val="26"/>
              </w:rPr>
              <w:t>275 000,0</w:t>
            </w:r>
          </w:p>
        </w:tc>
      </w:tr>
      <w:tr w:rsidR="005D0127"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5D0127" w:rsidRPr="005A1DC6" w:rsidRDefault="005D0127" w:rsidP="005A1DC6">
            <w:pPr>
              <w:tabs>
                <w:tab w:val="right" w:pos="8640"/>
              </w:tabs>
              <w:jc w:val="center"/>
              <w:rPr>
                <w:snapToGrid w:val="0"/>
                <w:sz w:val="26"/>
                <w:szCs w:val="26"/>
              </w:rPr>
            </w:pPr>
            <w:r w:rsidRPr="005A1DC6">
              <w:rPr>
                <w:snapToGrid w:val="0"/>
                <w:sz w:val="26"/>
                <w:szCs w:val="26"/>
              </w:rPr>
              <w:t>53.</w:t>
            </w:r>
          </w:p>
        </w:tc>
        <w:tc>
          <w:tcPr>
            <w:tcW w:w="4955" w:type="dxa"/>
            <w:tcBorders>
              <w:top w:val="single" w:sz="4" w:space="0" w:color="auto"/>
              <w:left w:val="single" w:sz="4" w:space="0" w:color="auto"/>
              <w:bottom w:val="single" w:sz="4" w:space="0" w:color="auto"/>
              <w:right w:val="single" w:sz="4" w:space="0" w:color="auto"/>
            </w:tcBorders>
          </w:tcPr>
          <w:p w:rsidR="005D0127" w:rsidRPr="005A1DC6" w:rsidRDefault="003E4BF4" w:rsidP="0095684E">
            <w:pPr>
              <w:jc w:val="both"/>
              <w:rPr>
                <w:sz w:val="26"/>
                <w:szCs w:val="26"/>
              </w:rPr>
            </w:pPr>
            <w:r w:rsidRPr="005A1DC6">
              <w:rPr>
                <w:sz w:val="26"/>
                <w:szCs w:val="26"/>
              </w:rPr>
              <w:t>Автономное учреждение Чувашской Республики «Редакция Ибресинской районной газеты «Çĕнтерӳшĕн» («За победу»)</w:t>
            </w:r>
            <w:r w:rsidRPr="005A1DC6">
              <w:rPr>
                <w:b/>
                <w:bCs/>
                <w:sz w:val="26"/>
                <w:szCs w:val="26"/>
              </w:rPr>
              <w:t xml:space="preserve"> </w:t>
            </w:r>
            <w:r w:rsidRPr="005A1DC6">
              <w:rPr>
                <w:sz w:val="26"/>
                <w:szCs w:val="26"/>
              </w:rPr>
              <w:t>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5D0127" w:rsidRPr="005A1DC6" w:rsidRDefault="005D0127" w:rsidP="0095684E">
            <w:pPr>
              <w:jc w:val="both"/>
              <w:rPr>
                <w:sz w:val="26"/>
                <w:szCs w:val="26"/>
              </w:rPr>
            </w:pPr>
            <w:r w:rsidRPr="005A1DC6">
              <w:rPr>
                <w:sz w:val="26"/>
                <w:szCs w:val="26"/>
              </w:rPr>
              <w:t>«Я – предприниматель»</w:t>
            </w:r>
          </w:p>
        </w:tc>
        <w:tc>
          <w:tcPr>
            <w:tcW w:w="1558" w:type="dxa"/>
            <w:tcBorders>
              <w:top w:val="single" w:sz="4" w:space="0" w:color="auto"/>
              <w:left w:val="single" w:sz="4" w:space="0" w:color="auto"/>
              <w:bottom w:val="single" w:sz="4" w:space="0" w:color="auto"/>
              <w:right w:val="single" w:sz="4" w:space="0" w:color="auto"/>
            </w:tcBorders>
          </w:tcPr>
          <w:p w:rsidR="005D0127" w:rsidRPr="005A1DC6" w:rsidRDefault="005D0127"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54.</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color w:val="000000"/>
                <w:sz w:val="26"/>
                <w:szCs w:val="26"/>
              </w:rPr>
            </w:pPr>
            <w:r w:rsidRPr="005A1DC6">
              <w:rPr>
                <w:color w:val="000000"/>
                <w:sz w:val="26"/>
                <w:szCs w:val="26"/>
              </w:rPr>
              <w:t>Автономное учреждение Чувашской Республики «Редакция Канашской районной газеты «Канаш»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«Ялта ĕçлесе пурăнакансене - патшалăх пулăшăвă» (Господдержка – селянам)</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55.</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color w:val="000000"/>
                <w:sz w:val="26"/>
                <w:szCs w:val="26"/>
              </w:rPr>
            </w:pPr>
            <w:r w:rsidRPr="005A1DC6">
              <w:rPr>
                <w:color w:val="000000"/>
                <w:sz w:val="26"/>
                <w:szCs w:val="26"/>
              </w:rPr>
              <w:t>Автономное учреждение Чувашской Республики «Редакция Козловской районной газеты «Ялав» («Знамя»)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«Вместе мы – сила»</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56.</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color w:val="000000"/>
                <w:sz w:val="26"/>
                <w:szCs w:val="26"/>
              </w:rPr>
            </w:pPr>
            <w:r w:rsidRPr="005A1DC6">
              <w:rPr>
                <w:color w:val="000000"/>
                <w:sz w:val="26"/>
                <w:szCs w:val="26"/>
              </w:rPr>
              <w:t>Автономное учреждение Чувашской Республики «Редакция Комсомольской районной газеты «Каçал ен» («Кошелеевский край»)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«Нести добро, дарить заботу» («Ырă ут хыççăн пин ут шыв ӗçет»)</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57.</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color w:val="000000"/>
                <w:sz w:val="26"/>
                <w:szCs w:val="26"/>
              </w:rPr>
            </w:pPr>
            <w:r w:rsidRPr="005A1DC6">
              <w:rPr>
                <w:color w:val="000000"/>
                <w:sz w:val="26"/>
                <w:szCs w:val="26"/>
              </w:rPr>
              <w:t>Автономное учреждение Чувашской Республики «Редакция Красночетайской районной газеты «Пирĕн пурнăç» («Наша жизнь»)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«Край любимый и родной» («Юратнǎ тǎван енӗм»)</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3E4BF4"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3E4BF4" w:rsidRPr="005A1DC6" w:rsidRDefault="003E4BF4" w:rsidP="005A1DC6">
            <w:pPr>
              <w:tabs>
                <w:tab w:val="right" w:pos="8640"/>
              </w:tabs>
              <w:jc w:val="center"/>
              <w:rPr>
                <w:snapToGrid w:val="0"/>
                <w:sz w:val="26"/>
                <w:szCs w:val="26"/>
              </w:rPr>
            </w:pPr>
            <w:r w:rsidRPr="005A1DC6">
              <w:rPr>
                <w:snapToGrid w:val="0"/>
                <w:sz w:val="26"/>
                <w:szCs w:val="26"/>
              </w:rPr>
              <w:t>58.</w:t>
            </w:r>
          </w:p>
        </w:tc>
        <w:tc>
          <w:tcPr>
            <w:tcW w:w="4955"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color w:val="000000"/>
                <w:sz w:val="26"/>
                <w:szCs w:val="26"/>
              </w:rPr>
            </w:pPr>
            <w:r w:rsidRPr="005A1DC6">
              <w:rPr>
                <w:color w:val="000000"/>
                <w:sz w:val="26"/>
                <w:szCs w:val="26"/>
              </w:rPr>
              <w:t>Автономное учреждение Чувашской Республики «Редакция Моргаушской районной газеты «Çĕнтерӳ ялавĕ» («Знамя победы»)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3E4BF4" w:rsidRPr="005A1DC6" w:rsidRDefault="003E4BF4" w:rsidP="0095684E">
            <w:pPr>
              <w:jc w:val="both"/>
              <w:rPr>
                <w:sz w:val="26"/>
                <w:szCs w:val="26"/>
              </w:rPr>
            </w:pPr>
            <w:r w:rsidRPr="005A1DC6">
              <w:rPr>
                <w:sz w:val="26"/>
                <w:szCs w:val="26"/>
              </w:rPr>
              <w:t>«Педагоги и наставники – гордость земли моргаушской» («Педагогсемпе наставниксем – Муркаш ҫӗрӗн мухтавӗ»)</w:t>
            </w:r>
          </w:p>
        </w:tc>
        <w:tc>
          <w:tcPr>
            <w:tcW w:w="1558" w:type="dxa"/>
            <w:tcBorders>
              <w:top w:val="single" w:sz="4" w:space="0" w:color="auto"/>
              <w:left w:val="single" w:sz="4" w:space="0" w:color="auto"/>
              <w:bottom w:val="single" w:sz="4" w:space="0" w:color="auto"/>
              <w:right w:val="single" w:sz="4" w:space="0" w:color="auto"/>
            </w:tcBorders>
          </w:tcPr>
          <w:p w:rsidR="003E4BF4" w:rsidRPr="005A1DC6" w:rsidRDefault="003E4BF4" w:rsidP="005A1DC6">
            <w:pPr>
              <w:jc w:val="center"/>
              <w:rPr>
                <w:sz w:val="26"/>
                <w:szCs w:val="26"/>
              </w:rPr>
            </w:pPr>
            <w:r w:rsidRPr="005A1DC6">
              <w:rPr>
                <w:sz w:val="26"/>
                <w:szCs w:val="26"/>
              </w:rPr>
              <w:t>275 000,0</w:t>
            </w:r>
          </w:p>
        </w:tc>
      </w:tr>
      <w:tr w:rsidR="00B07D68"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B07D68" w:rsidRPr="005A1DC6" w:rsidRDefault="00B07D68" w:rsidP="005A1DC6">
            <w:pPr>
              <w:tabs>
                <w:tab w:val="right" w:pos="8640"/>
              </w:tabs>
              <w:jc w:val="center"/>
              <w:rPr>
                <w:snapToGrid w:val="0"/>
                <w:sz w:val="26"/>
                <w:szCs w:val="26"/>
              </w:rPr>
            </w:pPr>
            <w:r w:rsidRPr="005A1DC6">
              <w:rPr>
                <w:snapToGrid w:val="0"/>
                <w:sz w:val="26"/>
                <w:szCs w:val="26"/>
              </w:rPr>
              <w:t>59.</w:t>
            </w:r>
          </w:p>
        </w:tc>
        <w:tc>
          <w:tcPr>
            <w:tcW w:w="4955"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color w:val="000000"/>
                <w:sz w:val="26"/>
                <w:szCs w:val="26"/>
              </w:rPr>
            </w:pPr>
            <w:r w:rsidRPr="005A1DC6">
              <w:rPr>
                <w:color w:val="000000"/>
                <w:sz w:val="26"/>
                <w:szCs w:val="26"/>
              </w:rPr>
              <w:t>Автономное учреждение Чувашской Республики «Редакция Порецкой районной газеты «Порецкие вести»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sz w:val="26"/>
                <w:szCs w:val="26"/>
              </w:rPr>
            </w:pPr>
            <w:r w:rsidRPr="005A1DC6">
              <w:rPr>
                <w:sz w:val="26"/>
                <w:szCs w:val="26"/>
              </w:rPr>
              <w:t>«Наследие»</w:t>
            </w:r>
          </w:p>
        </w:tc>
        <w:tc>
          <w:tcPr>
            <w:tcW w:w="1558" w:type="dxa"/>
            <w:tcBorders>
              <w:top w:val="single" w:sz="4" w:space="0" w:color="auto"/>
              <w:left w:val="single" w:sz="4" w:space="0" w:color="auto"/>
              <w:bottom w:val="single" w:sz="4" w:space="0" w:color="auto"/>
              <w:right w:val="single" w:sz="4" w:space="0" w:color="auto"/>
            </w:tcBorders>
          </w:tcPr>
          <w:p w:rsidR="00B07D68" w:rsidRPr="005A1DC6" w:rsidRDefault="00B07D68" w:rsidP="005A1DC6">
            <w:pPr>
              <w:jc w:val="center"/>
              <w:rPr>
                <w:sz w:val="26"/>
                <w:szCs w:val="26"/>
              </w:rPr>
            </w:pPr>
            <w:r w:rsidRPr="005A1DC6">
              <w:rPr>
                <w:sz w:val="26"/>
                <w:szCs w:val="26"/>
              </w:rPr>
              <w:t>275 000,0</w:t>
            </w:r>
          </w:p>
        </w:tc>
      </w:tr>
      <w:tr w:rsidR="00B07D68"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B07D68" w:rsidRPr="005A1DC6" w:rsidRDefault="00B07D68" w:rsidP="005A1DC6">
            <w:pPr>
              <w:tabs>
                <w:tab w:val="right" w:pos="8640"/>
              </w:tabs>
              <w:jc w:val="center"/>
              <w:rPr>
                <w:snapToGrid w:val="0"/>
                <w:sz w:val="26"/>
                <w:szCs w:val="26"/>
              </w:rPr>
            </w:pPr>
            <w:r w:rsidRPr="005A1DC6">
              <w:rPr>
                <w:snapToGrid w:val="0"/>
                <w:sz w:val="26"/>
                <w:szCs w:val="26"/>
              </w:rPr>
              <w:t>60.</w:t>
            </w:r>
          </w:p>
        </w:tc>
        <w:tc>
          <w:tcPr>
            <w:tcW w:w="4955"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color w:val="000000"/>
                <w:sz w:val="26"/>
                <w:szCs w:val="26"/>
              </w:rPr>
            </w:pPr>
            <w:r w:rsidRPr="005A1DC6">
              <w:rPr>
                <w:color w:val="000000"/>
                <w:sz w:val="26"/>
                <w:szCs w:val="26"/>
              </w:rPr>
              <w:t>Автономное учреждение Чувашской Республики «Редакция Урмарской районной газеты «Хĕрлĕ ялав» («Красное знамя»)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sz w:val="26"/>
                <w:szCs w:val="26"/>
              </w:rPr>
            </w:pPr>
            <w:r w:rsidRPr="005A1DC6">
              <w:rPr>
                <w:sz w:val="26"/>
                <w:szCs w:val="26"/>
              </w:rPr>
              <w:t>«Семья – источник вдохновения»</w:t>
            </w:r>
          </w:p>
        </w:tc>
        <w:tc>
          <w:tcPr>
            <w:tcW w:w="1558" w:type="dxa"/>
            <w:tcBorders>
              <w:top w:val="single" w:sz="4" w:space="0" w:color="auto"/>
              <w:left w:val="single" w:sz="4" w:space="0" w:color="auto"/>
              <w:bottom w:val="single" w:sz="4" w:space="0" w:color="auto"/>
              <w:right w:val="single" w:sz="4" w:space="0" w:color="auto"/>
            </w:tcBorders>
          </w:tcPr>
          <w:p w:rsidR="00B07D68" w:rsidRPr="005A1DC6" w:rsidRDefault="00B07D68" w:rsidP="005A1DC6">
            <w:pPr>
              <w:jc w:val="center"/>
              <w:rPr>
                <w:sz w:val="26"/>
                <w:szCs w:val="26"/>
              </w:rPr>
            </w:pPr>
            <w:r w:rsidRPr="005A1DC6">
              <w:rPr>
                <w:sz w:val="26"/>
                <w:szCs w:val="26"/>
              </w:rPr>
              <w:t>275 000,0</w:t>
            </w:r>
          </w:p>
        </w:tc>
      </w:tr>
      <w:tr w:rsidR="00B07D68"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B07D68" w:rsidRPr="005A1DC6" w:rsidRDefault="00B07D68" w:rsidP="005A1DC6">
            <w:pPr>
              <w:tabs>
                <w:tab w:val="right" w:pos="8640"/>
              </w:tabs>
              <w:jc w:val="center"/>
              <w:rPr>
                <w:snapToGrid w:val="0"/>
                <w:sz w:val="26"/>
                <w:szCs w:val="26"/>
              </w:rPr>
            </w:pPr>
            <w:r w:rsidRPr="005A1DC6">
              <w:rPr>
                <w:snapToGrid w:val="0"/>
                <w:sz w:val="26"/>
                <w:szCs w:val="26"/>
              </w:rPr>
              <w:t>61.</w:t>
            </w:r>
          </w:p>
        </w:tc>
        <w:tc>
          <w:tcPr>
            <w:tcW w:w="4955"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color w:val="000000"/>
                <w:sz w:val="26"/>
                <w:szCs w:val="26"/>
              </w:rPr>
            </w:pPr>
            <w:r w:rsidRPr="005A1DC6">
              <w:rPr>
                <w:color w:val="000000"/>
                <w:sz w:val="26"/>
                <w:szCs w:val="26"/>
              </w:rPr>
              <w:t>Автономное учреждение Чувашской Республики «Редакция Шемуршинской районной газеты «Шăмăршă хыпарě» («Шемуршинские вести»)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sz w:val="26"/>
                <w:szCs w:val="26"/>
              </w:rPr>
            </w:pPr>
            <w:r w:rsidRPr="005A1DC6">
              <w:rPr>
                <w:sz w:val="26"/>
                <w:szCs w:val="26"/>
              </w:rPr>
              <w:t>«Звени, родник, шуми, береза» («Юрла, çăл куç, шавла, шур хурăн»)</w:t>
            </w:r>
          </w:p>
        </w:tc>
        <w:tc>
          <w:tcPr>
            <w:tcW w:w="1558" w:type="dxa"/>
            <w:tcBorders>
              <w:top w:val="single" w:sz="4" w:space="0" w:color="auto"/>
              <w:left w:val="single" w:sz="4" w:space="0" w:color="auto"/>
              <w:bottom w:val="single" w:sz="4" w:space="0" w:color="auto"/>
              <w:right w:val="single" w:sz="4" w:space="0" w:color="auto"/>
            </w:tcBorders>
          </w:tcPr>
          <w:p w:rsidR="00B07D68" w:rsidRPr="005A1DC6" w:rsidRDefault="00B07D68" w:rsidP="005A1DC6">
            <w:pPr>
              <w:jc w:val="center"/>
              <w:rPr>
                <w:sz w:val="26"/>
                <w:szCs w:val="26"/>
              </w:rPr>
            </w:pPr>
            <w:r w:rsidRPr="005A1DC6">
              <w:rPr>
                <w:sz w:val="26"/>
                <w:szCs w:val="26"/>
              </w:rPr>
              <w:t>275 000,0</w:t>
            </w:r>
          </w:p>
        </w:tc>
      </w:tr>
      <w:tr w:rsidR="00B07D68"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B07D68" w:rsidRPr="005A1DC6" w:rsidRDefault="00B07D68" w:rsidP="005A1DC6">
            <w:pPr>
              <w:tabs>
                <w:tab w:val="right" w:pos="8640"/>
              </w:tabs>
              <w:jc w:val="center"/>
              <w:rPr>
                <w:snapToGrid w:val="0"/>
                <w:sz w:val="26"/>
                <w:szCs w:val="26"/>
              </w:rPr>
            </w:pPr>
            <w:r w:rsidRPr="005A1DC6">
              <w:rPr>
                <w:snapToGrid w:val="0"/>
                <w:sz w:val="26"/>
                <w:szCs w:val="26"/>
              </w:rPr>
              <w:t>62.</w:t>
            </w:r>
          </w:p>
        </w:tc>
        <w:tc>
          <w:tcPr>
            <w:tcW w:w="4955"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color w:val="000000"/>
                <w:sz w:val="26"/>
                <w:szCs w:val="26"/>
              </w:rPr>
            </w:pPr>
            <w:r w:rsidRPr="005A1DC6">
              <w:rPr>
                <w:color w:val="000000"/>
                <w:sz w:val="26"/>
                <w:szCs w:val="26"/>
              </w:rPr>
              <w:t>Автономное учреждение Чувашской Республики «Редакция Шумерлинской газеты «Вперед»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sz w:val="26"/>
                <w:szCs w:val="26"/>
              </w:rPr>
            </w:pPr>
            <w:r w:rsidRPr="005A1DC6">
              <w:rPr>
                <w:sz w:val="26"/>
                <w:szCs w:val="26"/>
              </w:rPr>
              <w:t>«Деревня моя…»</w:t>
            </w:r>
          </w:p>
        </w:tc>
        <w:tc>
          <w:tcPr>
            <w:tcW w:w="1558" w:type="dxa"/>
            <w:tcBorders>
              <w:top w:val="single" w:sz="4" w:space="0" w:color="auto"/>
              <w:left w:val="single" w:sz="4" w:space="0" w:color="auto"/>
              <w:bottom w:val="single" w:sz="4" w:space="0" w:color="auto"/>
              <w:right w:val="single" w:sz="4" w:space="0" w:color="auto"/>
            </w:tcBorders>
          </w:tcPr>
          <w:p w:rsidR="00B07D68" w:rsidRPr="005A1DC6" w:rsidRDefault="00B07D68" w:rsidP="005A1DC6">
            <w:pPr>
              <w:jc w:val="center"/>
              <w:rPr>
                <w:sz w:val="26"/>
                <w:szCs w:val="26"/>
              </w:rPr>
            </w:pPr>
            <w:r w:rsidRPr="005A1DC6">
              <w:rPr>
                <w:sz w:val="26"/>
                <w:szCs w:val="26"/>
              </w:rPr>
              <w:t>275 000,0</w:t>
            </w:r>
          </w:p>
        </w:tc>
      </w:tr>
      <w:tr w:rsidR="00B07D68"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B07D68" w:rsidRPr="005A1DC6" w:rsidRDefault="00B07D68" w:rsidP="005A1DC6">
            <w:pPr>
              <w:tabs>
                <w:tab w:val="right" w:pos="8640"/>
              </w:tabs>
              <w:jc w:val="center"/>
              <w:rPr>
                <w:snapToGrid w:val="0"/>
                <w:sz w:val="26"/>
                <w:szCs w:val="26"/>
              </w:rPr>
            </w:pPr>
            <w:r w:rsidRPr="005A1DC6">
              <w:rPr>
                <w:snapToGrid w:val="0"/>
                <w:sz w:val="26"/>
                <w:szCs w:val="26"/>
              </w:rPr>
              <w:t>63.</w:t>
            </w:r>
          </w:p>
        </w:tc>
        <w:tc>
          <w:tcPr>
            <w:tcW w:w="4955"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color w:val="000000"/>
                <w:sz w:val="26"/>
                <w:szCs w:val="26"/>
              </w:rPr>
            </w:pPr>
            <w:r w:rsidRPr="005A1DC6">
              <w:rPr>
                <w:color w:val="000000"/>
                <w:sz w:val="26"/>
                <w:szCs w:val="26"/>
              </w:rPr>
              <w:t>Автономное учреждение Чувашской Республики «Редакция Ядринской районной газеты «Ĕç ялавĕ» («Знамя труда»)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sz w:val="26"/>
                <w:szCs w:val="26"/>
              </w:rPr>
            </w:pPr>
            <w:r w:rsidRPr="005A1DC6">
              <w:rPr>
                <w:sz w:val="26"/>
                <w:szCs w:val="26"/>
              </w:rPr>
              <w:t>«Дорогу – инициативным»</w:t>
            </w:r>
          </w:p>
        </w:tc>
        <w:tc>
          <w:tcPr>
            <w:tcW w:w="1558" w:type="dxa"/>
            <w:tcBorders>
              <w:top w:val="single" w:sz="4" w:space="0" w:color="auto"/>
              <w:left w:val="single" w:sz="4" w:space="0" w:color="auto"/>
              <w:bottom w:val="single" w:sz="4" w:space="0" w:color="auto"/>
              <w:right w:val="single" w:sz="4" w:space="0" w:color="auto"/>
            </w:tcBorders>
          </w:tcPr>
          <w:p w:rsidR="00B07D68" w:rsidRPr="005A1DC6" w:rsidRDefault="00B07D68" w:rsidP="005A1DC6">
            <w:pPr>
              <w:jc w:val="center"/>
              <w:rPr>
                <w:sz w:val="26"/>
                <w:szCs w:val="26"/>
              </w:rPr>
            </w:pPr>
            <w:r w:rsidRPr="005A1DC6">
              <w:rPr>
                <w:sz w:val="26"/>
                <w:szCs w:val="26"/>
              </w:rPr>
              <w:t>275 000,0</w:t>
            </w:r>
          </w:p>
        </w:tc>
      </w:tr>
      <w:tr w:rsidR="00B07D68"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B07D68" w:rsidRPr="005A1DC6" w:rsidRDefault="00B07D68" w:rsidP="005A1DC6">
            <w:pPr>
              <w:tabs>
                <w:tab w:val="right" w:pos="8640"/>
              </w:tabs>
              <w:jc w:val="center"/>
              <w:rPr>
                <w:snapToGrid w:val="0"/>
                <w:sz w:val="26"/>
                <w:szCs w:val="26"/>
              </w:rPr>
            </w:pPr>
            <w:r w:rsidRPr="005A1DC6">
              <w:rPr>
                <w:snapToGrid w:val="0"/>
                <w:sz w:val="26"/>
                <w:szCs w:val="26"/>
              </w:rPr>
              <w:t>64.</w:t>
            </w:r>
          </w:p>
        </w:tc>
        <w:tc>
          <w:tcPr>
            <w:tcW w:w="4955"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color w:val="000000"/>
                <w:sz w:val="26"/>
                <w:szCs w:val="26"/>
              </w:rPr>
            </w:pPr>
            <w:r w:rsidRPr="005A1DC6">
              <w:rPr>
                <w:color w:val="000000"/>
                <w:sz w:val="26"/>
                <w:szCs w:val="26"/>
              </w:rPr>
              <w:t>Автономное учреждение Чувашской Республики «Редакция Яльчикской районной газеты «Елчĕк ен» («Яльчикский край»)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sz w:val="26"/>
                <w:szCs w:val="26"/>
              </w:rPr>
            </w:pPr>
            <w:r w:rsidRPr="005A1DC6">
              <w:rPr>
                <w:sz w:val="26"/>
                <w:szCs w:val="26"/>
              </w:rPr>
              <w:t>«Село и его люди» («Ял тата унăн ҫыннисем»)</w:t>
            </w:r>
          </w:p>
        </w:tc>
        <w:tc>
          <w:tcPr>
            <w:tcW w:w="1558" w:type="dxa"/>
            <w:tcBorders>
              <w:top w:val="single" w:sz="4" w:space="0" w:color="auto"/>
              <w:left w:val="single" w:sz="4" w:space="0" w:color="auto"/>
              <w:bottom w:val="single" w:sz="4" w:space="0" w:color="auto"/>
              <w:right w:val="single" w:sz="4" w:space="0" w:color="auto"/>
            </w:tcBorders>
          </w:tcPr>
          <w:p w:rsidR="00B07D68" w:rsidRPr="005A1DC6" w:rsidRDefault="00B07D68" w:rsidP="005A1DC6">
            <w:pPr>
              <w:jc w:val="center"/>
              <w:rPr>
                <w:sz w:val="26"/>
                <w:szCs w:val="26"/>
              </w:rPr>
            </w:pPr>
            <w:r w:rsidRPr="005A1DC6">
              <w:rPr>
                <w:sz w:val="26"/>
                <w:szCs w:val="26"/>
              </w:rPr>
              <w:t>275 000,0</w:t>
            </w:r>
          </w:p>
        </w:tc>
      </w:tr>
      <w:tr w:rsidR="00B07D68"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B07D68" w:rsidRPr="005A1DC6" w:rsidRDefault="00B07D68" w:rsidP="005A1DC6">
            <w:pPr>
              <w:tabs>
                <w:tab w:val="right" w:pos="8640"/>
              </w:tabs>
              <w:jc w:val="center"/>
              <w:rPr>
                <w:snapToGrid w:val="0"/>
                <w:sz w:val="26"/>
                <w:szCs w:val="26"/>
              </w:rPr>
            </w:pPr>
            <w:r w:rsidRPr="005A1DC6">
              <w:rPr>
                <w:snapToGrid w:val="0"/>
                <w:sz w:val="26"/>
                <w:szCs w:val="26"/>
              </w:rPr>
              <w:t>65.</w:t>
            </w:r>
          </w:p>
        </w:tc>
        <w:tc>
          <w:tcPr>
            <w:tcW w:w="4955"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color w:val="000000"/>
                <w:sz w:val="26"/>
                <w:szCs w:val="26"/>
              </w:rPr>
            </w:pPr>
            <w:r w:rsidRPr="005A1DC6">
              <w:rPr>
                <w:color w:val="000000"/>
                <w:sz w:val="26"/>
                <w:szCs w:val="26"/>
              </w:rPr>
              <w:t>Автономное учреждение Чувашской Республики «Редакция Янтиковской районной газеты «Ял ĕçченĕ» («Сельский труженик»)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sz w:val="26"/>
                <w:szCs w:val="26"/>
              </w:rPr>
            </w:pPr>
            <w:r w:rsidRPr="005A1DC6">
              <w:rPr>
                <w:sz w:val="26"/>
                <w:szCs w:val="26"/>
              </w:rPr>
              <w:t>«Люди делают историю своими делами» («Çынсем историе хăйсен ĕçĕсемпе тăваççĕ»)</w:t>
            </w:r>
          </w:p>
        </w:tc>
        <w:tc>
          <w:tcPr>
            <w:tcW w:w="1558" w:type="dxa"/>
            <w:tcBorders>
              <w:top w:val="single" w:sz="4" w:space="0" w:color="auto"/>
              <w:left w:val="single" w:sz="4" w:space="0" w:color="auto"/>
              <w:bottom w:val="single" w:sz="4" w:space="0" w:color="auto"/>
              <w:right w:val="single" w:sz="4" w:space="0" w:color="auto"/>
            </w:tcBorders>
          </w:tcPr>
          <w:p w:rsidR="00B07D68" w:rsidRPr="005A1DC6" w:rsidRDefault="00B07D68" w:rsidP="005A1DC6">
            <w:pPr>
              <w:jc w:val="center"/>
              <w:rPr>
                <w:sz w:val="26"/>
                <w:szCs w:val="26"/>
              </w:rPr>
            </w:pPr>
            <w:r w:rsidRPr="005A1DC6">
              <w:rPr>
                <w:sz w:val="26"/>
                <w:szCs w:val="26"/>
              </w:rPr>
              <w:t>275 000,0</w:t>
            </w:r>
          </w:p>
        </w:tc>
      </w:tr>
      <w:tr w:rsidR="00A930BB"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A930BB" w:rsidRPr="005A1DC6" w:rsidRDefault="00A930BB" w:rsidP="005A1DC6">
            <w:pPr>
              <w:tabs>
                <w:tab w:val="right" w:pos="8640"/>
              </w:tabs>
              <w:jc w:val="center"/>
              <w:rPr>
                <w:snapToGrid w:val="0"/>
                <w:sz w:val="26"/>
                <w:szCs w:val="26"/>
              </w:rPr>
            </w:pPr>
            <w:r w:rsidRPr="005A1DC6">
              <w:rPr>
                <w:snapToGrid w:val="0"/>
                <w:sz w:val="26"/>
                <w:szCs w:val="26"/>
              </w:rPr>
              <w:t>66.</w:t>
            </w:r>
          </w:p>
        </w:tc>
        <w:tc>
          <w:tcPr>
            <w:tcW w:w="4955" w:type="dxa"/>
            <w:tcBorders>
              <w:top w:val="single" w:sz="4" w:space="0" w:color="auto"/>
              <w:left w:val="single" w:sz="4" w:space="0" w:color="auto"/>
              <w:bottom w:val="single" w:sz="4" w:space="0" w:color="auto"/>
              <w:right w:val="single" w:sz="4" w:space="0" w:color="auto"/>
            </w:tcBorders>
          </w:tcPr>
          <w:p w:rsidR="00A930BB" w:rsidRPr="005A1DC6" w:rsidRDefault="00B07D68" w:rsidP="0095684E">
            <w:pPr>
              <w:jc w:val="both"/>
              <w:rPr>
                <w:sz w:val="26"/>
                <w:szCs w:val="26"/>
              </w:rPr>
            </w:pPr>
            <w:r w:rsidRPr="005A1DC6">
              <w:rPr>
                <w:sz w:val="26"/>
                <w:szCs w:val="26"/>
              </w:rPr>
              <w:t>Автономное учреждение Чувашской Республики «Цивильский издательский дом»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A930BB" w:rsidRPr="005A1DC6" w:rsidRDefault="00A930BB" w:rsidP="0095684E">
            <w:pPr>
              <w:jc w:val="both"/>
              <w:rPr>
                <w:sz w:val="26"/>
                <w:szCs w:val="26"/>
              </w:rPr>
            </w:pPr>
            <w:r w:rsidRPr="005A1DC6">
              <w:rPr>
                <w:sz w:val="26"/>
                <w:szCs w:val="26"/>
              </w:rPr>
              <w:t>«С чего начинается Родина»</w:t>
            </w:r>
          </w:p>
        </w:tc>
        <w:tc>
          <w:tcPr>
            <w:tcW w:w="1558" w:type="dxa"/>
            <w:tcBorders>
              <w:top w:val="single" w:sz="4" w:space="0" w:color="auto"/>
              <w:left w:val="single" w:sz="4" w:space="0" w:color="auto"/>
              <w:bottom w:val="single" w:sz="4" w:space="0" w:color="auto"/>
              <w:right w:val="single" w:sz="4" w:space="0" w:color="auto"/>
            </w:tcBorders>
          </w:tcPr>
          <w:p w:rsidR="00A930BB" w:rsidRPr="005A1DC6" w:rsidRDefault="00A930BB" w:rsidP="005A1DC6">
            <w:pPr>
              <w:jc w:val="center"/>
              <w:rPr>
                <w:sz w:val="26"/>
                <w:szCs w:val="26"/>
              </w:rPr>
            </w:pPr>
            <w:r w:rsidRPr="005A1DC6">
              <w:rPr>
                <w:sz w:val="26"/>
                <w:szCs w:val="26"/>
              </w:rPr>
              <w:t>275 000,0</w:t>
            </w:r>
          </w:p>
        </w:tc>
      </w:tr>
      <w:tr w:rsidR="00B07D68"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0" w:type="dxa"/>
            <w:gridSpan w:val="5"/>
            <w:tcBorders>
              <w:top w:val="single" w:sz="4" w:space="0" w:color="auto"/>
              <w:left w:val="single" w:sz="4" w:space="0" w:color="auto"/>
              <w:bottom w:val="single" w:sz="4" w:space="0" w:color="auto"/>
              <w:right w:val="single" w:sz="4" w:space="0" w:color="auto"/>
            </w:tcBorders>
          </w:tcPr>
          <w:p w:rsidR="00B07D68" w:rsidRPr="005A1DC6" w:rsidRDefault="00B07D68" w:rsidP="005A1DC6">
            <w:pPr>
              <w:keepNext/>
              <w:jc w:val="both"/>
              <w:rPr>
                <w:snapToGrid w:val="0"/>
                <w:sz w:val="26"/>
                <w:szCs w:val="26"/>
              </w:rPr>
            </w:pPr>
            <w:r w:rsidRPr="005A1DC6">
              <w:rPr>
                <w:sz w:val="26"/>
                <w:szCs w:val="26"/>
              </w:rPr>
              <w:t>Профилактика</w:t>
            </w:r>
            <w:r w:rsidRPr="005A1DC6">
              <w:rPr>
                <w:snapToGrid w:val="0"/>
                <w:sz w:val="26"/>
                <w:szCs w:val="26"/>
              </w:rPr>
              <w:t xml:space="preserve"> правонарушений и предупреждение отдельных видов преступлений</w:t>
            </w:r>
          </w:p>
        </w:tc>
      </w:tr>
      <w:tr w:rsidR="00B07D68"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0" w:type="dxa"/>
            <w:gridSpan w:val="5"/>
            <w:tcBorders>
              <w:top w:val="single" w:sz="4" w:space="0" w:color="auto"/>
              <w:left w:val="single" w:sz="4" w:space="0" w:color="auto"/>
              <w:bottom w:val="single" w:sz="4" w:space="0" w:color="auto"/>
              <w:right w:val="single" w:sz="4" w:space="0" w:color="auto"/>
            </w:tcBorders>
          </w:tcPr>
          <w:p w:rsidR="00B07D68" w:rsidRPr="005A1DC6" w:rsidRDefault="00B07D68" w:rsidP="005A1DC6">
            <w:pPr>
              <w:keepNext/>
              <w:jc w:val="both"/>
              <w:rPr>
                <w:snapToGrid w:val="0"/>
                <w:sz w:val="26"/>
                <w:szCs w:val="26"/>
              </w:rPr>
            </w:pPr>
            <w:r w:rsidRPr="005A1DC6">
              <w:rPr>
                <w:snapToGrid w:val="0"/>
                <w:sz w:val="26"/>
                <w:szCs w:val="26"/>
              </w:rPr>
              <w:t>Социальные ролики на телевидении</w:t>
            </w:r>
          </w:p>
        </w:tc>
      </w:tr>
      <w:tr w:rsidR="00B07D68"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B07D68" w:rsidRPr="005A1DC6" w:rsidRDefault="00B07D68" w:rsidP="005A1DC6">
            <w:pPr>
              <w:tabs>
                <w:tab w:val="right" w:pos="8640"/>
              </w:tabs>
              <w:jc w:val="center"/>
              <w:rPr>
                <w:snapToGrid w:val="0"/>
                <w:sz w:val="26"/>
                <w:szCs w:val="26"/>
              </w:rPr>
            </w:pPr>
            <w:r w:rsidRPr="005A1DC6">
              <w:rPr>
                <w:snapToGrid w:val="0"/>
                <w:sz w:val="26"/>
                <w:szCs w:val="26"/>
              </w:rPr>
              <w:t>67.</w:t>
            </w:r>
          </w:p>
        </w:tc>
        <w:tc>
          <w:tcPr>
            <w:tcW w:w="4955"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sz w:val="26"/>
                <w:szCs w:val="26"/>
              </w:rPr>
            </w:pPr>
            <w:r w:rsidRPr="005A1DC6">
              <w:rPr>
                <w:sz w:val="26"/>
                <w:szCs w:val="26"/>
              </w:rPr>
              <w:t>Общество с ограниченной ответственностью «Телекомпания ЮТВ»</w:t>
            </w:r>
          </w:p>
        </w:tc>
        <w:tc>
          <w:tcPr>
            <w:tcW w:w="2124"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tabs>
                <w:tab w:val="right" w:pos="8640"/>
              </w:tabs>
              <w:jc w:val="both"/>
              <w:rPr>
                <w:snapToGrid w:val="0"/>
                <w:sz w:val="26"/>
                <w:szCs w:val="26"/>
              </w:rPr>
            </w:pPr>
            <w:r w:rsidRPr="005A1DC6">
              <w:rPr>
                <w:snapToGrid w:val="0"/>
                <w:sz w:val="26"/>
                <w:szCs w:val="26"/>
              </w:rPr>
              <w:t>«Интернет – угроза или помощь?»</w:t>
            </w:r>
          </w:p>
        </w:tc>
        <w:tc>
          <w:tcPr>
            <w:tcW w:w="1558" w:type="dxa"/>
            <w:tcBorders>
              <w:top w:val="single" w:sz="4" w:space="0" w:color="auto"/>
              <w:left w:val="single" w:sz="4" w:space="0" w:color="auto"/>
              <w:bottom w:val="single" w:sz="4" w:space="0" w:color="auto"/>
              <w:right w:val="single" w:sz="4" w:space="0" w:color="auto"/>
            </w:tcBorders>
          </w:tcPr>
          <w:p w:rsidR="00B07D68" w:rsidRPr="005A1DC6" w:rsidRDefault="00B07D68" w:rsidP="005A1DC6">
            <w:pPr>
              <w:tabs>
                <w:tab w:val="right" w:pos="8640"/>
              </w:tabs>
              <w:jc w:val="center"/>
              <w:rPr>
                <w:snapToGrid w:val="0"/>
                <w:sz w:val="26"/>
                <w:szCs w:val="26"/>
              </w:rPr>
            </w:pPr>
            <w:r w:rsidRPr="005A1DC6">
              <w:rPr>
                <w:snapToGrid w:val="0"/>
                <w:sz w:val="26"/>
                <w:szCs w:val="26"/>
              </w:rPr>
              <w:t>126 00,00</w:t>
            </w:r>
          </w:p>
        </w:tc>
      </w:tr>
      <w:tr w:rsidR="00B07D68"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B07D68" w:rsidRPr="005A1DC6" w:rsidRDefault="00B07D68" w:rsidP="005A1DC6">
            <w:pPr>
              <w:tabs>
                <w:tab w:val="right" w:pos="8640"/>
              </w:tabs>
              <w:jc w:val="center"/>
              <w:rPr>
                <w:snapToGrid w:val="0"/>
                <w:sz w:val="26"/>
                <w:szCs w:val="26"/>
              </w:rPr>
            </w:pPr>
            <w:r w:rsidRPr="005A1DC6">
              <w:rPr>
                <w:snapToGrid w:val="0"/>
                <w:sz w:val="26"/>
                <w:szCs w:val="26"/>
              </w:rPr>
              <w:t>68.</w:t>
            </w:r>
          </w:p>
        </w:tc>
        <w:tc>
          <w:tcPr>
            <w:tcW w:w="4955"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sz w:val="26"/>
                <w:szCs w:val="26"/>
              </w:rPr>
            </w:pPr>
            <w:r w:rsidRPr="005A1DC6">
              <w:rPr>
                <w:sz w:val="26"/>
                <w:szCs w:val="26"/>
              </w:rPr>
              <w:t>Общество с ограниченной ответственностью «Телекомпания ЮТВ»</w:t>
            </w:r>
          </w:p>
        </w:tc>
        <w:tc>
          <w:tcPr>
            <w:tcW w:w="2124"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tabs>
                <w:tab w:val="right" w:pos="8640"/>
              </w:tabs>
              <w:jc w:val="both"/>
              <w:rPr>
                <w:snapToGrid w:val="0"/>
                <w:sz w:val="26"/>
                <w:szCs w:val="26"/>
              </w:rPr>
            </w:pPr>
            <w:r w:rsidRPr="005A1DC6">
              <w:rPr>
                <w:snapToGrid w:val="0"/>
                <w:sz w:val="26"/>
                <w:szCs w:val="26"/>
              </w:rPr>
              <w:t>«Выбери свою судьбу»</w:t>
            </w:r>
          </w:p>
        </w:tc>
        <w:tc>
          <w:tcPr>
            <w:tcW w:w="1558" w:type="dxa"/>
            <w:tcBorders>
              <w:top w:val="single" w:sz="4" w:space="0" w:color="auto"/>
              <w:left w:val="single" w:sz="4" w:space="0" w:color="auto"/>
              <w:bottom w:val="single" w:sz="4" w:space="0" w:color="auto"/>
              <w:right w:val="single" w:sz="4" w:space="0" w:color="auto"/>
            </w:tcBorders>
          </w:tcPr>
          <w:p w:rsidR="00B07D68" w:rsidRPr="005A1DC6" w:rsidRDefault="00B07D68" w:rsidP="005A1DC6">
            <w:pPr>
              <w:tabs>
                <w:tab w:val="right" w:pos="8640"/>
              </w:tabs>
              <w:jc w:val="center"/>
              <w:rPr>
                <w:snapToGrid w:val="0"/>
                <w:sz w:val="26"/>
                <w:szCs w:val="26"/>
              </w:rPr>
            </w:pPr>
            <w:r w:rsidRPr="005A1DC6">
              <w:rPr>
                <w:snapToGrid w:val="0"/>
                <w:sz w:val="26"/>
                <w:szCs w:val="26"/>
              </w:rPr>
              <w:t>126 00,00</w:t>
            </w:r>
          </w:p>
        </w:tc>
      </w:tr>
      <w:tr w:rsidR="00B07D68"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B07D68" w:rsidRPr="005A1DC6" w:rsidRDefault="00B07D68" w:rsidP="005A1DC6">
            <w:pPr>
              <w:tabs>
                <w:tab w:val="right" w:pos="8640"/>
              </w:tabs>
              <w:jc w:val="center"/>
              <w:rPr>
                <w:snapToGrid w:val="0"/>
                <w:sz w:val="26"/>
                <w:szCs w:val="26"/>
              </w:rPr>
            </w:pPr>
            <w:r w:rsidRPr="005A1DC6">
              <w:rPr>
                <w:snapToGrid w:val="0"/>
                <w:sz w:val="26"/>
                <w:szCs w:val="26"/>
              </w:rPr>
              <w:t>69.</w:t>
            </w:r>
          </w:p>
        </w:tc>
        <w:tc>
          <w:tcPr>
            <w:tcW w:w="4955" w:type="dxa"/>
            <w:tcBorders>
              <w:top w:val="single" w:sz="4" w:space="0" w:color="auto"/>
              <w:left w:val="single" w:sz="4" w:space="0" w:color="auto"/>
              <w:bottom w:val="single" w:sz="4" w:space="0" w:color="auto"/>
              <w:right w:val="single" w:sz="4" w:space="0" w:color="auto"/>
            </w:tcBorders>
          </w:tcPr>
          <w:p w:rsidR="00B07D68" w:rsidRPr="005A1DC6" w:rsidRDefault="0095684E" w:rsidP="0095684E">
            <w:pPr>
              <w:jc w:val="both"/>
              <w:rPr>
                <w:sz w:val="26"/>
                <w:szCs w:val="26"/>
              </w:rPr>
            </w:pPr>
            <w:r w:rsidRPr="005A1DC6">
              <w:rPr>
                <w:sz w:val="26"/>
                <w:szCs w:val="26"/>
              </w:rPr>
              <w:t>Филиал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«Чувашия»</w:t>
            </w:r>
          </w:p>
        </w:tc>
        <w:tc>
          <w:tcPr>
            <w:tcW w:w="2124"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sz w:val="26"/>
                <w:szCs w:val="26"/>
              </w:rPr>
            </w:pPr>
            <w:r w:rsidRPr="005A1DC6">
              <w:rPr>
                <w:sz w:val="26"/>
                <w:szCs w:val="26"/>
              </w:rPr>
              <w:t>«Дорога без опасностей»</w:t>
            </w:r>
          </w:p>
        </w:tc>
        <w:tc>
          <w:tcPr>
            <w:tcW w:w="1558" w:type="dxa"/>
            <w:tcBorders>
              <w:top w:val="single" w:sz="4" w:space="0" w:color="auto"/>
              <w:left w:val="single" w:sz="4" w:space="0" w:color="auto"/>
              <w:bottom w:val="single" w:sz="4" w:space="0" w:color="auto"/>
              <w:right w:val="single" w:sz="4" w:space="0" w:color="auto"/>
            </w:tcBorders>
          </w:tcPr>
          <w:p w:rsidR="00B07D68" w:rsidRPr="005A1DC6" w:rsidRDefault="00B07D68" w:rsidP="005A1DC6">
            <w:pPr>
              <w:jc w:val="center"/>
              <w:rPr>
                <w:sz w:val="26"/>
                <w:szCs w:val="26"/>
              </w:rPr>
            </w:pPr>
            <w:r w:rsidRPr="005A1DC6">
              <w:rPr>
                <w:sz w:val="26"/>
                <w:szCs w:val="26"/>
              </w:rPr>
              <w:t>126 000,0</w:t>
            </w:r>
          </w:p>
        </w:tc>
      </w:tr>
      <w:tr w:rsidR="00B07D68"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B07D68" w:rsidRPr="005A1DC6" w:rsidRDefault="00B07D68" w:rsidP="005A1DC6">
            <w:pPr>
              <w:tabs>
                <w:tab w:val="right" w:pos="8640"/>
              </w:tabs>
              <w:jc w:val="center"/>
              <w:rPr>
                <w:snapToGrid w:val="0"/>
                <w:sz w:val="26"/>
                <w:szCs w:val="26"/>
              </w:rPr>
            </w:pPr>
            <w:r w:rsidRPr="005A1DC6">
              <w:rPr>
                <w:snapToGrid w:val="0"/>
                <w:sz w:val="26"/>
                <w:szCs w:val="26"/>
              </w:rPr>
              <w:t>70.</w:t>
            </w:r>
          </w:p>
        </w:tc>
        <w:tc>
          <w:tcPr>
            <w:tcW w:w="4955" w:type="dxa"/>
            <w:tcBorders>
              <w:top w:val="single" w:sz="4" w:space="0" w:color="auto"/>
              <w:left w:val="single" w:sz="4" w:space="0" w:color="auto"/>
              <w:bottom w:val="single" w:sz="4" w:space="0" w:color="auto"/>
              <w:right w:val="single" w:sz="4" w:space="0" w:color="auto"/>
            </w:tcBorders>
          </w:tcPr>
          <w:p w:rsidR="00B07D68" w:rsidRPr="005A1DC6" w:rsidRDefault="0095684E" w:rsidP="0095684E">
            <w:pPr>
              <w:jc w:val="both"/>
              <w:rPr>
                <w:sz w:val="26"/>
                <w:szCs w:val="26"/>
              </w:rPr>
            </w:pPr>
            <w:r w:rsidRPr="005A1DC6">
              <w:rPr>
                <w:sz w:val="26"/>
                <w:szCs w:val="26"/>
              </w:rPr>
              <w:t>Филиал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«Чувашия»</w:t>
            </w:r>
          </w:p>
        </w:tc>
        <w:tc>
          <w:tcPr>
            <w:tcW w:w="2124" w:type="dxa"/>
            <w:tcBorders>
              <w:top w:val="single" w:sz="4" w:space="0" w:color="auto"/>
              <w:left w:val="single" w:sz="4" w:space="0" w:color="auto"/>
              <w:bottom w:val="single" w:sz="4" w:space="0" w:color="auto"/>
              <w:right w:val="single" w:sz="4" w:space="0" w:color="auto"/>
            </w:tcBorders>
          </w:tcPr>
          <w:p w:rsidR="00B07D68" w:rsidRPr="005A1DC6" w:rsidRDefault="00B07D68" w:rsidP="0095684E">
            <w:pPr>
              <w:jc w:val="both"/>
              <w:rPr>
                <w:sz w:val="26"/>
                <w:szCs w:val="26"/>
              </w:rPr>
            </w:pPr>
            <w:r w:rsidRPr="005A1DC6">
              <w:rPr>
                <w:sz w:val="26"/>
                <w:szCs w:val="26"/>
              </w:rPr>
              <w:t>«Безопасный интернет»</w:t>
            </w:r>
          </w:p>
        </w:tc>
        <w:tc>
          <w:tcPr>
            <w:tcW w:w="1558" w:type="dxa"/>
            <w:tcBorders>
              <w:top w:val="single" w:sz="4" w:space="0" w:color="auto"/>
              <w:left w:val="single" w:sz="4" w:space="0" w:color="auto"/>
              <w:bottom w:val="single" w:sz="4" w:space="0" w:color="auto"/>
              <w:right w:val="single" w:sz="4" w:space="0" w:color="auto"/>
            </w:tcBorders>
          </w:tcPr>
          <w:p w:rsidR="00B07D68" w:rsidRPr="005A1DC6" w:rsidRDefault="00B07D68" w:rsidP="005A1DC6">
            <w:pPr>
              <w:jc w:val="center"/>
              <w:rPr>
                <w:sz w:val="26"/>
                <w:szCs w:val="26"/>
              </w:rPr>
            </w:pPr>
            <w:r w:rsidRPr="005A1DC6">
              <w:rPr>
                <w:sz w:val="26"/>
                <w:szCs w:val="26"/>
              </w:rPr>
              <w:t>126 000,0</w:t>
            </w:r>
          </w:p>
        </w:tc>
      </w:tr>
      <w:tr w:rsidR="00931432"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0" w:type="dxa"/>
            <w:gridSpan w:val="5"/>
            <w:tcBorders>
              <w:top w:val="single" w:sz="4" w:space="0" w:color="auto"/>
              <w:left w:val="single" w:sz="4" w:space="0" w:color="auto"/>
              <w:bottom w:val="single" w:sz="4" w:space="0" w:color="auto"/>
              <w:right w:val="single" w:sz="4" w:space="0" w:color="auto"/>
            </w:tcBorders>
          </w:tcPr>
          <w:p w:rsidR="00931432" w:rsidRPr="005A1DC6" w:rsidRDefault="00931432" w:rsidP="005A1DC6">
            <w:pPr>
              <w:keepNext/>
              <w:jc w:val="both"/>
              <w:rPr>
                <w:snapToGrid w:val="0"/>
                <w:sz w:val="26"/>
                <w:szCs w:val="26"/>
              </w:rPr>
            </w:pPr>
            <w:r w:rsidRPr="005A1DC6">
              <w:rPr>
                <w:snapToGrid w:val="0"/>
                <w:sz w:val="26"/>
                <w:szCs w:val="26"/>
              </w:rPr>
              <w:t>Социально значимый проект печатного издания</w:t>
            </w:r>
          </w:p>
        </w:tc>
      </w:tr>
      <w:tr w:rsidR="00931432"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3" w:type="dxa"/>
            <w:gridSpan w:val="2"/>
            <w:tcBorders>
              <w:top w:val="single" w:sz="4" w:space="0" w:color="auto"/>
              <w:left w:val="single" w:sz="4" w:space="0" w:color="auto"/>
              <w:bottom w:val="single" w:sz="4" w:space="0" w:color="auto"/>
              <w:right w:val="single" w:sz="4" w:space="0" w:color="auto"/>
            </w:tcBorders>
          </w:tcPr>
          <w:p w:rsidR="00931432" w:rsidRPr="005A1DC6" w:rsidRDefault="00931432" w:rsidP="005A1DC6">
            <w:pPr>
              <w:tabs>
                <w:tab w:val="right" w:pos="8640"/>
              </w:tabs>
              <w:jc w:val="center"/>
              <w:rPr>
                <w:snapToGrid w:val="0"/>
                <w:sz w:val="26"/>
                <w:szCs w:val="26"/>
              </w:rPr>
            </w:pPr>
            <w:r w:rsidRPr="005A1DC6">
              <w:rPr>
                <w:snapToGrid w:val="0"/>
                <w:sz w:val="26"/>
                <w:szCs w:val="26"/>
              </w:rPr>
              <w:t>71.</w:t>
            </w:r>
          </w:p>
        </w:tc>
        <w:tc>
          <w:tcPr>
            <w:tcW w:w="4955" w:type="dxa"/>
            <w:tcBorders>
              <w:top w:val="single" w:sz="4" w:space="0" w:color="auto"/>
              <w:left w:val="single" w:sz="4" w:space="0" w:color="auto"/>
              <w:bottom w:val="single" w:sz="4" w:space="0" w:color="auto"/>
              <w:right w:val="single" w:sz="4" w:space="0" w:color="auto"/>
            </w:tcBorders>
          </w:tcPr>
          <w:p w:rsidR="00931432" w:rsidRPr="005A1DC6" w:rsidRDefault="00931432" w:rsidP="0095684E">
            <w:pPr>
              <w:tabs>
                <w:tab w:val="right" w:pos="8640"/>
              </w:tabs>
              <w:jc w:val="both"/>
              <w:rPr>
                <w:snapToGrid w:val="0"/>
                <w:sz w:val="26"/>
                <w:szCs w:val="26"/>
              </w:rPr>
            </w:pPr>
            <w:r w:rsidRPr="005A1DC6">
              <w:rPr>
                <w:snapToGrid w:val="0"/>
                <w:sz w:val="26"/>
                <w:szCs w:val="26"/>
              </w:rPr>
              <w:t>Автономное учреждение Чувашской Республики «Издательский дом «Хыпар» Министерства цифрового развития, информационной политики и массовых коммуникаций Чувашской Республики</w:t>
            </w:r>
          </w:p>
        </w:tc>
        <w:tc>
          <w:tcPr>
            <w:tcW w:w="2124" w:type="dxa"/>
            <w:tcBorders>
              <w:top w:val="single" w:sz="4" w:space="0" w:color="auto"/>
              <w:left w:val="single" w:sz="4" w:space="0" w:color="auto"/>
              <w:bottom w:val="single" w:sz="4" w:space="0" w:color="auto"/>
              <w:right w:val="single" w:sz="4" w:space="0" w:color="auto"/>
            </w:tcBorders>
          </w:tcPr>
          <w:p w:rsidR="00931432" w:rsidRPr="005A1DC6" w:rsidRDefault="00931432" w:rsidP="0095684E">
            <w:pPr>
              <w:jc w:val="both"/>
              <w:rPr>
                <w:sz w:val="26"/>
                <w:szCs w:val="26"/>
              </w:rPr>
            </w:pPr>
            <w:r w:rsidRPr="005A1DC6">
              <w:rPr>
                <w:sz w:val="26"/>
                <w:szCs w:val="26"/>
              </w:rPr>
              <w:t>«Коррупцишĕн çул хупă» («Взятка»)</w:t>
            </w:r>
          </w:p>
        </w:tc>
        <w:tc>
          <w:tcPr>
            <w:tcW w:w="1558" w:type="dxa"/>
            <w:tcBorders>
              <w:top w:val="single" w:sz="4" w:space="0" w:color="auto"/>
              <w:left w:val="single" w:sz="4" w:space="0" w:color="auto"/>
              <w:bottom w:val="single" w:sz="4" w:space="0" w:color="auto"/>
              <w:right w:val="single" w:sz="4" w:space="0" w:color="auto"/>
            </w:tcBorders>
          </w:tcPr>
          <w:p w:rsidR="00931432" w:rsidRPr="005A1DC6" w:rsidRDefault="00931432" w:rsidP="005A1DC6">
            <w:pPr>
              <w:jc w:val="center"/>
              <w:rPr>
                <w:sz w:val="26"/>
                <w:szCs w:val="26"/>
              </w:rPr>
            </w:pPr>
            <w:r w:rsidRPr="005A1DC6">
              <w:rPr>
                <w:sz w:val="26"/>
                <w:szCs w:val="26"/>
              </w:rPr>
              <w:t>70 000,0</w:t>
            </w:r>
          </w:p>
        </w:tc>
      </w:tr>
      <w:tr w:rsidR="00931432" w:rsidRPr="005A1DC6" w:rsidTr="0059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652" w:type="dxa"/>
            <w:gridSpan w:val="4"/>
            <w:tcBorders>
              <w:top w:val="single" w:sz="4" w:space="0" w:color="auto"/>
              <w:left w:val="single" w:sz="4" w:space="0" w:color="auto"/>
              <w:bottom w:val="single" w:sz="4" w:space="0" w:color="auto"/>
              <w:right w:val="single" w:sz="4" w:space="0" w:color="auto"/>
            </w:tcBorders>
          </w:tcPr>
          <w:p w:rsidR="00931432" w:rsidRPr="005A1DC6" w:rsidRDefault="00931432" w:rsidP="006121FB">
            <w:pPr>
              <w:tabs>
                <w:tab w:val="right" w:pos="8640"/>
              </w:tabs>
              <w:rPr>
                <w:snapToGrid w:val="0"/>
                <w:sz w:val="26"/>
                <w:szCs w:val="26"/>
              </w:rPr>
            </w:pPr>
          </w:p>
        </w:tc>
        <w:tc>
          <w:tcPr>
            <w:tcW w:w="1558" w:type="dxa"/>
            <w:tcBorders>
              <w:top w:val="single" w:sz="4" w:space="0" w:color="auto"/>
              <w:left w:val="single" w:sz="4" w:space="0" w:color="auto"/>
              <w:bottom w:val="single" w:sz="4" w:space="0" w:color="auto"/>
              <w:right w:val="single" w:sz="4" w:space="0" w:color="auto"/>
            </w:tcBorders>
          </w:tcPr>
          <w:p w:rsidR="00931432" w:rsidRPr="005A1DC6" w:rsidRDefault="00931432" w:rsidP="005A1DC6">
            <w:pPr>
              <w:tabs>
                <w:tab w:val="right" w:pos="8640"/>
              </w:tabs>
              <w:jc w:val="center"/>
              <w:rPr>
                <w:snapToGrid w:val="0"/>
                <w:sz w:val="26"/>
                <w:szCs w:val="26"/>
              </w:rPr>
            </w:pPr>
            <w:r w:rsidRPr="005A1DC6">
              <w:rPr>
                <w:snapToGrid w:val="0"/>
                <w:sz w:val="26"/>
                <w:szCs w:val="26"/>
              </w:rPr>
              <w:t>19 340 700,0</w:t>
            </w:r>
          </w:p>
        </w:tc>
      </w:tr>
    </w:tbl>
    <w:p w:rsidR="00F94244" w:rsidRPr="005A1DC6" w:rsidRDefault="00F94244" w:rsidP="0049390A">
      <w:pPr>
        <w:tabs>
          <w:tab w:val="right" w:pos="8640"/>
        </w:tabs>
        <w:rPr>
          <w:snapToGrid w:val="0"/>
          <w:sz w:val="26"/>
          <w:szCs w:val="26"/>
        </w:rPr>
      </w:pPr>
    </w:p>
    <w:sectPr w:rsidR="00F94244" w:rsidRPr="005A1DC6" w:rsidSect="005A1DC6">
      <w:pgSz w:w="11906" w:h="16838"/>
      <w:pgMar w:top="1134" w:right="851" w:bottom="1134"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D68" w:rsidRDefault="00B07D68" w:rsidP="00BA409C">
      <w:r>
        <w:separator/>
      </w:r>
    </w:p>
  </w:endnote>
  <w:endnote w:type="continuationSeparator" w:id="0">
    <w:p w:rsidR="00B07D68" w:rsidRDefault="00B07D68" w:rsidP="00BA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D68" w:rsidRDefault="00B07D68" w:rsidP="00BA409C">
      <w:r>
        <w:separator/>
      </w:r>
    </w:p>
  </w:footnote>
  <w:footnote w:type="continuationSeparator" w:id="0">
    <w:p w:rsidR="00B07D68" w:rsidRDefault="00B07D68" w:rsidP="00BA4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6480"/>
    <w:multiLevelType w:val="singleLevel"/>
    <w:tmpl w:val="7FD0CEC6"/>
    <w:lvl w:ilvl="0">
      <w:start w:val="1"/>
      <w:numFmt w:val="upperRoman"/>
      <w:lvlText w:val="%1."/>
      <w:legacy w:legacy="1" w:legacySpace="0" w:legacyIndent="283"/>
      <w:lvlJc w:val="left"/>
      <w:pPr>
        <w:ind w:left="283" w:hanging="283"/>
      </w:pPr>
    </w:lvl>
  </w:abstractNum>
  <w:abstractNum w:abstractNumId="1" w15:restartNumberingAfterBreak="0">
    <w:nsid w:val="6B0024A7"/>
    <w:multiLevelType w:val="singleLevel"/>
    <w:tmpl w:val="BC6AC192"/>
    <w:lvl w:ilvl="0">
      <w:start w:val="1"/>
      <w:numFmt w:val="upperRoman"/>
      <w:lvlText w:val="%1."/>
      <w:legacy w:legacy="1" w:legacySpace="0" w:legacyIndent="283"/>
      <w:lvlJc w:val="left"/>
      <w:pPr>
        <w:ind w:left="283" w:hanging="283"/>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715"/>
    <w:rsid w:val="00001E84"/>
    <w:rsid w:val="00014BA0"/>
    <w:rsid w:val="000160A3"/>
    <w:rsid w:val="000211A8"/>
    <w:rsid w:val="0002327E"/>
    <w:rsid w:val="00035848"/>
    <w:rsid w:val="0004265F"/>
    <w:rsid w:val="00043D65"/>
    <w:rsid w:val="00045D35"/>
    <w:rsid w:val="000710DA"/>
    <w:rsid w:val="0007114F"/>
    <w:rsid w:val="00082EA7"/>
    <w:rsid w:val="00090B65"/>
    <w:rsid w:val="00093C13"/>
    <w:rsid w:val="000A0C72"/>
    <w:rsid w:val="000A1F0D"/>
    <w:rsid w:val="000A5E73"/>
    <w:rsid w:val="000B3C9C"/>
    <w:rsid w:val="000B5E36"/>
    <w:rsid w:val="000C307B"/>
    <w:rsid w:val="000D3CEF"/>
    <w:rsid w:val="000D6FBD"/>
    <w:rsid w:val="000D7D07"/>
    <w:rsid w:val="000E2B30"/>
    <w:rsid w:val="000E3CFE"/>
    <w:rsid w:val="000E655F"/>
    <w:rsid w:val="000F0CBC"/>
    <w:rsid w:val="000F47B6"/>
    <w:rsid w:val="0010010A"/>
    <w:rsid w:val="00111E99"/>
    <w:rsid w:val="00111F7C"/>
    <w:rsid w:val="001165EE"/>
    <w:rsid w:val="001230AD"/>
    <w:rsid w:val="0012504F"/>
    <w:rsid w:val="00126A24"/>
    <w:rsid w:val="00141616"/>
    <w:rsid w:val="00142F12"/>
    <w:rsid w:val="00144D29"/>
    <w:rsid w:val="001450E9"/>
    <w:rsid w:val="001507E1"/>
    <w:rsid w:val="001540E0"/>
    <w:rsid w:val="0016774E"/>
    <w:rsid w:val="001702BD"/>
    <w:rsid w:val="00171E33"/>
    <w:rsid w:val="00172B34"/>
    <w:rsid w:val="00195871"/>
    <w:rsid w:val="001B2419"/>
    <w:rsid w:val="001C67F5"/>
    <w:rsid w:val="001D13F5"/>
    <w:rsid w:val="001D17F6"/>
    <w:rsid w:val="001D4AF0"/>
    <w:rsid w:val="001D5619"/>
    <w:rsid w:val="001E0D11"/>
    <w:rsid w:val="001E3E89"/>
    <w:rsid w:val="001E486B"/>
    <w:rsid w:val="001E5029"/>
    <w:rsid w:val="001F00FA"/>
    <w:rsid w:val="001F1446"/>
    <w:rsid w:val="001F1D40"/>
    <w:rsid w:val="001F2ACB"/>
    <w:rsid w:val="001F66F9"/>
    <w:rsid w:val="001F684D"/>
    <w:rsid w:val="00207DA2"/>
    <w:rsid w:val="00210B50"/>
    <w:rsid w:val="002116E1"/>
    <w:rsid w:val="002133F0"/>
    <w:rsid w:val="0023345A"/>
    <w:rsid w:val="00233ABF"/>
    <w:rsid w:val="00247AA3"/>
    <w:rsid w:val="002556D9"/>
    <w:rsid w:val="0026175D"/>
    <w:rsid w:val="00262308"/>
    <w:rsid w:val="00263E58"/>
    <w:rsid w:val="002642D6"/>
    <w:rsid w:val="002722F4"/>
    <w:rsid w:val="002726BD"/>
    <w:rsid w:val="00287553"/>
    <w:rsid w:val="0029151B"/>
    <w:rsid w:val="002959AA"/>
    <w:rsid w:val="002A1479"/>
    <w:rsid w:val="002A6FF9"/>
    <w:rsid w:val="002A74EA"/>
    <w:rsid w:val="002B4DF1"/>
    <w:rsid w:val="002C1E3D"/>
    <w:rsid w:val="002C222D"/>
    <w:rsid w:val="002D3F05"/>
    <w:rsid w:val="002D676E"/>
    <w:rsid w:val="002E0EB0"/>
    <w:rsid w:val="002E2C90"/>
    <w:rsid w:val="002E67B5"/>
    <w:rsid w:val="002F20C9"/>
    <w:rsid w:val="00304883"/>
    <w:rsid w:val="00311CDB"/>
    <w:rsid w:val="00311DF6"/>
    <w:rsid w:val="003136F9"/>
    <w:rsid w:val="00322B7F"/>
    <w:rsid w:val="00332016"/>
    <w:rsid w:val="0033595C"/>
    <w:rsid w:val="00344F32"/>
    <w:rsid w:val="00353949"/>
    <w:rsid w:val="0035711F"/>
    <w:rsid w:val="00364C89"/>
    <w:rsid w:val="0037071C"/>
    <w:rsid w:val="0037645B"/>
    <w:rsid w:val="003837C8"/>
    <w:rsid w:val="00383FE6"/>
    <w:rsid w:val="00386C24"/>
    <w:rsid w:val="003904E3"/>
    <w:rsid w:val="00392AFE"/>
    <w:rsid w:val="00397C72"/>
    <w:rsid w:val="003A0723"/>
    <w:rsid w:val="003A1FFB"/>
    <w:rsid w:val="003A5225"/>
    <w:rsid w:val="003B1EE9"/>
    <w:rsid w:val="003B2DC0"/>
    <w:rsid w:val="003B453C"/>
    <w:rsid w:val="003C2157"/>
    <w:rsid w:val="003C31CF"/>
    <w:rsid w:val="003C64BA"/>
    <w:rsid w:val="003D03EE"/>
    <w:rsid w:val="003D232D"/>
    <w:rsid w:val="003D3B5E"/>
    <w:rsid w:val="003D443D"/>
    <w:rsid w:val="003E4BF4"/>
    <w:rsid w:val="003F02AF"/>
    <w:rsid w:val="003F1A92"/>
    <w:rsid w:val="003F7AED"/>
    <w:rsid w:val="00415849"/>
    <w:rsid w:val="004234FB"/>
    <w:rsid w:val="00424479"/>
    <w:rsid w:val="00427BE2"/>
    <w:rsid w:val="004364E5"/>
    <w:rsid w:val="00437FFD"/>
    <w:rsid w:val="00441DC6"/>
    <w:rsid w:val="00442B57"/>
    <w:rsid w:val="00453523"/>
    <w:rsid w:val="00454B7F"/>
    <w:rsid w:val="004642F4"/>
    <w:rsid w:val="00465563"/>
    <w:rsid w:val="00467D9E"/>
    <w:rsid w:val="00471452"/>
    <w:rsid w:val="00480496"/>
    <w:rsid w:val="0048248A"/>
    <w:rsid w:val="00483FB0"/>
    <w:rsid w:val="00490502"/>
    <w:rsid w:val="0049390A"/>
    <w:rsid w:val="00493FBA"/>
    <w:rsid w:val="004949E5"/>
    <w:rsid w:val="00497B9E"/>
    <w:rsid w:val="004A0B74"/>
    <w:rsid w:val="004B0972"/>
    <w:rsid w:val="004B125F"/>
    <w:rsid w:val="004B2236"/>
    <w:rsid w:val="004C25C7"/>
    <w:rsid w:val="004C52EC"/>
    <w:rsid w:val="004C5962"/>
    <w:rsid w:val="004C758F"/>
    <w:rsid w:val="004D16CB"/>
    <w:rsid w:val="004D1E9F"/>
    <w:rsid w:val="004D365F"/>
    <w:rsid w:val="004E00A1"/>
    <w:rsid w:val="004E196F"/>
    <w:rsid w:val="004E7A7D"/>
    <w:rsid w:val="004F1B9E"/>
    <w:rsid w:val="00501EA9"/>
    <w:rsid w:val="005125BC"/>
    <w:rsid w:val="00522482"/>
    <w:rsid w:val="005229BB"/>
    <w:rsid w:val="00522B2E"/>
    <w:rsid w:val="0052372D"/>
    <w:rsid w:val="00523B2E"/>
    <w:rsid w:val="00526254"/>
    <w:rsid w:val="005277D4"/>
    <w:rsid w:val="00531576"/>
    <w:rsid w:val="00535B58"/>
    <w:rsid w:val="00544AA2"/>
    <w:rsid w:val="0054698B"/>
    <w:rsid w:val="00550231"/>
    <w:rsid w:val="0055467C"/>
    <w:rsid w:val="00555A05"/>
    <w:rsid w:val="0056230C"/>
    <w:rsid w:val="00564357"/>
    <w:rsid w:val="005749F9"/>
    <w:rsid w:val="00576377"/>
    <w:rsid w:val="00580D48"/>
    <w:rsid w:val="00594137"/>
    <w:rsid w:val="00597059"/>
    <w:rsid w:val="005A1DC6"/>
    <w:rsid w:val="005A4F9C"/>
    <w:rsid w:val="005B45E0"/>
    <w:rsid w:val="005B72A7"/>
    <w:rsid w:val="005B7918"/>
    <w:rsid w:val="005C7C8B"/>
    <w:rsid w:val="005D0127"/>
    <w:rsid w:val="005D0501"/>
    <w:rsid w:val="005D1F64"/>
    <w:rsid w:val="005D5CBD"/>
    <w:rsid w:val="005D68D6"/>
    <w:rsid w:val="005E11B8"/>
    <w:rsid w:val="005F1016"/>
    <w:rsid w:val="00600BC6"/>
    <w:rsid w:val="0060373C"/>
    <w:rsid w:val="00604716"/>
    <w:rsid w:val="006052A0"/>
    <w:rsid w:val="006121FB"/>
    <w:rsid w:val="00617819"/>
    <w:rsid w:val="00620CCA"/>
    <w:rsid w:val="00625E92"/>
    <w:rsid w:val="00633B3D"/>
    <w:rsid w:val="00645409"/>
    <w:rsid w:val="006464C5"/>
    <w:rsid w:val="00646CD4"/>
    <w:rsid w:val="00650D3D"/>
    <w:rsid w:val="0065425D"/>
    <w:rsid w:val="0065729C"/>
    <w:rsid w:val="00662F9C"/>
    <w:rsid w:val="006640FA"/>
    <w:rsid w:val="006704E5"/>
    <w:rsid w:val="006801E4"/>
    <w:rsid w:val="0068036D"/>
    <w:rsid w:val="0068420A"/>
    <w:rsid w:val="0068734E"/>
    <w:rsid w:val="006901F0"/>
    <w:rsid w:val="00693B71"/>
    <w:rsid w:val="00694025"/>
    <w:rsid w:val="00695D0C"/>
    <w:rsid w:val="00697ACB"/>
    <w:rsid w:val="006A582D"/>
    <w:rsid w:val="006A6254"/>
    <w:rsid w:val="006B444D"/>
    <w:rsid w:val="006B58AA"/>
    <w:rsid w:val="006D5C5B"/>
    <w:rsid w:val="006D7BAC"/>
    <w:rsid w:val="006D7F75"/>
    <w:rsid w:val="006E232B"/>
    <w:rsid w:val="006E2A25"/>
    <w:rsid w:val="006E32B4"/>
    <w:rsid w:val="006E6394"/>
    <w:rsid w:val="006F3A3A"/>
    <w:rsid w:val="006F4964"/>
    <w:rsid w:val="006F629D"/>
    <w:rsid w:val="006F6D7A"/>
    <w:rsid w:val="00701209"/>
    <w:rsid w:val="00704AFA"/>
    <w:rsid w:val="00714172"/>
    <w:rsid w:val="00716472"/>
    <w:rsid w:val="00717BA5"/>
    <w:rsid w:val="00722B2C"/>
    <w:rsid w:val="007312C8"/>
    <w:rsid w:val="00746B55"/>
    <w:rsid w:val="00755DE8"/>
    <w:rsid w:val="00757A0B"/>
    <w:rsid w:val="007930D1"/>
    <w:rsid w:val="007948C1"/>
    <w:rsid w:val="00795335"/>
    <w:rsid w:val="00795C33"/>
    <w:rsid w:val="007A215C"/>
    <w:rsid w:val="007A6C06"/>
    <w:rsid w:val="007A7648"/>
    <w:rsid w:val="007A7C34"/>
    <w:rsid w:val="007B4BE1"/>
    <w:rsid w:val="007B562A"/>
    <w:rsid w:val="007C041B"/>
    <w:rsid w:val="007C0A6C"/>
    <w:rsid w:val="007C49B9"/>
    <w:rsid w:val="007D0621"/>
    <w:rsid w:val="007D12C9"/>
    <w:rsid w:val="007D301A"/>
    <w:rsid w:val="007D3F7E"/>
    <w:rsid w:val="007E73C4"/>
    <w:rsid w:val="007F0C41"/>
    <w:rsid w:val="007F299E"/>
    <w:rsid w:val="007F3EF5"/>
    <w:rsid w:val="007F6B53"/>
    <w:rsid w:val="00801A15"/>
    <w:rsid w:val="00805EAE"/>
    <w:rsid w:val="00812EFD"/>
    <w:rsid w:val="0081336A"/>
    <w:rsid w:val="008203E9"/>
    <w:rsid w:val="00822CF6"/>
    <w:rsid w:val="00823329"/>
    <w:rsid w:val="00825307"/>
    <w:rsid w:val="0083214C"/>
    <w:rsid w:val="008356ED"/>
    <w:rsid w:val="00841069"/>
    <w:rsid w:val="00846D40"/>
    <w:rsid w:val="008476D3"/>
    <w:rsid w:val="00850133"/>
    <w:rsid w:val="00850FFD"/>
    <w:rsid w:val="00854963"/>
    <w:rsid w:val="008567DD"/>
    <w:rsid w:val="008600D1"/>
    <w:rsid w:val="00863384"/>
    <w:rsid w:val="00870F57"/>
    <w:rsid w:val="00871E9D"/>
    <w:rsid w:val="00875200"/>
    <w:rsid w:val="00877335"/>
    <w:rsid w:val="00880A26"/>
    <w:rsid w:val="008816C3"/>
    <w:rsid w:val="00882B6B"/>
    <w:rsid w:val="00883492"/>
    <w:rsid w:val="00884D7F"/>
    <w:rsid w:val="0089064F"/>
    <w:rsid w:val="00892AC9"/>
    <w:rsid w:val="00897452"/>
    <w:rsid w:val="008A3E41"/>
    <w:rsid w:val="008B06ED"/>
    <w:rsid w:val="008B3557"/>
    <w:rsid w:val="008B41D6"/>
    <w:rsid w:val="008C3B21"/>
    <w:rsid w:val="008C5748"/>
    <w:rsid w:val="008C6760"/>
    <w:rsid w:val="008C7068"/>
    <w:rsid w:val="008D1F7A"/>
    <w:rsid w:val="008D699E"/>
    <w:rsid w:val="008E5131"/>
    <w:rsid w:val="008E6B07"/>
    <w:rsid w:val="008F3D7E"/>
    <w:rsid w:val="0090786F"/>
    <w:rsid w:val="00907977"/>
    <w:rsid w:val="009223AF"/>
    <w:rsid w:val="00926356"/>
    <w:rsid w:val="00931432"/>
    <w:rsid w:val="00932247"/>
    <w:rsid w:val="009342F9"/>
    <w:rsid w:val="00942482"/>
    <w:rsid w:val="0094295A"/>
    <w:rsid w:val="00947420"/>
    <w:rsid w:val="0095237E"/>
    <w:rsid w:val="00953105"/>
    <w:rsid w:val="009557B2"/>
    <w:rsid w:val="0095684E"/>
    <w:rsid w:val="00962502"/>
    <w:rsid w:val="0096361E"/>
    <w:rsid w:val="00966B1F"/>
    <w:rsid w:val="009677F9"/>
    <w:rsid w:val="00983B79"/>
    <w:rsid w:val="00984588"/>
    <w:rsid w:val="00985288"/>
    <w:rsid w:val="0098760F"/>
    <w:rsid w:val="0099265C"/>
    <w:rsid w:val="009A217C"/>
    <w:rsid w:val="009A3DC7"/>
    <w:rsid w:val="009A7E62"/>
    <w:rsid w:val="009C114A"/>
    <w:rsid w:val="009D4159"/>
    <w:rsid w:val="009F2A5B"/>
    <w:rsid w:val="009F2DBE"/>
    <w:rsid w:val="00A0042F"/>
    <w:rsid w:val="00A02241"/>
    <w:rsid w:val="00A04D31"/>
    <w:rsid w:val="00A05A27"/>
    <w:rsid w:val="00A06847"/>
    <w:rsid w:val="00A07D3D"/>
    <w:rsid w:val="00A13419"/>
    <w:rsid w:val="00A2418D"/>
    <w:rsid w:val="00A241B4"/>
    <w:rsid w:val="00A2486C"/>
    <w:rsid w:val="00A26EF4"/>
    <w:rsid w:val="00A27618"/>
    <w:rsid w:val="00A30ED6"/>
    <w:rsid w:val="00A3232F"/>
    <w:rsid w:val="00A32A20"/>
    <w:rsid w:val="00A35713"/>
    <w:rsid w:val="00A36C5B"/>
    <w:rsid w:val="00A477A1"/>
    <w:rsid w:val="00A54FD2"/>
    <w:rsid w:val="00A642F4"/>
    <w:rsid w:val="00A70FB8"/>
    <w:rsid w:val="00A80FF6"/>
    <w:rsid w:val="00A854ED"/>
    <w:rsid w:val="00A86184"/>
    <w:rsid w:val="00A9107E"/>
    <w:rsid w:val="00A930BB"/>
    <w:rsid w:val="00AA3482"/>
    <w:rsid w:val="00AA3C32"/>
    <w:rsid w:val="00AA7F95"/>
    <w:rsid w:val="00AB05C4"/>
    <w:rsid w:val="00AB6A79"/>
    <w:rsid w:val="00AC24D4"/>
    <w:rsid w:val="00AC6A90"/>
    <w:rsid w:val="00AC7F6E"/>
    <w:rsid w:val="00AD2791"/>
    <w:rsid w:val="00AD4D2D"/>
    <w:rsid w:val="00AD6298"/>
    <w:rsid w:val="00AE3D51"/>
    <w:rsid w:val="00AE4AA3"/>
    <w:rsid w:val="00AE4B88"/>
    <w:rsid w:val="00AE6BA9"/>
    <w:rsid w:val="00AE79BC"/>
    <w:rsid w:val="00AF789B"/>
    <w:rsid w:val="00AF7EF8"/>
    <w:rsid w:val="00B03DF8"/>
    <w:rsid w:val="00B0514A"/>
    <w:rsid w:val="00B05523"/>
    <w:rsid w:val="00B07D68"/>
    <w:rsid w:val="00B13FDA"/>
    <w:rsid w:val="00B14188"/>
    <w:rsid w:val="00B17AA1"/>
    <w:rsid w:val="00B220F9"/>
    <w:rsid w:val="00B24AEF"/>
    <w:rsid w:val="00B2715C"/>
    <w:rsid w:val="00B33936"/>
    <w:rsid w:val="00B34A89"/>
    <w:rsid w:val="00B4034C"/>
    <w:rsid w:val="00B4698D"/>
    <w:rsid w:val="00B50A9F"/>
    <w:rsid w:val="00B547A4"/>
    <w:rsid w:val="00B55FBD"/>
    <w:rsid w:val="00B57E56"/>
    <w:rsid w:val="00B6559E"/>
    <w:rsid w:val="00B67123"/>
    <w:rsid w:val="00B72C97"/>
    <w:rsid w:val="00B76A5C"/>
    <w:rsid w:val="00B8290D"/>
    <w:rsid w:val="00B9160B"/>
    <w:rsid w:val="00B94D8C"/>
    <w:rsid w:val="00B96F16"/>
    <w:rsid w:val="00BA3997"/>
    <w:rsid w:val="00BA409C"/>
    <w:rsid w:val="00BA4A32"/>
    <w:rsid w:val="00BA65D4"/>
    <w:rsid w:val="00BB4227"/>
    <w:rsid w:val="00BB7E4E"/>
    <w:rsid w:val="00BC0B96"/>
    <w:rsid w:val="00BC104C"/>
    <w:rsid w:val="00BD4636"/>
    <w:rsid w:val="00BD4E95"/>
    <w:rsid w:val="00BD75C7"/>
    <w:rsid w:val="00BD7782"/>
    <w:rsid w:val="00BD7799"/>
    <w:rsid w:val="00BE3205"/>
    <w:rsid w:val="00BF4916"/>
    <w:rsid w:val="00BF6818"/>
    <w:rsid w:val="00C015C9"/>
    <w:rsid w:val="00C1118A"/>
    <w:rsid w:val="00C12077"/>
    <w:rsid w:val="00C15308"/>
    <w:rsid w:val="00C252FD"/>
    <w:rsid w:val="00C32391"/>
    <w:rsid w:val="00C34B28"/>
    <w:rsid w:val="00C41420"/>
    <w:rsid w:val="00C47057"/>
    <w:rsid w:val="00C71936"/>
    <w:rsid w:val="00C75305"/>
    <w:rsid w:val="00C75772"/>
    <w:rsid w:val="00C80D0E"/>
    <w:rsid w:val="00C8479B"/>
    <w:rsid w:val="00C8678F"/>
    <w:rsid w:val="00C93632"/>
    <w:rsid w:val="00C93B4E"/>
    <w:rsid w:val="00CA1A71"/>
    <w:rsid w:val="00CA1C09"/>
    <w:rsid w:val="00CA3979"/>
    <w:rsid w:val="00CA6CD0"/>
    <w:rsid w:val="00CA7A40"/>
    <w:rsid w:val="00CB2BD2"/>
    <w:rsid w:val="00CB53F5"/>
    <w:rsid w:val="00CC37C4"/>
    <w:rsid w:val="00CC46D2"/>
    <w:rsid w:val="00CD2CE5"/>
    <w:rsid w:val="00CD6FAC"/>
    <w:rsid w:val="00CE72D6"/>
    <w:rsid w:val="00CE7E0E"/>
    <w:rsid w:val="00CF4943"/>
    <w:rsid w:val="00CF6CDB"/>
    <w:rsid w:val="00CF77BE"/>
    <w:rsid w:val="00CF7EDC"/>
    <w:rsid w:val="00D00134"/>
    <w:rsid w:val="00D00999"/>
    <w:rsid w:val="00D01D50"/>
    <w:rsid w:val="00D21316"/>
    <w:rsid w:val="00D216AF"/>
    <w:rsid w:val="00D24875"/>
    <w:rsid w:val="00D259F4"/>
    <w:rsid w:val="00D30352"/>
    <w:rsid w:val="00D30C00"/>
    <w:rsid w:val="00D30E04"/>
    <w:rsid w:val="00D35810"/>
    <w:rsid w:val="00D360D5"/>
    <w:rsid w:val="00D543FD"/>
    <w:rsid w:val="00D65671"/>
    <w:rsid w:val="00D738D9"/>
    <w:rsid w:val="00D739F5"/>
    <w:rsid w:val="00D75D24"/>
    <w:rsid w:val="00D818ED"/>
    <w:rsid w:val="00D837E3"/>
    <w:rsid w:val="00D858DF"/>
    <w:rsid w:val="00D915A4"/>
    <w:rsid w:val="00D9241C"/>
    <w:rsid w:val="00D92C96"/>
    <w:rsid w:val="00DA4CDF"/>
    <w:rsid w:val="00DB13B8"/>
    <w:rsid w:val="00DB63CF"/>
    <w:rsid w:val="00DB6B0F"/>
    <w:rsid w:val="00DC3140"/>
    <w:rsid w:val="00DC4140"/>
    <w:rsid w:val="00DD407A"/>
    <w:rsid w:val="00DE5FA0"/>
    <w:rsid w:val="00DE711C"/>
    <w:rsid w:val="00DF2C55"/>
    <w:rsid w:val="00DF2DC4"/>
    <w:rsid w:val="00DF3663"/>
    <w:rsid w:val="00DF3DA3"/>
    <w:rsid w:val="00DF40B7"/>
    <w:rsid w:val="00DF7CDD"/>
    <w:rsid w:val="00E006E3"/>
    <w:rsid w:val="00E03FBC"/>
    <w:rsid w:val="00E04509"/>
    <w:rsid w:val="00E04869"/>
    <w:rsid w:val="00E0556B"/>
    <w:rsid w:val="00E07AA2"/>
    <w:rsid w:val="00E120B8"/>
    <w:rsid w:val="00E1484E"/>
    <w:rsid w:val="00E22224"/>
    <w:rsid w:val="00E362C2"/>
    <w:rsid w:val="00E41669"/>
    <w:rsid w:val="00E44337"/>
    <w:rsid w:val="00E47EA3"/>
    <w:rsid w:val="00E50FF6"/>
    <w:rsid w:val="00E643EA"/>
    <w:rsid w:val="00E674B3"/>
    <w:rsid w:val="00E7101C"/>
    <w:rsid w:val="00E77A20"/>
    <w:rsid w:val="00E84D16"/>
    <w:rsid w:val="00E9137F"/>
    <w:rsid w:val="00E95A70"/>
    <w:rsid w:val="00EA4A39"/>
    <w:rsid w:val="00EA735B"/>
    <w:rsid w:val="00EA7E6A"/>
    <w:rsid w:val="00EB1F41"/>
    <w:rsid w:val="00EB2ABA"/>
    <w:rsid w:val="00EC031F"/>
    <w:rsid w:val="00EC30EB"/>
    <w:rsid w:val="00EC48F9"/>
    <w:rsid w:val="00EC4C17"/>
    <w:rsid w:val="00ED6DC9"/>
    <w:rsid w:val="00EE58FA"/>
    <w:rsid w:val="00EF5B69"/>
    <w:rsid w:val="00EF7A67"/>
    <w:rsid w:val="00F00F8C"/>
    <w:rsid w:val="00F01715"/>
    <w:rsid w:val="00F02C53"/>
    <w:rsid w:val="00F05E26"/>
    <w:rsid w:val="00F122AB"/>
    <w:rsid w:val="00F16639"/>
    <w:rsid w:val="00F17DC2"/>
    <w:rsid w:val="00F17F79"/>
    <w:rsid w:val="00F22303"/>
    <w:rsid w:val="00F312F4"/>
    <w:rsid w:val="00F318F0"/>
    <w:rsid w:val="00F33179"/>
    <w:rsid w:val="00F343DA"/>
    <w:rsid w:val="00F40E0B"/>
    <w:rsid w:val="00F417D7"/>
    <w:rsid w:val="00F47F8F"/>
    <w:rsid w:val="00F51252"/>
    <w:rsid w:val="00F57AD2"/>
    <w:rsid w:val="00F603A0"/>
    <w:rsid w:val="00F6225F"/>
    <w:rsid w:val="00F63D93"/>
    <w:rsid w:val="00F64206"/>
    <w:rsid w:val="00F70EAE"/>
    <w:rsid w:val="00F76014"/>
    <w:rsid w:val="00F82A6C"/>
    <w:rsid w:val="00F91357"/>
    <w:rsid w:val="00F94244"/>
    <w:rsid w:val="00F96011"/>
    <w:rsid w:val="00FB195E"/>
    <w:rsid w:val="00FB3AEC"/>
    <w:rsid w:val="00FB73E3"/>
    <w:rsid w:val="00FC01CB"/>
    <w:rsid w:val="00FC0FE1"/>
    <w:rsid w:val="00FC1E65"/>
    <w:rsid w:val="00FC3690"/>
    <w:rsid w:val="00FC4C5E"/>
    <w:rsid w:val="00FD192D"/>
    <w:rsid w:val="00FD437D"/>
    <w:rsid w:val="00FD6E41"/>
    <w:rsid w:val="00FE14C4"/>
    <w:rsid w:val="00FE4566"/>
    <w:rsid w:val="00FE5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4BCA1A-50DD-4573-888D-B9975808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977"/>
    <w:rPr>
      <w:sz w:val="24"/>
      <w:szCs w:val="24"/>
    </w:rPr>
  </w:style>
  <w:style w:type="paragraph" w:styleId="1">
    <w:name w:val="heading 1"/>
    <w:basedOn w:val="a"/>
    <w:next w:val="a"/>
    <w:qFormat/>
    <w:rsid w:val="00907977"/>
    <w:pPr>
      <w:keepNext/>
      <w:outlineLvl w:val="0"/>
    </w:pPr>
    <w:rPr>
      <w:sz w:val="28"/>
    </w:rPr>
  </w:style>
  <w:style w:type="paragraph" w:styleId="2">
    <w:name w:val="heading 2"/>
    <w:basedOn w:val="a"/>
    <w:next w:val="a"/>
    <w:qFormat/>
    <w:rsid w:val="00B55FB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07977"/>
    <w:pPr>
      <w:ind w:firstLine="709"/>
      <w:jc w:val="both"/>
    </w:pPr>
    <w:rPr>
      <w:rFonts w:ascii="TimesET" w:hAnsi="TimesET"/>
      <w:szCs w:val="20"/>
    </w:rPr>
  </w:style>
  <w:style w:type="paragraph" w:styleId="20">
    <w:name w:val="Body Text Indent 2"/>
    <w:basedOn w:val="a"/>
    <w:rsid w:val="00907977"/>
    <w:pPr>
      <w:ind w:firstLine="720"/>
    </w:pPr>
  </w:style>
  <w:style w:type="paragraph" w:styleId="3">
    <w:name w:val="Body Text Indent 3"/>
    <w:basedOn w:val="a"/>
    <w:rsid w:val="00907977"/>
    <w:pPr>
      <w:ind w:left="1260" w:hanging="1260"/>
      <w:jc w:val="both"/>
    </w:pPr>
  </w:style>
  <w:style w:type="paragraph" w:styleId="a5">
    <w:name w:val="Balloon Text"/>
    <w:basedOn w:val="a"/>
    <w:semiHidden/>
    <w:rsid w:val="00126A24"/>
    <w:rPr>
      <w:rFonts w:ascii="Tahoma" w:hAnsi="Tahoma" w:cs="Tahoma"/>
      <w:sz w:val="16"/>
      <w:szCs w:val="16"/>
    </w:rPr>
  </w:style>
  <w:style w:type="paragraph" w:styleId="21">
    <w:name w:val="Body Text 2"/>
    <w:basedOn w:val="a"/>
    <w:rsid w:val="00E1484E"/>
    <w:pPr>
      <w:spacing w:after="120" w:line="480" w:lineRule="auto"/>
    </w:pPr>
  </w:style>
  <w:style w:type="paragraph" w:styleId="a6">
    <w:name w:val="Title"/>
    <w:basedOn w:val="a"/>
    <w:qFormat/>
    <w:rsid w:val="00E1484E"/>
    <w:pPr>
      <w:widowControl w:val="0"/>
      <w:shd w:val="clear" w:color="auto" w:fill="FFFFFF"/>
      <w:autoSpaceDE w:val="0"/>
      <w:autoSpaceDN w:val="0"/>
      <w:adjustRightInd w:val="0"/>
      <w:jc w:val="center"/>
    </w:pPr>
    <w:rPr>
      <w:b/>
      <w:bCs/>
      <w:spacing w:val="-14"/>
    </w:rPr>
  </w:style>
  <w:style w:type="character" w:styleId="HTML">
    <w:name w:val="HTML Code"/>
    <w:basedOn w:val="a0"/>
    <w:rsid w:val="00E1484E"/>
    <w:rPr>
      <w:rFonts w:ascii="Courier New" w:eastAsia="Times New Roman" w:hAnsi="Courier New" w:cs="Courier New"/>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3557"/>
    <w:pPr>
      <w:widowControl w:val="0"/>
      <w:jc w:val="both"/>
    </w:pPr>
    <w:rPr>
      <w:rFonts w:ascii="Tahoma" w:eastAsia="SimSun" w:hAnsi="Tahoma" w:cs="Tahoma"/>
      <w:kern w:val="2"/>
      <w:lang w:val="en-US" w:eastAsia="zh-CN"/>
    </w:rPr>
  </w:style>
  <w:style w:type="table" w:styleId="a8">
    <w:name w:val="Table Grid"/>
    <w:basedOn w:val="a1"/>
    <w:rsid w:val="00C1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line number"/>
    <w:basedOn w:val="a0"/>
    <w:rsid w:val="00BA409C"/>
  </w:style>
  <w:style w:type="paragraph" w:styleId="aa">
    <w:name w:val="header"/>
    <w:basedOn w:val="a"/>
    <w:link w:val="ab"/>
    <w:rsid w:val="00BA409C"/>
    <w:pPr>
      <w:tabs>
        <w:tab w:val="center" w:pos="4677"/>
        <w:tab w:val="right" w:pos="9355"/>
      </w:tabs>
    </w:pPr>
  </w:style>
  <w:style w:type="character" w:customStyle="1" w:styleId="ab">
    <w:name w:val="Верхний колонтитул Знак"/>
    <w:basedOn w:val="a0"/>
    <w:link w:val="aa"/>
    <w:rsid w:val="00BA409C"/>
    <w:rPr>
      <w:sz w:val="24"/>
      <w:szCs w:val="24"/>
    </w:rPr>
  </w:style>
  <w:style w:type="paragraph" w:styleId="ac">
    <w:name w:val="footer"/>
    <w:basedOn w:val="a"/>
    <w:link w:val="ad"/>
    <w:rsid w:val="00BA409C"/>
    <w:pPr>
      <w:tabs>
        <w:tab w:val="center" w:pos="4677"/>
        <w:tab w:val="right" w:pos="9355"/>
      </w:tabs>
    </w:pPr>
  </w:style>
  <w:style w:type="character" w:customStyle="1" w:styleId="ad">
    <w:name w:val="Нижний колонтитул Знак"/>
    <w:basedOn w:val="a0"/>
    <w:link w:val="ac"/>
    <w:rsid w:val="00BA409C"/>
    <w:rPr>
      <w:sz w:val="24"/>
      <w:szCs w:val="24"/>
    </w:rPr>
  </w:style>
  <w:style w:type="character" w:customStyle="1" w:styleId="a4">
    <w:name w:val="Основной текст с отступом Знак"/>
    <w:basedOn w:val="a0"/>
    <w:link w:val="a3"/>
    <w:rsid w:val="00172B34"/>
    <w:rPr>
      <w:rFonts w:ascii="TimesET" w:hAnsi="TimesET"/>
      <w:sz w:val="24"/>
    </w:rPr>
  </w:style>
  <w:style w:type="character" w:styleId="ae">
    <w:name w:val="Hyperlink"/>
    <w:basedOn w:val="a0"/>
    <w:rsid w:val="00125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1240">
      <w:bodyDiv w:val="1"/>
      <w:marLeft w:val="0"/>
      <w:marRight w:val="0"/>
      <w:marTop w:val="0"/>
      <w:marBottom w:val="0"/>
      <w:divBdr>
        <w:top w:val="none" w:sz="0" w:space="0" w:color="auto"/>
        <w:left w:val="none" w:sz="0" w:space="0" w:color="auto"/>
        <w:bottom w:val="none" w:sz="0" w:space="0" w:color="auto"/>
        <w:right w:val="none" w:sz="0" w:space="0" w:color="auto"/>
      </w:divBdr>
    </w:div>
    <w:div w:id="625963180">
      <w:bodyDiv w:val="1"/>
      <w:marLeft w:val="0"/>
      <w:marRight w:val="0"/>
      <w:marTop w:val="0"/>
      <w:marBottom w:val="0"/>
      <w:divBdr>
        <w:top w:val="none" w:sz="0" w:space="0" w:color="auto"/>
        <w:left w:val="none" w:sz="0" w:space="0" w:color="auto"/>
        <w:bottom w:val="none" w:sz="0" w:space="0" w:color="auto"/>
        <w:right w:val="none" w:sz="0" w:space="0" w:color="auto"/>
      </w:divBdr>
    </w:div>
    <w:div w:id="1055815173">
      <w:bodyDiv w:val="1"/>
      <w:marLeft w:val="0"/>
      <w:marRight w:val="0"/>
      <w:marTop w:val="0"/>
      <w:marBottom w:val="0"/>
      <w:divBdr>
        <w:top w:val="none" w:sz="0" w:space="0" w:color="auto"/>
        <w:left w:val="none" w:sz="0" w:space="0" w:color="auto"/>
        <w:bottom w:val="none" w:sz="0" w:space="0" w:color="auto"/>
        <w:right w:val="none" w:sz="0" w:space="0" w:color="auto"/>
      </w:divBdr>
    </w:div>
    <w:div w:id="1674186687">
      <w:bodyDiv w:val="1"/>
      <w:marLeft w:val="0"/>
      <w:marRight w:val="0"/>
      <w:marTop w:val="0"/>
      <w:marBottom w:val="0"/>
      <w:divBdr>
        <w:top w:val="none" w:sz="0" w:space="0" w:color="auto"/>
        <w:left w:val="none" w:sz="0" w:space="0" w:color="auto"/>
        <w:bottom w:val="none" w:sz="0" w:space="0" w:color="auto"/>
        <w:right w:val="none" w:sz="0" w:space="0" w:color="auto"/>
      </w:divBdr>
    </w:div>
    <w:div w:id="1783767380">
      <w:bodyDiv w:val="1"/>
      <w:marLeft w:val="0"/>
      <w:marRight w:val="0"/>
      <w:marTop w:val="0"/>
      <w:marBottom w:val="0"/>
      <w:divBdr>
        <w:top w:val="none" w:sz="0" w:space="0" w:color="auto"/>
        <w:left w:val="none" w:sz="0" w:space="0" w:color="auto"/>
        <w:bottom w:val="none" w:sz="0" w:space="0" w:color="auto"/>
        <w:right w:val="none" w:sz="0" w:space="0" w:color="auto"/>
      </w:divBdr>
    </w:div>
    <w:div w:id="1903253744">
      <w:bodyDiv w:val="1"/>
      <w:marLeft w:val="0"/>
      <w:marRight w:val="0"/>
      <w:marTop w:val="0"/>
      <w:marBottom w:val="0"/>
      <w:divBdr>
        <w:top w:val="none" w:sz="0" w:space="0" w:color="auto"/>
        <w:left w:val="none" w:sz="0" w:space="0" w:color="auto"/>
        <w:bottom w:val="none" w:sz="0" w:space="0" w:color="auto"/>
        <w:right w:val="none" w:sz="0" w:space="0" w:color="auto"/>
      </w:divBdr>
    </w:div>
    <w:div w:id="1959026419">
      <w:bodyDiv w:val="1"/>
      <w:marLeft w:val="0"/>
      <w:marRight w:val="0"/>
      <w:marTop w:val="0"/>
      <w:marBottom w:val="0"/>
      <w:divBdr>
        <w:top w:val="none" w:sz="0" w:space="0" w:color="auto"/>
        <w:left w:val="none" w:sz="0" w:space="0" w:color="auto"/>
        <w:bottom w:val="none" w:sz="0" w:space="0" w:color="auto"/>
        <w:right w:val="none" w:sz="0" w:space="0" w:color="auto"/>
      </w:divBdr>
    </w:div>
    <w:div w:id="1982465826">
      <w:bodyDiv w:val="1"/>
      <w:marLeft w:val="0"/>
      <w:marRight w:val="0"/>
      <w:marTop w:val="0"/>
      <w:marBottom w:val="0"/>
      <w:divBdr>
        <w:top w:val="none" w:sz="0" w:space="0" w:color="auto"/>
        <w:left w:val="none" w:sz="0" w:space="0" w:color="auto"/>
        <w:bottom w:val="none" w:sz="0" w:space="0" w:color="auto"/>
        <w:right w:val="none" w:sz="0" w:space="0" w:color="auto"/>
      </w:divBdr>
    </w:div>
    <w:div w:id="20096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294E4-C3B2-419B-A370-1B5C7A66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2268</Words>
  <Characters>12930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15168</CharactersWithSpaces>
  <SharedDoc>false</SharedDoc>
  <HLinks>
    <vt:vector size="6" baseType="variant">
      <vt:variant>
        <vt:i4>262233</vt:i4>
      </vt:variant>
      <vt:variant>
        <vt:i4>0</vt:i4>
      </vt:variant>
      <vt:variant>
        <vt:i4>0</vt:i4>
      </vt:variant>
      <vt:variant>
        <vt:i4>5</vt:i4>
      </vt:variant>
      <vt:variant>
        <vt:lpwstr>consultantplus://offline/ref=1D57EF47A666FC503457762D96FB59E83039C1BBBEE0B01DB760F7419D24021788179D2119A66D2DFF50E6e50BQ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Predpr</dc:creator>
  <cp:lastModifiedBy>Мининформ ЧР Анна Краснова</cp:lastModifiedBy>
  <cp:revision>6</cp:revision>
  <cp:lastPrinted>2023-03-21T13:57:00Z</cp:lastPrinted>
  <dcterms:created xsi:type="dcterms:W3CDTF">2023-03-21T09:04:00Z</dcterms:created>
  <dcterms:modified xsi:type="dcterms:W3CDTF">2023-03-22T07:28:00Z</dcterms:modified>
</cp:coreProperties>
</file>