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AE" w:rsidRDefault="004929AE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9AE" w:rsidRDefault="004929AE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4929AE" w:rsidRDefault="004929AE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4929AE" w:rsidRDefault="004929AE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4929AE" w:rsidRDefault="004929AE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4929AE" w:rsidRDefault="004929AE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4929AE" w:rsidRDefault="004929AE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4929AE" w:rsidRDefault="004929AE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4929AE" w:rsidRDefault="004929AE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4929AE" w:rsidRDefault="004929AE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4929AE" w:rsidRDefault="004929AE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4929AE" w:rsidRDefault="004929AE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4929AE" w:rsidRDefault="004929AE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4929AE" w:rsidRDefault="00DD48EE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ограничительных</w:t>
      </w:r>
    </w:p>
    <w:p w:rsidR="004929AE" w:rsidRDefault="00DD48EE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(карантина) по бешенству на отдельной </w:t>
      </w:r>
    </w:p>
    <w:p w:rsidR="004929AE" w:rsidRDefault="00DD48EE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территории в Чувашской Республике</w:t>
      </w:r>
    </w:p>
    <w:p w:rsidR="004929AE" w:rsidRDefault="004929AE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9AE" w:rsidRDefault="004929AE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9AE" w:rsidRDefault="00DD48EE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 ноября 2020 г. № 705 (зарегистрирован в Министерстве юстиции Российской Федерации 21 декабря 2020 г., регистрационный № 61631), и на основании представления руководителя Государственной ветеринарной службы Чувашской Республики в целях ликвидации очага бешенства животных и недопущения распространения заболевания на территории Чувашской Республики   п о с т а н о в л я ю: </w:t>
      </w:r>
    </w:p>
    <w:p w:rsidR="004929AE" w:rsidRDefault="00DD48EE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1. Установить ограничительные мероприятия (карантин) по бешенству на территории эпизоотического очага и неблагополучного пункта, определенных пунктом 2 настоящего Ук</w:t>
      </w:r>
      <w:r>
        <w:rPr>
          <w:rFonts w:ascii="Times New Roman" w:hAnsi="Times New Roman"/>
          <w:sz w:val="28"/>
          <w:szCs w:val="28"/>
          <w:highlight w:val="white"/>
        </w:rPr>
        <w:t>аза, с 2</w:t>
      </w:r>
      <w:r w:rsidR="00980D54">
        <w:rPr>
          <w:rFonts w:ascii="Times New Roman" w:hAnsi="Times New Roman"/>
          <w:sz w:val="28"/>
          <w:szCs w:val="28"/>
          <w:highlight w:val="white"/>
        </w:rPr>
        <w:t>2</w:t>
      </w:r>
      <w:r>
        <w:rPr>
          <w:rFonts w:ascii="Times New Roman" w:hAnsi="Times New Roman"/>
          <w:sz w:val="28"/>
          <w:szCs w:val="28"/>
          <w:highlight w:val="white"/>
        </w:rPr>
        <w:t xml:space="preserve"> июля 2024 г. до особого распоряжения.</w:t>
      </w:r>
    </w:p>
    <w:p w:rsidR="004929AE" w:rsidRDefault="00DD48EE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 Определить: </w:t>
      </w:r>
    </w:p>
    <w:p w:rsidR="004929AE" w:rsidRDefault="00DD48EE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эпизоотическ</w:t>
      </w:r>
      <w:r w:rsidR="00980D54">
        <w:rPr>
          <w:rFonts w:ascii="Times New Roman" w:hAnsi="Times New Roman"/>
          <w:sz w:val="28"/>
          <w:szCs w:val="28"/>
          <w:highlight w:val="white"/>
        </w:rPr>
        <w:t>ий очаг</w:t>
      </w:r>
      <w:r>
        <w:rPr>
          <w:rFonts w:ascii="Times New Roman" w:hAnsi="Times New Roman"/>
          <w:sz w:val="28"/>
          <w:szCs w:val="28"/>
          <w:highlight w:val="white"/>
        </w:rPr>
        <w:t xml:space="preserve"> в пределах границ территории отдельно стоящей надворной постройки, </w:t>
      </w:r>
      <w:r w:rsidR="00980D54">
        <w:rPr>
          <w:rFonts w:ascii="Times New Roman" w:hAnsi="Times New Roman"/>
          <w:sz w:val="28"/>
          <w:szCs w:val="28"/>
          <w:highlight w:val="white"/>
        </w:rPr>
        <w:t>приспособленной для хранения инвентаря,</w:t>
      </w:r>
      <w:bookmarkStart w:id="0" w:name="_GoBack"/>
      <w:bookmarkEnd w:id="0"/>
      <w:r w:rsidR="00980D54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расположенной во дворе дома 9 по ул. Центральная с. Янымово Ядринского муниципального округа Чувашской Республики;</w:t>
      </w:r>
    </w:p>
    <w:p w:rsidR="004929AE" w:rsidRDefault="00DD48EE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неблагополучный пункт в пределах территории, прилегающей к эпизоотическому очагу, в радиусе 900 м от границ эпизоотического очага.</w:t>
      </w:r>
    </w:p>
    <w:p w:rsidR="004929AE" w:rsidRDefault="00DD48EE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3. Запретить на период ограничительных мероприятий (карантина):</w:t>
      </w:r>
    </w:p>
    <w:p w:rsidR="004929AE" w:rsidRDefault="00DD48EE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в эпизоотическом очаге:</w:t>
      </w:r>
    </w:p>
    <w:p w:rsidR="004929AE" w:rsidRDefault="00DD48EE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лечение больных восприимчивых животных;</w:t>
      </w:r>
    </w:p>
    <w:p w:rsidR="004929AE" w:rsidRDefault="00DD48EE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органов и организаций, входящих в систему Государственной ветеринарной </w:t>
      </w:r>
      <w:r>
        <w:rPr>
          <w:rFonts w:ascii="Times New Roman" w:hAnsi="Times New Roman"/>
          <w:sz w:val="28"/>
          <w:szCs w:val="28"/>
        </w:rPr>
        <w:t>службы Российской Федерации, и персонала, привлеченного для ликвидации очага, лиц, проживающих и (или) временно пребывающих на территории, признанной эпизоотическим очагом;</w:t>
      </w:r>
    </w:p>
    <w:p w:rsidR="004929AE" w:rsidRDefault="00DD48EE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4929AE" w:rsidRDefault="00DD48EE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перемещение и перегруппировку восприимчивых животных;</w:t>
      </w:r>
    </w:p>
    <w:p w:rsidR="004929AE" w:rsidRDefault="00DD48EE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снятие шкур с трупов восприимчивых животных;</w:t>
      </w:r>
    </w:p>
    <w:p w:rsidR="004929AE" w:rsidRDefault="00DD48EE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неблагополучном пункте:</w:t>
      </w:r>
    </w:p>
    <w:p w:rsidR="004929AE" w:rsidRDefault="00DD48EE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4929AE" w:rsidRDefault="00DD4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4929AE" w:rsidRDefault="00DD48EE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отлов диких восприимчивых животных для вывоза в зоопарки.</w:t>
      </w:r>
    </w:p>
    <w:p w:rsidR="004929AE" w:rsidRDefault="00DD48EE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Государственной ветеринарной службе Чувашской Республики разработать и утвердить план мероприятий по ликвидации эпизоотического очага бешенства и предотвращению распространения возбудителя.</w:t>
      </w:r>
    </w:p>
    <w:p w:rsidR="004929AE" w:rsidRDefault="00DD4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исполнением настоящего Указа возложить на Государственную ветеринарную службу Чувашской Республики.</w:t>
      </w:r>
    </w:p>
    <w:p w:rsidR="004929AE" w:rsidRDefault="00DD4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Настоящий Указ вступает в силу со дня его официального опубликования.</w:t>
      </w:r>
    </w:p>
    <w:p w:rsidR="004929AE" w:rsidRDefault="004929AE">
      <w:pPr>
        <w:rPr>
          <w:sz w:val="28"/>
        </w:rPr>
      </w:pPr>
    </w:p>
    <w:p w:rsidR="004929AE" w:rsidRDefault="004929AE">
      <w:pPr>
        <w:rPr>
          <w:sz w:val="28"/>
        </w:rPr>
      </w:pPr>
    </w:p>
    <w:p w:rsidR="004929AE" w:rsidRDefault="004929AE">
      <w:pPr>
        <w:rPr>
          <w:sz w:val="28"/>
        </w:rPr>
      </w:pPr>
    </w:p>
    <w:p w:rsidR="004929AE" w:rsidRDefault="00DD48EE">
      <w:pPr>
        <w:rPr>
          <w:sz w:val="28"/>
        </w:rPr>
      </w:pPr>
      <w:r>
        <w:rPr>
          <w:sz w:val="28"/>
        </w:rPr>
        <w:tab/>
        <w:t xml:space="preserve">    Глава </w:t>
      </w:r>
    </w:p>
    <w:p w:rsidR="004929AE" w:rsidRDefault="00DD48EE">
      <w:pPr>
        <w:rPr>
          <w:sz w:val="28"/>
        </w:rPr>
      </w:pPr>
      <w:r>
        <w:rPr>
          <w:sz w:val="28"/>
        </w:rPr>
        <w:t>Чувашской Республики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О.Николаев</w:t>
      </w:r>
    </w:p>
    <w:p w:rsidR="004929AE" w:rsidRDefault="004929AE">
      <w:pPr>
        <w:rPr>
          <w:sz w:val="28"/>
          <w:szCs w:val="28"/>
        </w:rPr>
      </w:pPr>
    </w:p>
    <w:p w:rsidR="004929AE" w:rsidRDefault="00DD48EE">
      <w:pPr>
        <w:rPr>
          <w:sz w:val="28"/>
        </w:rPr>
      </w:pPr>
      <w:r>
        <w:rPr>
          <w:sz w:val="28"/>
        </w:rPr>
        <w:t>г. Чебоксары</w:t>
      </w:r>
    </w:p>
    <w:p w:rsidR="004929AE" w:rsidRDefault="00DD48EE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highlight w:val="white"/>
        </w:rPr>
        <w:t>2024 года</w:t>
      </w:r>
    </w:p>
    <w:p w:rsidR="004929AE" w:rsidRDefault="00DD48EE">
      <w:pPr>
        <w:rPr>
          <w:sz w:val="28"/>
        </w:rPr>
      </w:pPr>
      <w:r>
        <w:rPr>
          <w:sz w:val="28"/>
        </w:rPr>
        <w:t>№</w:t>
      </w:r>
    </w:p>
    <w:p w:rsidR="004929AE" w:rsidRDefault="004929AE">
      <w:pPr>
        <w:rPr>
          <w:sz w:val="28"/>
        </w:rPr>
      </w:pPr>
    </w:p>
    <w:sectPr w:rsidR="004929AE">
      <w:headerReference w:type="even" r:id="rId8"/>
      <w:headerReference w:type="default" r:id="rId9"/>
      <w:pgSz w:w="11906" w:h="16838"/>
      <w:pgMar w:top="1134" w:right="850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AE" w:rsidRDefault="00DD48EE">
      <w:r>
        <w:separator/>
      </w:r>
    </w:p>
  </w:endnote>
  <w:endnote w:type="continuationSeparator" w:id="0">
    <w:p w:rsidR="004929AE" w:rsidRDefault="00DD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AE" w:rsidRDefault="00DD48EE">
      <w:r>
        <w:separator/>
      </w:r>
    </w:p>
  </w:footnote>
  <w:footnote w:type="continuationSeparator" w:id="0">
    <w:p w:rsidR="004929AE" w:rsidRDefault="00DD4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AE" w:rsidRDefault="00DD48EE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4929AE" w:rsidRDefault="004929A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AE" w:rsidRDefault="00DD48EE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980D54">
      <w:rPr>
        <w:rStyle w:val="afd"/>
        <w:noProof/>
      </w:rPr>
      <w:t>2</w:t>
    </w:r>
    <w:r>
      <w:rPr>
        <w:rStyle w:val="afd"/>
      </w:rPr>
      <w:fldChar w:fldCharType="end"/>
    </w:r>
  </w:p>
  <w:p w:rsidR="004929AE" w:rsidRDefault="004929A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758"/>
    <w:multiLevelType w:val="hybridMultilevel"/>
    <w:tmpl w:val="AFCCB1F4"/>
    <w:lvl w:ilvl="0" w:tplc="4FA622B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434AD84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D302F7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47AC62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F381A1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DEE2ED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F0A4A2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F7A894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B82893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AE"/>
    <w:rsid w:val="004929AE"/>
    <w:rsid w:val="00980D54"/>
    <w:rsid w:val="00D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99"/>
    <w:rPr>
      <w:lang w:eastAsia="ru-RU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  <w:sz w:val="24"/>
      <w:szCs w:val="24"/>
      <w:lang w:eastAsia="ru-RU"/>
    </w:rPr>
  </w:style>
  <w:style w:type="paragraph" w:styleId="afb">
    <w:name w:val="Normal (Web)"/>
    <w:basedOn w:val="a"/>
    <w:uiPriority w:val="99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page number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2909</Characters>
  <Application>Microsoft Office Word</Application>
  <DocSecurity>0</DocSecurity>
  <Lines>24</Lines>
  <Paragraphs>6</Paragraphs>
  <ScaleCrop>false</ScaleCrop>
  <Company>GKSI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Администратор</dc:creator>
  <cp:lastModifiedBy>Кедярова Наталья Николаевна</cp:lastModifiedBy>
  <cp:revision>72</cp:revision>
  <cp:lastPrinted>2024-07-22T07:51:00Z</cp:lastPrinted>
  <dcterms:created xsi:type="dcterms:W3CDTF">2023-03-29T08:31:00Z</dcterms:created>
  <dcterms:modified xsi:type="dcterms:W3CDTF">2024-07-22T08:11:00Z</dcterms:modified>
  <cp:version>917504</cp:version>
</cp:coreProperties>
</file>