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CA" w:rsidRPr="003F6D40" w:rsidRDefault="00A94C8C" w:rsidP="00801978">
      <w:pPr>
        <w:jc w:val="center"/>
        <w:rPr>
          <w:rFonts w:ascii="Times New Roman" w:hAnsi="Times New Roman"/>
          <w:sz w:val="26"/>
          <w:szCs w:val="26"/>
        </w:rPr>
      </w:pPr>
      <w:r w:rsidRPr="003F6D40">
        <w:rPr>
          <w:rFonts w:ascii="Times New Roman" w:hAnsi="Times New Roman"/>
          <w:sz w:val="26"/>
          <w:szCs w:val="26"/>
        </w:rPr>
        <w:t>Справка</w:t>
      </w:r>
    </w:p>
    <w:p w:rsidR="002E5FF7" w:rsidRPr="0056335A" w:rsidRDefault="003B0179" w:rsidP="0056335A">
      <w:pPr>
        <w:pStyle w:val="ConsPlusNormal"/>
        <w:tabs>
          <w:tab w:val="left" w:pos="4820"/>
          <w:tab w:val="left" w:pos="5245"/>
          <w:tab w:val="left" w:pos="5812"/>
          <w:tab w:val="left" w:pos="5954"/>
          <w:tab w:val="left" w:pos="8080"/>
          <w:tab w:val="left" w:pos="9072"/>
          <w:tab w:val="left" w:pos="9214"/>
        </w:tabs>
        <w:ind w:left="-142" w:firstLine="142"/>
        <w:jc w:val="center"/>
        <w:rPr>
          <w:rFonts w:ascii="Times New Roman" w:hAnsi="Times New Roman"/>
          <w:sz w:val="26"/>
          <w:szCs w:val="26"/>
        </w:rPr>
      </w:pPr>
      <w:r w:rsidRPr="00D75BFF">
        <w:rPr>
          <w:rFonts w:ascii="Times New Roman" w:hAnsi="Times New Roman" w:cs="Times New Roman"/>
          <w:sz w:val="26"/>
          <w:szCs w:val="26"/>
        </w:rPr>
        <w:t>к</w:t>
      </w:r>
      <w:r w:rsidR="00A94C8C" w:rsidRPr="00D75BFF">
        <w:rPr>
          <w:rFonts w:ascii="Times New Roman" w:hAnsi="Times New Roman" w:cs="Times New Roman"/>
          <w:sz w:val="26"/>
          <w:szCs w:val="26"/>
        </w:rPr>
        <w:t xml:space="preserve"> </w:t>
      </w:r>
      <w:r w:rsidR="0062006E" w:rsidRPr="00D75BFF">
        <w:rPr>
          <w:rFonts w:ascii="Times New Roman" w:hAnsi="Times New Roman"/>
          <w:sz w:val="26"/>
          <w:szCs w:val="26"/>
        </w:rPr>
        <w:t>приказу Мин</w:t>
      </w:r>
      <w:r w:rsidR="00E21439" w:rsidRPr="00D75BFF">
        <w:rPr>
          <w:rFonts w:ascii="Times New Roman" w:hAnsi="Times New Roman"/>
          <w:sz w:val="26"/>
          <w:szCs w:val="26"/>
        </w:rPr>
        <w:t xml:space="preserve">истерства физической культуры и </w:t>
      </w:r>
      <w:r w:rsidR="0062006E" w:rsidRPr="00D75BFF">
        <w:rPr>
          <w:rFonts w:ascii="Times New Roman" w:hAnsi="Times New Roman"/>
          <w:sz w:val="26"/>
          <w:szCs w:val="26"/>
        </w:rPr>
        <w:t xml:space="preserve">спорта Чувашской Республики </w:t>
      </w:r>
      <w:r w:rsidR="00083BD2">
        <w:rPr>
          <w:rFonts w:ascii="Times New Roman" w:hAnsi="Times New Roman"/>
          <w:sz w:val="26"/>
          <w:szCs w:val="26"/>
        </w:rPr>
        <w:br/>
      </w:r>
      <w:r w:rsidR="0062006E" w:rsidRPr="00D75BFF">
        <w:rPr>
          <w:rFonts w:ascii="Times New Roman" w:hAnsi="Times New Roman"/>
          <w:sz w:val="26"/>
          <w:szCs w:val="26"/>
        </w:rPr>
        <w:t>«</w:t>
      </w:r>
      <w:r w:rsidR="00F606D5" w:rsidRPr="009C20FA">
        <w:rPr>
          <w:color w:val="000000"/>
          <w:sz w:val="26"/>
          <w:szCs w:val="26"/>
        </w:rPr>
        <w:t xml:space="preserve">Об утверждении </w:t>
      </w:r>
      <w:r w:rsidR="00F606D5" w:rsidRPr="009C20FA">
        <w:rPr>
          <w:sz w:val="26"/>
          <w:szCs w:val="26"/>
        </w:rPr>
        <w:t>Порядка проведения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</w:t>
      </w:r>
      <w:r w:rsidR="00F606D5">
        <w:rPr>
          <w:sz w:val="26"/>
          <w:szCs w:val="26"/>
        </w:rPr>
        <w:t xml:space="preserve"> </w:t>
      </w:r>
      <w:r w:rsidR="00F606D5" w:rsidRPr="009C20FA">
        <w:rPr>
          <w:sz w:val="26"/>
          <w:szCs w:val="26"/>
        </w:rPr>
        <w:t xml:space="preserve"> на территории Чувашской Республики,</w:t>
      </w:r>
      <w:r w:rsidR="00F606D5" w:rsidRPr="009C20FA">
        <w:rPr>
          <w:spacing w:val="2"/>
        </w:rPr>
        <w:t xml:space="preserve"> </w:t>
      </w:r>
      <w:r w:rsidR="00F606D5" w:rsidRPr="009C20FA">
        <w:rPr>
          <w:sz w:val="26"/>
          <w:szCs w:val="26"/>
        </w:rPr>
        <w:t>в том числе по национальным видам спорта,</w:t>
      </w:r>
      <w:r w:rsidR="00F606D5" w:rsidRPr="009C20FA">
        <w:rPr>
          <w:spacing w:val="2"/>
        </w:rPr>
        <w:t xml:space="preserve"> </w:t>
      </w:r>
      <w:r w:rsidR="00F606D5" w:rsidRPr="009C20FA">
        <w:rPr>
          <w:spacing w:val="2"/>
          <w:sz w:val="26"/>
          <w:szCs w:val="26"/>
        </w:rPr>
        <w:t>развивающимся в Чувашской Республике</w:t>
      </w:r>
      <w:r w:rsidR="0062006E" w:rsidRPr="00D75BFF">
        <w:rPr>
          <w:rFonts w:ascii="Times New Roman" w:hAnsi="Times New Roman"/>
          <w:sz w:val="26"/>
          <w:szCs w:val="26"/>
        </w:rPr>
        <w:t>»</w:t>
      </w:r>
    </w:p>
    <w:p w:rsidR="00A94C8C" w:rsidRPr="003F6D40" w:rsidRDefault="00A94C8C" w:rsidP="00D75BFF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606D5" w:rsidRDefault="0062006E" w:rsidP="003F6D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F6D40">
        <w:rPr>
          <w:rFonts w:ascii="Times New Roman" w:hAnsi="Times New Roman"/>
          <w:sz w:val="26"/>
          <w:szCs w:val="26"/>
        </w:rPr>
        <w:t>П</w:t>
      </w:r>
      <w:r w:rsidR="00353E77" w:rsidRPr="003F6D40">
        <w:rPr>
          <w:rFonts w:ascii="Times New Roman" w:hAnsi="Times New Roman"/>
          <w:sz w:val="26"/>
          <w:szCs w:val="26"/>
        </w:rPr>
        <w:t xml:space="preserve">риказ </w:t>
      </w:r>
      <w:r w:rsidRPr="003F6D40">
        <w:rPr>
          <w:rFonts w:ascii="Times New Roman" w:hAnsi="Times New Roman"/>
          <w:sz w:val="26"/>
          <w:szCs w:val="26"/>
        </w:rPr>
        <w:t>Министерства физической культур</w:t>
      </w:r>
      <w:r w:rsidR="009C0189">
        <w:rPr>
          <w:rFonts w:ascii="Times New Roman" w:hAnsi="Times New Roman"/>
          <w:sz w:val="26"/>
          <w:szCs w:val="26"/>
        </w:rPr>
        <w:t>ы и спорта Чувашской Республики</w:t>
      </w:r>
      <w:r w:rsidR="0099010B">
        <w:rPr>
          <w:rFonts w:ascii="Times New Roman" w:hAnsi="Times New Roman"/>
          <w:sz w:val="26"/>
          <w:szCs w:val="26"/>
        </w:rPr>
        <w:t xml:space="preserve"> </w:t>
      </w:r>
      <w:r w:rsidRPr="003F6D40">
        <w:rPr>
          <w:rFonts w:ascii="Times New Roman" w:hAnsi="Times New Roman"/>
          <w:sz w:val="26"/>
          <w:szCs w:val="26"/>
        </w:rPr>
        <w:t>«</w:t>
      </w:r>
      <w:r w:rsidR="00F606D5" w:rsidRPr="009C20FA">
        <w:rPr>
          <w:color w:val="000000"/>
          <w:sz w:val="26"/>
          <w:szCs w:val="26"/>
        </w:rPr>
        <w:t xml:space="preserve">Об утверждении </w:t>
      </w:r>
      <w:r w:rsidR="00F606D5" w:rsidRPr="009C20FA">
        <w:rPr>
          <w:sz w:val="26"/>
          <w:szCs w:val="26"/>
        </w:rPr>
        <w:t>Порядка проведения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</w:t>
      </w:r>
      <w:r w:rsidR="00F606D5">
        <w:rPr>
          <w:sz w:val="26"/>
          <w:szCs w:val="26"/>
        </w:rPr>
        <w:t xml:space="preserve"> </w:t>
      </w:r>
      <w:r w:rsidR="00F606D5" w:rsidRPr="009C20FA">
        <w:rPr>
          <w:sz w:val="26"/>
          <w:szCs w:val="26"/>
        </w:rPr>
        <w:t xml:space="preserve"> на территории Чувашской Республики,</w:t>
      </w:r>
      <w:r w:rsidR="00F606D5" w:rsidRPr="009C20FA">
        <w:rPr>
          <w:spacing w:val="2"/>
        </w:rPr>
        <w:t xml:space="preserve"> </w:t>
      </w:r>
      <w:r w:rsidR="00F606D5" w:rsidRPr="009C20FA">
        <w:rPr>
          <w:sz w:val="26"/>
          <w:szCs w:val="26"/>
        </w:rPr>
        <w:t>в том числе по национальным видам спорта,</w:t>
      </w:r>
      <w:r w:rsidR="00F606D5" w:rsidRPr="009C20FA">
        <w:rPr>
          <w:spacing w:val="2"/>
        </w:rPr>
        <w:t xml:space="preserve"> </w:t>
      </w:r>
      <w:r w:rsidR="00F606D5" w:rsidRPr="009C20FA">
        <w:rPr>
          <w:spacing w:val="2"/>
          <w:sz w:val="26"/>
          <w:szCs w:val="26"/>
        </w:rPr>
        <w:t>развивающимся в Чувашской Республике</w:t>
      </w:r>
      <w:r w:rsidRPr="003F6D40">
        <w:rPr>
          <w:rFonts w:ascii="Times New Roman" w:hAnsi="Times New Roman"/>
          <w:sz w:val="26"/>
          <w:szCs w:val="26"/>
        </w:rPr>
        <w:t xml:space="preserve">» </w:t>
      </w:r>
      <w:r w:rsidR="00353E77" w:rsidRPr="003F6D40">
        <w:rPr>
          <w:rFonts w:ascii="Times New Roman" w:hAnsi="Times New Roman"/>
          <w:sz w:val="26"/>
          <w:szCs w:val="26"/>
        </w:rPr>
        <w:t xml:space="preserve">(далее – приказ) </w:t>
      </w:r>
      <w:r w:rsidR="00801978" w:rsidRPr="003F6D40">
        <w:rPr>
          <w:rFonts w:ascii="Times New Roman" w:hAnsi="Times New Roman"/>
          <w:sz w:val="26"/>
          <w:szCs w:val="26"/>
        </w:rPr>
        <w:t>п</w:t>
      </w:r>
      <w:r w:rsidR="0056335A">
        <w:rPr>
          <w:rFonts w:ascii="Times New Roman" w:hAnsi="Times New Roman"/>
          <w:sz w:val="26"/>
          <w:szCs w:val="26"/>
        </w:rPr>
        <w:t>ринят</w:t>
      </w:r>
      <w:r w:rsidR="00801978" w:rsidRPr="003F6D40">
        <w:rPr>
          <w:rFonts w:ascii="Times New Roman" w:hAnsi="Times New Roman"/>
          <w:sz w:val="26"/>
          <w:szCs w:val="26"/>
        </w:rPr>
        <w:t xml:space="preserve"> </w:t>
      </w:r>
      <w:r w:rsidR="0063167A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F606D5">
        <w:rPr>
          <w:rFonts w:ascii="Times New Roman" w:hAnsi="Times New Roman"/>
          <w:color w:val="000000"/>
          <w:sz w:val="26"/>
          <w:szCs w:val="26"/>
        </w:rPr>
        <w:t xml:space="preserve"> соответствии </w:t>
      </w:r>
      <w:r w:rsidR="00F606D5" w:rsidRPr="00EF5427">
        <w:rPr>
          <w:sz w:val="26"/>
          <w:szCs w:val="26"/>
        </w:rPr>
        <w:t xml:space="preserve">со статьей 8 Федерального закона от 4 декабря 2007 г. № 329-ФЗ «О физической культуре и спорту в Российской Федерации», статьей 6 Закона Чувашской Республики от 27 июня </w:t>
      </w:r>
      <w:smartTag w:uri="urn:schemas-microsoft-com:office:smarttags" w:element="metricconverter">
        <w:smartTagPr>
          <w:attr w:name="ProductID" w:val="2008 г"/>
        </w:smartTagPr>
        <w:r w:rsidR="00F606D5" w:rsidRPr="00EF5427">
          <w:rPr>
            <w:sz w:val="26"/>
            <w:szCs w:val="26"/>
          </w:rPr>
          <w:t>2008 г</w:t>
        </w:r>
      </w:smartTag>
      <w:r w:rsidR="00F606D5" w:rsidRPr="00EF5427">
        <w:rPr>
          <w:sz w:val="26"/>
          <w:szCs w:val="26"/>
        </w:rPr>
        <w:t>. № 31 «О физической культуре и спорте»</w:t>
      </w:r>
      <w:r w:rsidR="00224E72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F606D5" w:rsidRPr="00F606D5" w:rsidRDefault="00F606D5" w:rsidP="00F606D5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 разработке проекта приказа использовано </w:t>
      </w:r>
      <w:r>
        <w:t>постановление Департамента физической культуры и спорта Владимирской области от 16 июня 2020 г. № 1 «Об утверждении порядка проведения областных официальных</w:t>
      </w:r>
      <w:r>
        <w:rPr>
          <w:rFonts w:asciiTheme="minorHAnsi" w:hAnsiTheme="minorHAnsi"/>
        </w:rPr>
        <w:t xml:space="preserve"> </w:t>
      </w:r>
      <w:r>
        <w:t>физкультурных мероприятий и спортивных мероприятий</w:t>
      </w:r>
      <w:r>
        <w:rPr>
          <w:rFonts w:asciiTheme="minorHAnsi" w:hAnsiTheme="minorHAnsi"/>
        </w:rPr>
        <w:t xml:space="preserve"> </w:t>
      </w:r>
      <w:r>
        <w:t>и межмуниципальных официальных физкультурных мероприятий</w:t>
      </w:r>
      <w:r>
        <w:rPr>
          <w:rFonts w:asciiTheme="minorHAnsi" w:hAnsiTheme="minorHAnsi"/>
        </w:rPr>
        <w:t xml:space="preserve"> </w:t>
      </w:r>
      <w:r>
        <w:t>и спортивных мероприятий, в том числе по национальным видам</w:t>
      </w:r>
      <w:r>
        <w:rPr>
          <w:rFonts w:asciiTheme="minorHAnsi" w:hAnsiTheme="minorHAnsi"/>
        </w:rPr>
        <w:t xml:space="preserve"> </w:t>
      </w:r>
      <w:r>
        <w:t>спорта, на территории владимирской области»</w:t>
      </w:r>
      <w:r>
        <w:rPr>
          <w:rFonts w:asciiTheme="minorHAnsi" w:hAnsiTheme="minorHAnsi"/>
        </w:rPr>
        <w:t>.</w:t>
      </w:r>
    </w:p>
    <w:p w:rsidR="001F32E1" w:rsidRDefault="0075583A" w:rsidP="001F32E1">
      <w:pPr>
        <w:ind w:firstLine="709"/>
        <w:jc w:val="both"/>
        <w:rPr>
          <w:rFonts w:asciiTheme="minorHAnsi" w:eastAsia="Calibri" w:hAnsiTheme="minorHAnsi"/>
          <w:sz w:val="26"/>
          <w:szCs w:val="26"/>
        </w:rPr>
      </w:pPr>
      <w:r w:rsidRPr="003B0179">
        <w:rPr>
          <w:rFonts w:ascii="Times New Roman" w:hAnsi="Times New Roman"/>
          <w:color w:val="000000" w:themeColor="text1"/>
          <w:sz w:val="26"/>
          <w:szCs w:val="26"/>
        </w:rPr>
        <w:t>Проект приказа</w:t>
      </w:r>
      <w:r w:rsidR="00CC7DBC" w:rsidRPr="003B0179">
        <w:rPr>
          <w:rFonts w:ascii="Times New Roman" w:hAnsi="Times New Roman"/>
          <w:color w:val="000000" w:themeColor="text1"/>
          <w:sz w:val="26"/>
          <w:szCs w:val="26"/>
        </w:rPr>
        <w:t xml:space="preserve"> был</w:t>
      </w:r>
      <w:r w:rsidRPr="003B0179">
        <w:rPr>
          <w:rFonts w:ascii="Times New Roman" w:hAnsi="Times New Roman"/>
          <w:color w:val="000000" w:themeColor="text1"/>
          <w:sz w:val="26"/>
          <w:szCs w:val="26"/>
        </w:rPr>
        <w:t xml:space="preserve"> размещен на сайте regulations.cap.ru в информационно-телекоммуникационной сети «Интернет»</w:t>
      </w:r>
      <w:r w:rsidR="009C018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606D5">
        <w:rPr>
          <w:rFonts w:ascii="Times New Roman" w:hAnsi="Times New Roman"/>
          <w:color w:val="000000" w:themeColor="text1"/>
          <w:sz w:val="26"/>
          <w:szCs w:val="26"/>
        </w:rPr>
        <w:t xml:space="preserve">30 апреля </w:t>
      </w:r>
      <w:r w:rsidRPr="003B0179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9C0189">
        <w:rPr>
          <w:rFonts w:ascii="Times New Roman" w:hAnsi="Times New Roman"/>
          <w:color w:val="000000" w:themeColor="text1"/>
          <w:sz w:val="26"/>
          <w:szCs w:val="26"/>
        </w:rPr>
        <w:t>21</w:t>
      </w:r>
      <w:r w:rsidRPr="003B0179">
        <w:rPr>
          <w:rFonts w:ascii="Times New Roman" w:hAnsi="Times New Roman"/>
          <w:color w:val="000000" w:themeColor="text1"/>
          <w:sz w:val="26"/>
          <w:szCs w:val="26"/>
        </w:rPr>
        <w:t xml:space="preserve"> года.</w:t>
      </w:r>
      <w:r w:rsidR="00CC7DBC" w:rsidRPr="003B0179">
        <w:rPr>
          <w:rFonts w:ascii="Times New Roman" w:hAnsi="Times New Roman"/>
          <w:color w:val="000000" w:themeColor="text1"/>
          <w:sz w:val="26"/>
          <w:szCs w:val="26"/>
        </w:rPr>
        <w:t xml:space="preserve"> З</w:t>
      </w:r>
      <w:r w:rsidRPr="003B0179">
        <w:rPr>
          <w:rFonts w:ascii="Times New Roman" w:hAnsi="Times New Roman"/>
          <w:color w:val="000000" w:themeColor="text1"/>
          <w:sz w:val="26"/>
          <w:szCs w:val="26"/>
        </w:rPr>
        <w:t>аключени</w:t>
      </w:r>
      <w:r w:rsidR="00CC7DBC" w:rsidRPr="003B0179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3B0179">
        <w:rPr>
          <w:rFonts w:ascii="Times New Roman" w:hAnsi="Times New Roman"/>
          <w:color w:val="000000" w:themeColor="text1"/>
          <w:sz w:val="26"/>
          <w:szCs w:val="26"/>
        </w:rPr>
        <w:t xml:space="preserve"> по результатам проведения независимой антикоррупционной экспертизы </w:t>
      </w:r>
      <w:r w:rsidR="00CC7DBC" w:rsidRPr="003B0179">
        <w:rPr>
          <w:rFonts w:ascii="Times New Roman" w:hAnsi="Times New Roman"/>
          <w:color w:val="000000" w:themeColor="text1"/>
          <w:sz w:val="26"/>
          <w:szCs w:val="26"/>
        </w:rPr>
        <w:t>принимались до</w:t>
      </w:r>
      <w:r w:rsidRPr="003B017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606D5">
        <w:rPr>
          <w:rFonts w:ascii="Times New Roman" w:hAnsi="Times New Roman"/>
          <w:color w:val="000000" w:themeColor="text1"/>
          <w:sz w:val="26"/>
          <w:szCs w:val="26"/>
        </w:rPr>
        <w:t xml:space="preserve">14 мая </w:t>
      </w:r>
      <w:r w:rsidRPr="003B0179">
        <w:rPr>
          <w:rFonts w:ascii="Times New Roman" w:hAnsi="Times New Roman"/>
          <w:color w:val="000000" w:themeColor="text1"/>
          <w:sz w:val="26"/>
          <w:szCs w:val="26"/>
        </w:rPr>
        <w:t>20</w:t>
      </w:r>
      <w:r w:rsidR="009C0189">
        <w:rPr>
          <w:rFonts w:ascii="Times New Roman" w:hAnsi="Times New Roman"/>
          <w:color w:val="000000" w:themeColor="text1"/>
          <w:sz w:val="26"/>
          <w:szCs w:val="26"/>
        </w:rPr>
        <w:t>21</w:t>
      </w:r>
      <w:r w:rsidRPr="003B0179">
        <w:rPr>
          <w:rFonts w:ascii="Times New Roman" w:hAnsi="Times New Roman"/>
          <w:color w:val="000000" w:themeColor="text1"/>
          <w:sz w:val="26"/>
          <w:szCs w:val="26"/>
        </w:rPr>
        <w:t xml:space="preserve"> года.</w:t>
      </w:r>
      <w:r w:rsidR="001F32E1" w:rsidRPr="001F32E1">
        <w:rPr>
          <w:rFonts w:eastAsia="Calibri"/>
          <w:sz w:val="26"/>
          <w:szCs w:val="26"/>
        </w:rPr>
        <w:t xml:space="preserve"> </w:t>
      </w:r>
    </w:p>
    <w:p w:rsidR="00DE1465" w:rsidRPr="00FA2AE3" w:rsidRDefault="00DE1465" w:rsidP="00DE1465">
      <w:pPr>
        <w:ind w:firstLine="709"/>
        <w:jc w:val="both"/>
        <w:rPr>
          <w:sz w:val="26"/>
          <w:szCs w:val="26"/>
        </w:rPr>
      </w:pPr>
      <w:r w:rsidRPr="006F209C">
        <w:rPr>
          <w:sz w:val="26"/>
          <w:szCs w:val="26"/>
        </w:rPr>
        <w:t xml:space="preserve">В соответствии с постановлением Кабинета Министров Чувашской Республики от 29 ноября 2012 г. № 532 «О проведении оценки регулирующего воздействия проектов нормативных правовых актов Чувашской Республики» в отношении проекта </w:t>
      </w:r>
      <w:r>
        <w:rPr>
          <w:sz w:val="26"/>
          <w:szCs w:val="26"/>
        </w:rPr>
        <w:t xml:space="preserve">приказа </w:t>
      </w:r>
      <w:r w:rsidRPr="006F209C">
        <w:rPr>
          <w:sz w:val="26"/>
          <w:szCs w:val="26"/>
        </w:rPr>
        <w:t xml:space="preserve">проведена оценка регулирующего воздействия, в ходе которой не выявлены избыточные обязанности, запреты и ограничения для субъектов предпринимательской деятельности, а также положения, способствующие возникновению необоснованных расходов, ограничению конкуренции (сводный отчет о результатах проведения оценки регулирующего воздействия проекта </w:t>
      </w:r>
      <w:r>
        <w:rPr>
          <w:sz w:val="26"/>
          <w:szCs w:val="26"/>
        </w:rPr>
        <w:t xml:space="preserve">приказа </w:t>
      </w:r>
      <w:r w:rsidRPr="006F209C">
        <w:rPr>
          <w:sz w:val="26"/>
          <w:szCs w:val="26"/>
        </w:rPr>
        <w:t xml:space="preserve">и заключение об оценке регулирующего воздействия проекта </w:t>
      </w:r>
      <w:r>
        <w:rPr>
          <w:sz w:val="26"/>
          <w:szCs w:val="26"/>
        </w:rPr>
        <w:t xml:space="preserve">приказа </w:t>
      </w:r>
      <w:r w:rsidRPr="006F209C">
        <w:rPr>
          <w:sz w:val="26"/>
          <w:szCs w:val="26"/>
        </w:rPr>
        <w:t>прилагаются).</w:t>
      </w:r>
    </w:p>
    <w:p w:rsidR="00CC7DBC" w:rsidRPr="00801978" w:rsidRDefault="00083BD2" w:rsidP="0080197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приказа </w:t>
      </w:r>
      <w:r w:rsidR="00F606D5">
        <w:rPr>
          <w:rFonts w:ascii="Times New Roman" w:hAnsi="Times New Roman" w:cs="Times New Roman"/>
          <w:sz w:val="26"/>
          <w:szCs w:val="26"/>
        </w:rPr>
        <w:t xml:space="preserve">принят с учетом замечаний </w:t>
      </w:r>
      <w:r>
        <w:rPr>
          <w:rFonts w:ascii="Times New Roman" w:hAnsi="Times New Roman" w:cs="Times New Roman"/>
          <w:sz w:val="26"/>
          <w:szCs w:val="26"/>
        </w:rPr>
        <w:t>прокурату</w:t>
      </w:r>
      <w:r w:rsidR="00846C52">
        <w:rPr>
          <w:rFonts w:ascii="Times New Roman" w:hAnsi="Times New Roman" w:cs="Times New Roman"/>
          <w:sz w:val="26"/>
          <w:szCs w:val="26"/>
        </w:rPr>
        <w:t>р</w:t>
      </w:r>
      <w:r w:rsidR="00F606D5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846C52">
        <w:rPr>
          <w:rFonts w:ascii="Times New Roman" w:hAnsi="Times New Roman" w:cs="Times New Roman"/>
          <w:sz w:val="26"/>
          <w:szCs w:val="26"/>
        </w:rPr>
        <w:t xml:space="preserve">, направленных </w:t>
      </w:r>
      <w:r>
        <w:rPr>
          <w:rFonts w:ascii="Times New Roman" w:hAnsi="Times New Roman" w:cs="Times New Roman"/>
          <w:sz w:val="26"/>
          <w:szCs w:val="26"/>
        </w:rPr>
        <w:t xml:space="preserve">письмом от </w:t>
      </w:r>
      <w:r w:rsidR="0056335A">
        <w:rPr>
          <w:rFonts w:ascii="Times New Roman" w:hAnsi="Times New Roman" w:cs="Times New Roman"/>
          <w:sz w:val="26"/>
          <w:szCs w:val="26"/>
        </w:rPr>
        <w:t>2</w:t>
      </w:r>
      <w:r w:rsidR="00F606D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06D5">
        <w:rPr>
          <w:rFonts w:ascii="Times New Roman" w:hAnsi="Times New Roman" w:cs="Times New Roman"/>
          <w:sz w:val="26"/>
          <w:szCs w:val="26"/>
        </w:rPr>
        <w:t>мая</w:t>
      </w:r>
      <w:r w:rsidR="00A87C5F">
        <w:rPr>
          <w:rFonts w:ascii="Times New Roman" w:hAnsi="Times New Roman" w:cs="Times New Roman"/>
          <w:sz w:val="26"/>
          <w:szCs w:val="26"/>
        </w:rPr>
        <w:t xml:space="preserve"> 2021 г. № 71-25/2</w:t>
      </w:r>
      <w:r w:rsidR="00F606D5">
        <w:rPr>
          <w:rFonts w:ascii="Times New Roman" w:hAnsi="Times New Roman" w:cs="Times New Roman"/>
          <w:sz w:val="26"/>
          <w:szCs w:val="26"/>
        </w:rPr>
        <w:t>376</w:t>
      </w:r>
      <w:r>
        <w:rPr>
          <w:rFonts w:ascii="Times New Roman" w:hAnsi="Times New Roman" w:cs="Times New Roman"/>
          <w:sz w:val="26"/>
          <w:szCs w:val="26"/>
        </w:rPr>
        <w:t>-21.</w:t>
      </w:r>
      <w:r w:rsidR="008A02F5">
        <w:rPr>
          <w:rFonts w:ascii="Times New Roman" w:hAnsi="Times New Roman" w:cs="Times New Roman"/>
          <w:sz w:val="26"/>
          <w:szCs w:val="26"/>
        </w:rPr>
        <w:t xml:space="preserve"> Проект приказа также был согласован </w:t>
      </w:r>
      <w:r w:rsidR="008A02F5">
        <w:rPr>
          <w:rFonts w:ascii="Times New Roman" w:hAnsi="Times New Roman" w:cs="Times New Roman"/>
          <w:sz w:val="26"/>
          <w:szCs w:val="26"/>
        </w:rPr>
        <w:t>прокуратур</w:t>
      </w:r>
      <w:r w:rsidR="008A02F5">
        <w:rPr>
          <w:rFonts w:ascii="Times New Roman" w:hAnsi="Times New Roman" w:cs="Times New Roman"/>
          <w:sz w:val="26"/>
          <w:szCs w:val="26"/>
        </w:rPr>
        <w:t xml:space="preserve">ой </w:t>
      </w:r>
      <w:r w:rsidR="008A02F5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8A02F5">
        <w:rPr>
          <w:rFonts w:ascii="Times New Roman" w:hAnsi="Times New Roman" w:cs="Times New Roman"/>
          <w:sz w:val="26"/>
          <w:szCs w:val="26"/>
        </w:rPr>
        <w:t xml:space="preserve"> без замечаний </w:t>
      </w:r>
      <w:r w:rsidR="008A02F5">
        <w:rPr>
          <w:rFonts w:ascii="Times New Roman" w:hAnsi="Times New Roman" w:cs="Times New Roman"/>
          <w:sz w:val="26"/>
          <w:szCs w:val="26"/>
        </w:rPr>
        <w:t xml:space="preserve">письмом от </w:t>
      </w:r>
      <w:r w:rsidR="008A02F5">
        <w:rPr>
          <w:rFonts w:ascii="Times New Roman" w:hAnsi="Times New Roman" w:cs="Times New Roman"/>
          <w:sz w:val="26"/>
          <w:szCs w:val="26"/>
        </w:rPr>
        <w:t xml:space="preserve">30 августа </w:t>
      </w:r>
      <w:r w:rsidR="008A02F5">
        <w:rPr>
          <w:rFonts w:ascii="Times New Roman" w:hAnsi="Times New Roman" w:cs="Times New Roman"/>
          <w:sz w:val="26"/>
          <w:szCs w:val="26"/>
        </w:rPr>
        <w:t xml:space="preserve">2021 г. № </w:t>
      </w:r>
      <w:r w:rsidR="008A02F5">
        <w:rPr>
          <w:rFonts w:ascii="Times New Roman" w:hAnsi="Times New Roman" w:cs="Times New Roman"/>
          <w:sz w:val="26"/>
          <w:szCs w:val="26"/>
        </w:rPr>
        <w:t>Исорг-</w:t>
      </w:r>
      <w:r w:rsidR="008A02F5">
        <w:rPr>
          <w:rFonts w:ascii="Times New Roman" w:hAnsi="Times New Roman" w:cs="Times New Roman"/>
          <w:sz w:val="26"/>
          <w:szCs w:val="26"/>
        </w:rPr>
        <w:t>71-</w:t>
      </w:r>
      <w:r w:rsidR="008A02F5">
        <w:rPr>
          <w:rFonts w:ascii="Times New Roman" w:hAnsi="Times New Roman" w:cs="Times New Roman"/>
          <w:sz w:val="26"/>
          <w:szCs w:val="26"/>
        </w:rPr>
        <w:t>900-</w:t>
      </w:r>
      <w:r w:rsidR="008A02F5">
        <w:rPr>
          <w:rFonts w:ascii="Times New Roman" w:hAnsi="Times New Roman" w:cs="Times New Roman"/>
          <w:sz w:val="26"/>
          <w:szCs w:val="26"/>
        </w:rPr>
        <w:t>2</w:t>
      </w:r>
      <w:r w:rsidR="008A02F5">
        <w:rPr>
          <w:rFonts w:ascii="Times New Roman" w:hAnsi="Times New Roman" w:cs="Times New Roman"/>
          <w:sz w:val="26"/>
          <w:szCs w:val="26"/>
        </w:rPr>
        <w:t>1</w:t>
      </w:r>
      <w:r w:rsidR="008A02F5">
        <w:rPr>
          <w:rFonts w:ascii="Times New Roman" w:hAnsi="Times New Roman" w:cs="Times New Roman"/>
          <w:sz w:val="26"/>
          <w:szCs w:val="26"/>
        </w:rPr>
        <w:t>/</w:t>
      </w:r>
      <w:r w:rsidR="008A02F5">
        <w:rPr>
          <w:rFonts w:ascii="Times New Roman" w:hAnsi="Times New Roman" w:cs="Times New Roman"/>
          <w:sz w:val="26"/>
          <w:szCs w:val="26"/>
        </w:rPr>
        <w:t>5954</w:t>
      </w:r>
      <w:r w:rsidR="008A02F5">
        <w:rPr>
          <w:rFonts w:ascii="Times New Roman" w:hAnsi="Times New Roman" w:cs="Times New Roman"/>
          <w:sz w:val="26"/>
          <w:szCs w:val="26"/>
        </w:rPr>
        <w:t>-2</w:t>
      </w:r>
      <w:r w:rsidR="008A02F5">
        <w:rPr>
          <w:rFonts w:ascii="Times New Roman" w:hAnsi="Times New Roman" w:cs="Times New Roman"/>
          <w:sz w:val="26"/>
          <w:szCs w:val="26"/>
        </w:rPr>
        <w:t xml:space="preserve">0970001. </w:t>
      </w:r>
      <w:bookmarkStart w:id="0" w:name="_GoBack"/>
      <w:bookmarkEnd w:id="0"/>
    </w:p>
    <w:p w:rsidR="00CC7DBC" w:rsidRPr="00801978" w:rsidRDefault="00CC7DBC" w:rsidP="0080197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AC5" w:rsidRDefault="00227AC5" w:rsidP="0080197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0179" w:rsidRPr="00801978" w:rsidRDefault="003B0179" w:rsidP="0080197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006E" w:rsidRDefault="007C0477" w:rsidP="00801978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DF2AC1">
        <w:rPr>
          <w:rFonts w:ascii="Times New Roman" w:hAnsi="Times New Roman" w:cs="Times New Roman"/>
          <w:sz w:val="26"/>
          <w:szCs w:val="26"/>
        </w:rPr>
        <w:t>отдела правовой и</w:t>
      </w:r>
    </w:p>
    <w:p w:rsidR="00A94C8C" w:rsidRPr="00801978" w:rsidRDefault="00DF2AC1" w:rsidP="00DF2AC1">
      <w:pPr>
        <w:pStyle w:val="ConsPlusNormal"/>
        <w:tabs>
          <w:tab w:val="left" w:pos="7938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организационной работы</w:t>
      </w:r>
      <w:r w:rsidR="0062006E">
        <w:rPr>
          <w:rFonts w:ascii="Times New Roman" w:hAnsi="Times New Roman" w:cs="Times New Roman"/>
          <w:sz w:val="26"/>
          <w:szCs w:val="26"/>
        </w:rPr>
        <w:t xml:space="preserve"> </w:t>
      </w:r>
      <w:r w:rsidR="00760515" w:rsidRPr="0080197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2006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87C5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7C0477">
        <w:rPr>
          <w:rFonts w:ascii="Times New Roman" w:hAnsi="Times New Roman" w:cs="Times New Roman"/>
          <w:sz w:val="26"/>
          <w:szCs w:val="26"/>
        </w:rPr>
        <w:t xml:space="preserve">  Т.Н. Герасимова </w:t>
      </w:r>
    </w:p>
    <w:p w:rsidR="00A94C8C" w:rsidRPr="00801978" w:rsidRDefault="00A94C8C" w:rsidP="0080197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4C8C" w:rsidRPr="00801978" w:rsidRDefault="00A94C8C" w:rsidP="0080197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A94C8C" w:rsidRPr="0080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60A89"/>
    <w:multiLevelType w:val="hybridMultilevel"/>
    <w:tmpl w:val="964E9BA6"/>
    <w:lvl w:ilvl="0" w:tplc="AB50C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F3"/>
    <w:rsid w:val="00005860"/>
    <w:rsid w:val="000632DA"/>
    <w:rsid w:val="00083BD2"/>
    <w:rsid w:val="001F32E1"/>
    <w:rsid w:val="002039F3"/>
    <w:rsid w:val="00224E72"/>
    <w:rsid w:val="00227AC5"/>
    <w:rsid w:val="0024666D"/>
    <w:rsid w:val="00294868"/>
    <w:rsid w:val="002E5511"/>
    <w:rsid w:val="002E5FF7"/>
    <w:rsid w:val="00301352"/>
    <w:rsid w:val="00353E77"/>
    <w:rsid w:val="00366421"/>
    <w:rsid w:val="003B0179"/>
    <w:rsid w:val="003B4B39"/>
    <w:rsid w:val="003F6D40"/>
    <w:rsid w:val="00493016"/>
    <w:rsid w:val="004E44E8"/>
    <w:rsid w:val="004E45FA"/>
    <w:rsid w:val="00551564"/>
    <w:rsid w:val="0056335A"/>
    <w:rsid w:val="00565A0E"/>
    <w:rsid w:val="00584458"/>
    <w:rsid w:val="005D3BB8"/>
    <w:rsid w:val="00600F20"/>
    <w:rsid w:val="0062006E"/>
    <w:rsid w:val="0063167A"/>
    <w:rsid w:val="006703EE"/>
    <w:rsid w:val="0075583A"/>
    <w:rsid w:val="00760515"/>
    <w:rsid w:val="0076450B"/>
    <w:rsid w:val="007C0477"/>
    <w:rsid w:val="007C32F9"/>
    <w:rsid w:val="00801978"/>
    <w:rsid w:val="00846C52"/>
    <w:rsid w:val="00853EC1"/>
    <w:rsid w:val="008A02F5"/>
    <w:rsid w:val="0099010B"/>
    <w:rsid w:val="009C0189"/>
    <w:rsid w:val="009E0CC6"/>
    <w:rsid w:val="00A02A0F"/>
    <w:rsid w:val="00A87C5F"/>
    <w:rsid w:val="00A94C8C"/>
    <w:rsid w:val="00BD3BFC"/>
    <w:rsid w:val="00C83D3E"/>
    <w:rsid w:val="00CB7AF9"/>
    <w:rsid w:val="00CC7DBC"/>
    <w:rsid w:val="00D1389F"/>
    <w:rsid w:val="00D5597D"/>
    <w:rsid w:val="00D75BFF"/>
    <w:rsid w:val="00D773CA"/>
    <w:rsid w:val="00DE1465"/>
    <w:rsid w:val="00DF2AC1"/>
    <w:rsid w:val="00E17F46"/>
    <w:rsid w:val="00E21439"/>
    <w:rsid w:val="00E62C55"/>
    <w:rsid w:val="00F606D5"/>
    <w:rsid w:val="00F92890"/>
    <w:rsid w:val="00F9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21AE5A"/>
  <w15:docId w15:val="{A20E919C-B1DC-4788-B82C-3956CC8E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352"/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C8C"/>
    <w:pPr>
      <w:autoSpaceDE w:val="0"/>
      <w:autoSpaceDN w:val="0"/>
      <w:adjustRightInd w:val="0"/>
    </w:pPr>
    <w:rPr>
      <w:rFonts w:ascii="TimesET" w:hAnsi="TimesET" w:cs="TimesET"/>
      <w:sz w:val="24"/>
      <w:szCs w:val="24"/>
    </w:rPr>
  </w:style>
  <w:style w:type="paragraph" w:customStyle="1" w:styleId="ConsPlusNonformat">
    <w:name w:val="ConsPlusNonformat"/>
    <w:uiPriority w:val="99"/>
    <w:rsid w:val="007558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53E77"/>
    <w:pPr>
      <w:jc w:val="center"/>
    </w:pPr>
    <w:rPr>
      <w:rFonts w:ascii="Times New Roman" w:hAnsi="Times New Roman"/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53E77"/>
    <w:rPr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45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5FA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6D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Бочкова Анастасия Минюст Чувашии</dc:creator>
  <cp:lastModifiedBy>Минспорт ЧР Герасимова Татьяна</cp:lastModifiedBy>
  <cp:revision>12</cp:revision>
  <cp:lastPrinted>2021-06-30T08:31:00Z</cp:lastPrinted>
  <dcterms:created xsi:type="dcterms:W3CDTF">2021-06-30T08:29:00Z</dcterms:created>
  <dcterms:modified xsi:type="dcterms:W3CDTF">2021-09-13T12:48:00Z</dcterms:modified>
</cp:coreProperties>
</file>